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6.83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Design Phase-II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5352.039794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Flow Diagram &amp; User Stories </w:t>
      </w:r>
    </w:p>
    <w:tbl>
      <w:tblPr>
        <w:tblStyle w:val="Table1"/>
        <w:tblW w:w="9352.000427246094" w:type="dxa"/>
        <w:jc w:val="left"/>
        <w:tblInd w:w="2592.4002075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99987792969"/>
        <w:gridCol w:w="4844.200439453125"/>
        <w:tblGridChange w:id="0">
          <w:tblGrid>
            <w:gridCol w:w="4507.799987792969"/>
            <w:gridCol w:w="4844.200439453125"/>
          </w:tblGrid>
        </w:tblGridChange>
      </w:tblGrid>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450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6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03 October 2022</w:t>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0808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PNT2022TMIDxxxxxx</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635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 xxx</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15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0853271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Flow Diagrams: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6.6401767730713" w:lineRule="auto"/>
        <w:ind w:left="7.065582275390625" w:right="345.135498046875" w:hanging="3.974456787109375"/>
        <w:jc w:val="left"/>
        <w:rPr>
          <w:rFonts w:ascii="Calibri" w:cs="Calibri" w:eastAsia="Calibri" w:hAnsi="Calibri"/>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74072265625" w:line="240" w:lineRule="auto"/>
        <w:ind w:left="0" w:right="3292.718505859375" w:firstLine="0"/>
        <w:jc w:val="left"/>
        <w:rPr>
          <w:rFonts w:ascii="Calibri" w:cs="Calibri" w:eastAsia="Calibri" w:hAnsi="Calibri"/>
          <w:b w:val="1"/>
          <w:color w:val="0563c1"/>
          <w:sz w:val="22.079999923706055"/>
          <w:szCs w:val="22.079999923706055"/>
          <w:u w:val="singl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DFD Level 0 (Industry Standard</w:t>
      </w:r>
      <w:r w:rsidDel="00000000" w:rsidR="00000000" w:rsidRPr="00000000">
        <w:rPr>
          <w:rFonts w:ascii="Calibri" w:cs="Calibri" w:eastAsia="Calibri" w:hAnsi="Calibri"/>
          <w:b w:val="1"/>
          <w:color w:val="0563c1"/>
          <w:sz w:val="22.079999923706055"/>
          <w:szCs w:val="22.079999923706055"/>
          <w:u w:val="single"/>
        </w:rPr>
        <w:drawing>
          <wp:inline distB="114300" distT="114300" distL="114300" distR="114300">
            <wp:extent cx="6710363" cy="24893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10363" cy="248932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6220703125" w:line="240" w:lineRule="auto"/>
        <w:ind w:left="0" w:right="0" w:firstLine="0"/>
        <w:jc w:val="left"/>
        <w:rPr>
          <w:b w:val="1"/>
          <w:sz w:val="26.079999923706055"/>
          <w:szCs w:val="26.079999923706055"/>
        </w:rPr>
      </w:pPr>
      <w:r w:rsidDel="00000000" w:rsidR="00000000" w:rsidRPr="00000000">
        <w:rPr>
          <w:b w:val="1"/>
          <w:sz w:val="26.079999923706055"/>
          <w:szCs w:val="26.079999923706055"/>
          <w:rtl w:val="0"/>
        </w:rPr>
        <w:t xml:space="preserve">FLOW</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3.126220703125" w:line="240" w:lineRule="auto"/>
        <w:ind w:left="720" w:right="0" w:hanging="360"/>
        <w:jc w:val="left"/>
        <w:rPr>
          <w:sz w:val="24.079999923706055"/>
          <w:szCs w:val="24.079999923706055"/>
        </w:rPr>
      </w:pPr>
      <w:r w:rsidDel="00000000" w:rsidR="00000000" w:rsidRPr="00000000">
        <w:rPr>
          <w:sz w:val="24.079999923706055"/>
          <w:szCs w:val="24.079999923706055"/>
          <w:rtl w:val="0"/>
        </w:rPr>
        <w:t xml:space="preserve">User enters the test image of the retina.</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079999923706055"/>
          <w:szCs w:val="24.079999923706055"/>
        </w:rPr>
      </w:pPr>
      <w:r w:rsidDel="00000000" w:rsidR="00000000" w:rsidRPr="00000000">
        <w:rPr>
          <w:sz w:val="24.079999923706055"/>
          <w:szCs w:val="24.079999923706055"/>
          <w:rtl w:val="0"/>
        </w:rPr>
        <w:t xml:space="preserve">The image info is converted into array format in the backend.</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4.079999923706055"/>
          <w:szCs w:val="24.079999923706055"/>
        </w:rPr>
      </w:pPr>
      <w:r w:rsidDel="00000000" w:rsidR="00000000" w:rsidRPr="00000000">
        <w:rPr>
          <w:sz w:val="24.079999923706055"/>
          <w:szCs w:val="24.079999923706055"/>
          <w:rtl w:val="0"/>
        </w:rPr>
        <w:t xml:space="preserve">The array data is passed through the ml model.</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ML model returns the probability of detecting the following from the input image : glaucoma', 'cataract', 'normal', 'diabetic_retinopathy’.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category with highest probability is printed as predicted output.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6220703125" w:line="240" w:lineRule="auto"/>
        <w:ind w:left="0" w:right="0" w:firstLine="0"/>
        <w:jc w:val="left"/>
        <w:rPr>
          <w:b w:val="1"/>
          <w:color w:val="0563c1"/>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767456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Stories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1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the below template to list all the user stories for the product.</w:t>
      </w:r>
    </w:p>
    <w:tbl>
      <w:tblPr>
        <w:tblStyle w:val="Table2"/>
        <w:tblW w:w="14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620"/>
        <w:gridCol w:w="1200"/>
        <w:gridCol w:w="4335"/>
        <w:gridCol w:w="2595"/>
        <w:gridCol w:w="1380"/>
        <w:gridCol w:w="1380"/>
        <w:tblGridChange w:id="0">
          <w:tblGrid>
            <w:gridCol w:w="1995"/>
            <w:gridCol w:w="1620"/>
            <w:gridCol w:w="1200"/>
            <w:gridCol w:w="4335"/>
            <w:gridCol w:w="2595"/>
            <w:gridCol w:w="1380"/>
            <w:gridCol w:w="1380"/>
          </w:tblGrid>
        </w:tblGridChange>
      </w:tblGrid>
      <w:tr>
        <w:trPr>
          <w:cantSplit w:val="0"/>
          <w:trHeight w:val="6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Functional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Requirement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26.54510498046875" w:right="130.4779052734375" w:firstLine="0.5975341796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9443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4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Release</w:t>
            </w:r>
          </w:p>
        </w:tc>
      </w:tr>
      <w:tr>
        <w:trPr>
          <w:cantSplit w:val="0"/>
          <w:trHeight w:val="70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22">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Web hosting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20.7684326171875" w:right="149.681396484375" w:hanging="5.1794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access the web app from the desktop. It is working.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9.771728515625" w:right="129.422607421875" w:firstLine="11.1560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I can access the portal.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1</w:t>
            </w: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2A">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POST/GET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sz w:val="19.920000076293945"/>
                <w:szCs w:val="19.920000076293945"/>
              </w:rPr>
            </w:pPr>
            <w:r w:rsidDel="00000000" w:rsidR="00000000" w:rsidRPr="00000000">
              <w:rPr>
                <w:sz w:val="19.920000076293945"/>
                <w:szCs w:val="19.920000076293945"/>
                <w:rtl w:val="0"/>
              </w:rPr>
              <w:t xml:space="preserve">USN-2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select an image of my choice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0.767822265625" w:right="152.393798828125" w:firstLine="10.159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The image of my choice is being displayed on web portal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28.13842773437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2</w:t>
            </w:r>
            <w:r w:rsidDel="00000000" w:rsidR="00000000" w:rsidRPr="00000000">
              <w:rPr>
                <w:rtl w:val="0"/>
              </w:rPr>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32">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Python Script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get a prediction result after uploading the retina 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9.771728515625" w:right="73.8671875" w:firstLine="11.1560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The system is functional end to 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Moderate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3</w:t>
            </w: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3A">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30.3295898437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Web hosting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access the web app from my smartphone.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31.23273849487305" w:lineRule="auto"/>
              <w:ind w:left="119.771728515625" w:right="129.422607421875" w:firstLine="11.15600585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I can access the portal.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28.13842773437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1</w:t>
            </w: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42">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Trained Machine Learning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get varied predicted values as per my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The prediction is able to detect the disease with high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28.13842773437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4</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1900" w:w="16820" w:orient="landscape"/>
      <w:pgMar w:bottom="1715.3999328613281" w:top="1425.999755859375" w:left="1440" w:right="667.4011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