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CD34"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588F206D" w14:textId="77777777" w:rsidR="005A2144"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5A2144" w14:paraId="1C0F2F8E" w14:textId="77777777">
        <w:trPr>
          <w:trHeight w:val="278"/>
        </w:trPr>
        <w:tc>
          <w:tcPr>
            <w:tcW w:w="4507" w:type="dxa"/>
            <w:shd w:val="clear" w:color="auto" w:fill="auto"/>
            <w:tcMar>
              <w:top w:w="100" w:type="dxa"/>
              <w:left w:w="100" w:type="dxa"/>
              <w:bottom w:w="100" w:type="dxa"/>
              <w:right w:w="100" w:type="dxa"/>
            </w:tcMar>
          </w:tcPr>
          <w:p w14:paraId="05DBDBF4" w14:textId="77777777" w:rsidR="005A214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5E91D7C3" w14:textId="77777777" w:rsidR="005A214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19 September 2022</w:t>
            </w:r>
          </w:p>
        </w:tc>
      </w:tr>
      <w:tr w:rsidR="005A2144" w14:paraId="5F06E511" w14:textId="77777777">
        <w:trPr>
          <w:trHeight w:val="278"/>
        </w:trPr>
        <w:tc>
          <w:tcPr>
            <w:tcW w:w="4507" w:type="dxa"/>
            <w:shd w:val="clear" w:color="auto" w:fill="auto"/>
            <w:tcMar>
              <w:top w:w="100" w:type="dxa"/>
              <w:left w:w="100" w:type="dxa"/>
              <w:bottom w:w="100" w:type="dxa"/>
              <w:right w:w="100" w:type="dxa"/>
            </w:tcMar>
          </w:tcPr>
          <w:p w14:paraId="0DA01AA7" w14:textId="77777777" w:rsidR="005A2144"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522B37C2" w14:textId="77777777" w:rsidR="005A214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609691</w:t>
            </w:r>
          </w:p>
        </w:tc>
      </w:tr>
      <w:tr w:rsidR="005A2144" w14:paraId="26D8A21A" w14:textId="77777777">
        <w:trPr>
          <w:trHeight w:val="278"/>
        </w:trPr>
        <w:tc>
          <w:tcPr>
            <w:tcW w:w="4507" w:type="dxa"/>
            <w:shd w:val="clear" w:color="auto" w:fill="auto"/>
            <w:tcMar>
              <w:top w:w="100" w:type="dxa"/>
              <w:left w:w="100" w:type="dxa"/>
              <w:bottom w:w="100" w:type="dxa"/>
              <w:right w:w="100" w:type="dxa"/>
            </w:tcMar>
          </w:tcPr>
          <w:p w14:paraId="268EA3FB" w14:textId="77777777" w:rsidR="005A214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49358FC0" w14:textId="77777777" w:rsidR="005A214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Deep Learning Model For Eye Disease Prediction</w:t>
            </w:r>
          </w:p>
        </w:tc>
      </w:tr>
      <w:tr w:rsidR="005A2144" w14:paraId="5C17EA85" w14:textId="77777777">
        <w:trPr>
          <w:trHeight w:val="278"/>
        </w:trPr>
        <w:tc>
          <w:tcPr>
            <w:tcW w:w="4507" w:type="dxa"/>
            <w:shd w:val="clear" w:color="auto" w:fill="auto"/>
            <w:tcMar>
              <w:top w:w="100" w:type="dxa"/>
              <w:left w:w="100" w:type="dxa"/>
              <w:bottom w:w="100" w:type="dxa"/>
              <w:right w:w="100" w:type="dxa"/>
            </w:tcMar>
          </w:tcPr>
          <w:p w14:paraId="5FCF81C1" w14:textId="77777777" w:rsidR="005A2144"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36B1BFCD" w14:textId="77777777" w:rsidR="005A2144"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1C8CE25C" w14:textId="77777777" w:rsidR="005A2144" w:rsidRDefault="005A2144">
      <w:pPr>
        <w:widowControl w:val="0"/>
        <w:pBdr>
          <w:top w:val="nil"/>
          <w:left w:val="nil"/>
          <w:bottom w:val="nil"/>
          <w:right w:val="nil"/>
          <w:between w:val="nil"/>
        </w:pBdr>
        <w:rPr>
          <w:color w:val="000000"/>
        </w:rPr>
      </w:pPr>
    </w:p>
    <w:p w14:paraId="63D4A86E" w14:textId="77777777" w:rsidR="005A2144" w:rsidRDefault="005A2144">
      <w:pPr>
        <w:widowControl w:val="0"/>
        <w:pBdr>
          <w:top w:val="nil"/>
          <w:left w:val="nil"/>
          <w:bottom w:val="nil"/>
          <w:right w:val="nil"/>
          <w:between w:val="nil"/>
        </w:pBdr>
        <w:rPr>
          <w:color w:val="000000"/>
        </w:rPr>
      </w:pPr>
    </w:p>
    <w:p w14:paraId="704E68F6" w14:textId="77777777" w:rsidR="005A2144"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0B1D9FE1" w14:textId="77777777" w:rsidR="005A2144" w:rsidRDefault="00000000">
      <w:pPr>
        <w:widowControl w:val="0"/>
        <w:pBdr>
          <w:top w:val="nil"/>
          <w:left w:val="nil"/>
          <w:bottom w:val="nil"/>
          <w:right w:val="nil"/>
          <w:between w:val="nil"/>
        </w:pBdr>
        <w:spacing w:before="191" w:line="240" w:lineRule="auto"/>
        <w:ind w:left="18"/>
        <w:rPr>
          <w:rFonts w:ascii="Calibri" w:eastAsia="Calibri" w:hAnsi="Calibri" w:cs="Calibri"/>
          <w:color w:val="000000"/>
        </w:rPr>
      </w:pPr>
      <w:r>
        <w:rPr>
          <w:rFonts w:ascii="Calibri" w:eastAsia="Calibri" w:hAnsi="Calibri" w:cs="Calibri"/>
          <w:color w:val="000000"/>
        </w:rPr>
        <w:t>Project team shall fill the following information in proposed solution template.</w:t>
      </w: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5A2144" w14:paraId="57F2990D" w14:textId="77777777">
        <w:trPr>
          <w:trHeight w:val="566"/>
        </w:trPr>
        <w:tc>
          <w:tcPr>
            <w:tcW w:w="902" w:type="dxa"/>
            <w:shd w:val="clear" w:color="auto" w:fill="auto"/>
            <w:tcMar>
              <w:top w:w="100" w:type="dxa"/>
              <w:left w:w="100" w:type="dxa"/>
              <w:bottom w:w="100" w:type="dxa"/>
              <w:right w:w="100" w:type="dxa"/>
            </w:tcMar>
          </w:tcPr>
          <w:p w14:paraId="0A8B2D9E" w14:textId="77777777" w:rsidR="005A2144"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proofErr w:type="spellStart"/>
            <w:r>
              <w:rPr>
                <w:rFonts w:ascii="Calibri" w:eastAsia="Calibri" w:hAnsi="Calibri" w:cs="Calibri"/>
                <w:b/>
                <w:color w:val="000000"/>
              </w:rPr>
              <w:t>S.No</w:t>
            </w:r>
            <w:proofErr w:type="spellEnd"/>
            <w:r>
              <w:rPr>
                <w:rFonts w:ascii="Calibri" w:eastAsia="Calibri" w:hAnsi="Calibri" w:cs="Calibri"/>
                <w:b/>
                <w:color w:val="000000"/>
              </w:rPr>
              <w:t xml:space="preserve">. </w:t>
            </w:r>
          </w:p>
        </w:tc>
        <w:tc>
          <w:tcPr>
            <w:tcW w:w="3658" w:type="dxa"/>
            <w:shd w:val="clear" w:color="auto" w:fill="auto"/>
            <w:tcMar>
              <w:top w:w="100" w:type="dxa"/>
              <w:left w:w="100" w:type="dxa"/>
              <w:bottom w:w="100" w:type="dxa"/>
              <w:right w:w="100" w:type="dxa"/>
            </w:tcMar>
          </w:tcPr>
          <w:p w14:paraId="1861C6B1" w14:textId="77777777" w:rsidR="005A2144"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7A1021EE" w14:textId="77777777" w:rsidR="005A2144"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5A2144" w14:paraId="3CA0899C" w14:textId="77777777">
        <w:trPr>
          <w:trHeight w:val="826"/>
        </w:trPr>
        <w:tc>
          <w:tcPr>
            <w:tcW w:w="902" w:type="dxa"/>
            <w:shd w:val="clear" w:color="auto" w:fill="auto"/>
            <w:tcMar>
              <w:top w:w="100" w:type="dxa"/>
              <w:left w:w="100" w:type="dxa"/>
              <w:bottom w:w="100" w:type="dxa"/>
              <w:right w:w="100" w:type="dxa"/>
            </w:tcMar>
          </w:tcPr>
          <w:p w14:paraId="10E66FA7"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73560AAB" w14:textId="77777777" w:rsidR="005A2144"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Problem Statement (Problem to be  solved)</w:t>
            </w:r>
          </w:p>
        </w:tc>
        <w:tc>
          <w:tcPr>
            <w:tcW w:w="4508" w:type="dxa"/>
            <w:shd w:val="clear" w:color="auto" w:fill="auto"/>
            <w:tcMar>
              <w:top w:w="100" w:type="dxa"/>
              <w:left w:w="100" w:type="dxa"/>
              <w:bottom w:w="100" w:type="dxa"/>
              <w:right w:w="100" w:type="dxa"/>
            </w:tcMar>
          </w:tcPr>
          <w:p w14:paraId="46E43A62" w14:textId="77777777" w:rsidR="005A2144" w:rsidRDefault="00000000">
            <w:pPr>
              <w:widowControl w:val="0"/>
              <w:pBdr>
                <w:top w:val="nil"/>
                <w:left w:val="nil"/>
                <w:bottom w:val="nil"/>
                <w:right w:val="nil"/>
                <w:between w:val="nil"/>
              </w:pBdr>
              <w:rPr>
                <w:rFonts w:ascii="Calibri" w:eastAsia="Calibri" w:hAnsi="Calibri" w:cs="Calibri"/>
                <w:color w:val="222222"/>
              </w:rPr>
            </w:pPr>
            <w:r>
              <w:rPr>
                <w:color w:val="222222"/>
                <w:sz w:val="21"/>
                <w:szCs w:val="21"/>
                <w:highlight w:val="white"/>
              </w:rPr>
              <w:t xml:space="preserve">A myriad of eye diseases, stemming from factors like genetics, aging, environment, or underlying health issues, can compromise </w:t>
            </w:r>
            <w:proofErr w:type="spellStart"/>
            <w:r>
              <w:rPr>
                <w:color w:val="222222"/>
                <w:sz w:val="21"/>
                <w:szCs w:val="21"/>
                <w:highlight w:val="white"/>
              </w:rPr>
              <w:t>vision.The</w:t>
            </w:r>
            <w:proofErr w:type="spellEnd"/>
            <w:r>
              <w:rPr>
                <w:color w:val="222222"/>
                <w:sz w:val="21"/>
                <w:szCs w:val="21"/>
                <w:highlight w:val="white"/>
              </w:rPr>
              <w:t xml:space="preserve"> need is to develop a reliable and adaptable system to help patients by allowing healthcare professionals to diagnose and manage eye diseases, emphasizing accuracy, efficiency and early detection.</w:t>
            </w:r>
          </w:p>
        </w:tc>
      </w:tr>
      <w:tr w:rsidR="005A2144" w14:paraId="53185300" w14:textId="77777777">
        <w:trPr>
          <w:trHeight w:val="827"/>
        </w:trPr>
        <w:tc>
          <w:tcPr>
            <w:tcW w:w="902" w:type="dxa"/>
            <w:shd w:val="clear" w:color="auto" w:fill="auto"/>
            <w:tcMar>
              <w:top w:w="100" w:type="dxa"/>
              <w:left w:w="100" w:type="dxa"/>
              <w:bottom w:w="100" w:type="dxa"/>
              <w:right w:w="100" w:type="dxa"/>
            </w:tcMar>
          </w:tcPr>
          <w:p w14:paraId="75CBEE80"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3658" w:type="dxa"/>
            <w:shd w:val="clear" w:color="auto" w:fill="auto"/>
            <w:tcMar>
              <w:top w:w="100" w:type="dxa"/>
              <w:left w:w="100" w:type="dxa"/>
              <w:bottom w:w="100" w:type="dxa"/>
              <w:right w:w="100" w:type="dxa"/>
            </w:tcMar>
          </w:tcPr>
          <w:p w14:paraId="2B89939F" w14:textId="77777777" w:rsidR="005A2144"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57F0FC9F" w14:textId="5C8B4402" w:rsidR="005A2144" w:rsidRDefault="005474B3">
            <w:pPr>
              <w:widowControl w:val="0"/>
              <w:pBdr>
                <w:top w:val="nil"/>
                <w:left w:val="nil"/>
                <w:bottom w:val="nil"/>
                <w:right w:val="nil"/>
                <w:between w:val="nil"/>
              </w:pBdr>
              <w:rPr>
                <w:rFonts w:ascii="Calibri" w:eastAsia="Calibri" w:hAnsi="Calibri" w:cs="Calibri"/>
                <w:color w:val="222222"/>
              </w:rPr>
            </w:pPr>
            <w:r>
              <w:rPr>
                <w:rFonts w:ascii="Carlito" w:eastAsia="Times New Roman" w:hAnsi="Carlito" w:cs="Times New Roman"/>
                <w:color w:val="222222"/>
              </w:rPr>
              <w:t xml:space="preserve">Using Transfer Learning based approach to design a reliable and adaptable model that would accept image of patient’s retina scan and then detect if the patient belongs to one </w:t>
            </w:r>
            <w:r>
              <w:rPr>
                <w:rFonts w:ascii="Carlito" w:eastAsia="Times New Roman" w:hAnsi="Carlito" w:cs="Times New Roman"/>
                <w:color w:val="222222"/>
              </w:rPr>
              <w:lastRenderedPageBreak/>
              <w:t>of the following categories : glaucoma', 'cataract', 'normal', '</w:t>
            </w:r>
            <w:proofErr w:type="spellStart"/>
            <w:r>
              <w:rPr>
                <w:rFonts w:ascii="Carlito" w:eastAsia="Times New Roman" w:hAnsi="Carlito" w:cs="Times New Roman"/>
                <w:color w:val="222222"/>
              </w:rPr>
              <w:t>diabetic_retinopathy</w:t>
            </w:r>
            <w:proofErr w:type="spellEnd"/>
            <w:r>
              <w:rPr>
                <w:rFonts w:ascii="Carlito" w:eastAsia="Times New Roman" w:hAnsi="Carlito" w:cs="Times New Roman"/>
                <w:color w:val="222222"/>
              </w:rPr>
              <w:t>’.</w:t>
            </w:r>
          </w:p>
        </w:tc>
      </w:tr>
      <w:tr w:rsidR="005A2144" w14:paraId="6D857D96" w14:textId="77777777">
        <w:trPr>
          <w:trHeight w:val="796"/>
        </w:trPr>
        <w:tc>
          <w:tcPr>
            <w:tcW w:w="902" w:type="dxa"/>
            <w:shd w:val="clear" w:color="auto" w:fill="auto"/>
            <w:tcMar>
              <w:top w:w="100" w:type="dxa"/>
              <w:left w:w="100" w:type="dxa"/>
              <w:bottom w:w="100" w:type="dxa"/>
              <w:right w:w="100" w:type="dxa"/>
            </w:tcMar>
          </w:tcPr>
          <w:p w14:paraId="67350EC6"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3. </w:t>
            </w:r>
          </w:p>
        </w:tc>
        <w:tc>
          <w:tcPr>
            <w:tcW w:w="3658" w:type="dxa"/>
            <w:shd w:val="clear" w:color="auto" w:fill="auto"/>
            <w:tcMar>
              <w:top w:w="100" w:type="dxa"/>
              <w:left w:w="100" w:type="dxa"/>
              <w:bottom w:w="100" w:type="dxa"/>
              <w:right w:w="100" w:type="dxa"/>
            </w:tcMar>
          </w:tcPr>
          <w:p w14:paraId="7984B1B8" w14:textId="77777777" w:rsidR="005A2144"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72A2E058"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Use of ResNet50 convolutional base for training the ML model using the image dataset. </w:t>
            </w:r>
          </w:p>
        </w:tc>
      </w:tr>
      <w:tr w:rsidR="005A2144" w14:paraId="68A71496" w14:textId="77777777">
        <w:trPr>
          <w:trHeight w:val="827"/>
        </w:trPr>
        <w:tc>
          <w:tcPr>
            <w:tcW w:w="902" w:type="dxa"/>
            <w:shd w:val="clear" w:color="auto" w:fill="auto"/>
            <w:tcMar>
              <w:top w:w="100" w:type="dxa"/>
              <w:left w:w="100" w:type="dxa"/>
              <w:bottom w:w="100" w:type="dxa"/>
              <w:right w:w="100" w:type="dxa"/>
            </w:tcMar>
          </w:tcPr>
          <w:p w14:paraId="352FD9CE"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07C3867C" w14:textId="77777777" w:rsidR="005A2144"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4508" w:type="dxa"/>
            <w:shd w:val="clear" w:color="auto" w:fill="auto"/>
            <w:tcMar>
              <w:top w:w="100" w:type="dxa"/>
              <w:left w:w="100" w:type="dxa"/>
              <w:bottom w:w="100" w:type="dxa"/>
              <w:right w:w="100" w:type="dxa"/>
            </w:tcMar>
          </w:tcPr>
          <w:p w14:paraId="730B03EF"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The system enables quicker and more accurate detection of eye diseases, contributing to early intervention and improved treatment </w:t>
            </w:r>
            <w:proofErr w:type="spellStart"/>
            <w:r>
              <w:rPr>
                <w:rFonts w:ascii="Calibri" w:eastAsia="Calibri" w:hAnsi="Calibri" w:cs="Calibri"/>
                <w:color w:val="222222"/>
              </w:rPr>
              <w:t>outcomes.It</w:t>
            </w:r>
            <w:proofErr w:type="spellEnd"/>
            <w:r>
              <w:rPr>
                <w:rFonts w:ascii="Calibri" w:eastAsia="Calibri" w:hAnsi="Calibri" w:cs="Calibri"/>
                <w:color w:val="222222"/>
              </w:rPr>
              <w:t xml:space="preserve"> contributes to public health by offering accessible and efficient diagnostic tools.</w:t>
            </w:r>
          </w:p>
          <w:p w14:paraId="08A2CD35"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Patients benefit from timely and accurate diagnoses, reducing anxiety and enabling prompt medical intervention.</w:t>
            </w:r>
          </w:p>
        </w:tc>
      </w:tr>
      <w:tr w:rsidR="005A2144" w14:paraId="675DFEAD" w14:textId="77777777">
        <w:trPr>
          <w:trHeight w:val="826"/>
        </w:trPr>
        <w:tc>
          <w:tcPr>
            <w:tcW w:w="902" w:type="dxa"/>
            <w:shd w:val="clear" w:color="auto" w:fill="auto"/>
            <w:tcMar>
              <w:top w:w="100" w:type="dxa"/>
              <w:left w:w="100" w:type="dxa"/>
              <w:bottom w:w="100" w:type="dxa"/>
              <w:right w:w="100" w:type="dxa"/>
            </w:tcMar>
          </w:tcPr>
          <w:p w14:paraId="6CCDB061"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5. </w:t>
            </w:r>
          </w:p>
        </w:tc>
        <w:tc>
          <w:tcPr>
            <w:tcW w:w="3658" w:type="dxa"/>
            <w:shd w:val="clear" w:color="auto" w:fill="auto"/>
            <w:tcMar>
              <w:top w:w="100" w:type="dxa"/>
              <w:left w:w="100" w:type="dxa"/>
              <w:bottom w:w="100" w:type="dxa"/>
              <w:right w:w="100" w:type="dxa"/>
            </w:tcMar>
          </w:tcPr>
          <w:p w14:paraId="29F47D0A" w14:textId="77777777" w:rsidR="005A2144"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236DAF98"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Subscription Model: Charging healthcare institutions or individual users for access to the detection system on a subscription basis.</w:t>
            </w:r>
          </w:p>
          <w:p w14:paraId="41F60E38" w14:textId="77777777" w:rsidR="005A2144" w:rsidRDefault="005A2144">
            <w:pPr>
              <w:widowControl w:val="0"/>
              <w:pBdr>
                <w:top w:val="nil"/>
                <w:left w:val="nil"/>
                <w:bottom w:val="nil"/>
                <w:right w:val="nil"/>
                <w:between w:val="nil"/>
              </w:pBdr>
              <w:rPr>
                <w:rFonts w:ascii="Calibri" w:eastAsia="Calibri" w:hAnsi="Calibri" w:cs="Calibri"/>
                <w:color w:val="222222"/>
              </w:rPr>
            </w:pPr>
          </w:p>
          <w:p w14:paraId="178C566F"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Licensing Model: Licensing the technology to medical facilities, clinics, or AI developers for integration into their systems.</w:t>
            </w:r>
          </w:p>
          <w:p w14:paraId="7DDC9CDD" w14:textId="77777777" w:rsidR="005A2144" w:rsidRDefault="005A2144">
            <w:pPr>
              <w:widowControl w:val="0"/>
              <w:pBdr>
                <w:top w:val="nil"/>
                <w:left w:val="nil"/>
                <w:bottom w:val="nil"/>
                <w:right w:val="nil"/>
                <w:between w:val="nil"/>
              </w:pBdr>
              <w:rPr>
                <w:rFonts w:ascii="Calibri" w:eastAsia="Calibri" w:hAnsi="Calibri" w:cs="Calibri"/>
                <w:color w:val="222222"/>
              </w:rPr>
            </w:pPr>
          </w:p>
          <w:p w14:paraId="137AC180"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Partnerships: Collaborating with pharmaceutical companies, insurance providers, or research institutions for mutually </w:t>
            </w:r>
            <w:r>
              <w:rPr>
                <w:rFonts w:ascii="Calibri" w:eastAsia="Calibri" w:hAnsi="Calibri" w:cs="Calibri"/>
                <w:color w:val="222222"/>
              </w:rPr>
              <w:lastRenderedPageBreak/>
              <w:t>beneficial ventures.</w:t>
            </w:r>
          </w:p>
        </w:tc>
      </w:tr>
      <w:tr w:rsidR="005A2144" w14:paraId="0764B154" w14:textId="77777777">
        <w:trPr>
          <w:trHeight w:val="827"/>
        </w:trPr>
        <w:tc>
          <w:tcPr>
            <w:tcW w:w="902" w:type="dxa"/>
            <w:shd w:val="clear" w:color="auto" w:fill="auto"/>
            <w:tcMar>
              <w:top w:w="100" w:type="dxa"/>
              <w:left w:w="100" w:type="dxa"/>
              <w:bottom w:w="100" w:type="dxa"/>
              <w:right w:w="100" w:type="dxa"/>
            </w:tcMar>
          </w:tcPr>
          <w:p w14:paraId="1C000F03" w14:textId="77777777" w:rsidR="005A2144"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6. </w:t>
            </w:r>
          </w:p>
        </w:tc>
        <w:tc>
          <w:tcPr>
            <w:tcW w:w="3658" w:type="dxa"/>
            <w:shd w:val="clear" w:color="auto" w:fill="auto"/>
            <w:tcMar>
              <w:top w:w="100" w:type="dxa"/>
              <w:left w:w="100" w:type="dxa"/>
              <w:bottom w:w="100" w:type="dxa"/>
              <w:right w:w="100" w:type="dxa"/>
            </w:tcMar>
          </w:tcPr>
          <w:p w14:paraId="494CA99A" w14:textId="77777777" w:rsidR="005A2144"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1D1345AD" w14:textId="77777777" w:rsidR="005A2144"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In future, as the number of users increases, utilizing cloud services for scalability would be the best solution. Shifting all the workload from local servers to cloud servers, enabling the system to handle increasing data volume and user demands efficiently.</w:t>
            </w:r>
          </w:p>
        </w:tc>
      </w:tr>
    </w:tbl>
    <w:p w14:paraId="3CF38ED3" w14:textId="77777777" w:rsidR="005A2144" w:rsidRDefault="005A2144">
      <w:pPr>
        <w:widowControl w:val="0"/>
        <w:pBdr>
          <w:top w:val="nil"/>
          <w:left w:val="nil"/>
          <w:bottom w:val="nil"/>
          <w:right w:val="nil"/>
          <w:between w:val="nil"/>
        </w:pBdr>
        <w:rPr>
          <w:color w:val="000000"/>
        </w:rPr>
      </w:pPr>
    </w:p>
    <w:sectPr w:rsidR="005A2144">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rlito">
    <w:altName w:val="Cambria"/>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44"/>
    <w:rsid w:val="005474B3"/>
    <w:rsid w:val="005A21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8A39"/>
  <w15:docId w15:val="{BFAFDE2D-2D23-4E89-9F4E-55705290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Harshman Sharma</cp:lastModifiedBy>
  <cp:revision>2</cp:revision>
  <dcterms:created xsi:type="dcterms:W3CDTF">2023-11-11T19:30:00Z</dcterms:created>
  <dcterms:modified xsi:type="dcterms:W3CDTF">2023-11-11T19:30:00Z</dcterms:modified>
</cp:coreProperties>
</file>