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CEE3" w14:textId="77777777" w:rsidR="006515C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7B1DC51" w14:textId="77777777" w:rsidR="006515C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D5DEC8F" w14:textId="77777777" w:rsidR="006515CE" w:rsidRDefault="006515C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515CE" w14:paraId="0B69B2EE" w14:textId="77777777">
        <w:tc>
          <w:tcPr>
            <w:tcW w:w="4508" w:type="dxa"/>
          </w:tcPr>
          <w:p w14:paraId="774921AE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B9E1A74" w14:textId="1D1B6A31" w:rsidR="006515CE" w:rsidRDefault="00921A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November 2023</w:t>
            </w:r>
          </w:p>
        </w:tc>
      </w:tr>
      <w:tr w:rsidR="006515CE" w14:paraId="22B766F6" w14:textId="77777777">
        <w:tc>
          <w:tcPr>
            <w:tcW w:w="4508" w:type="dxa"/>
          </w:tcPr>
          <w:p w14:paraId="7101FF51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4ACC2BB" w14:textId="31AFAC80" w:rsidR="006515CE" w:rsidRDefault="00921A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TEAM-593070</w:t>
            </w:r>
          </w:p>
        </w:tc>
      </w:tr>
      <w:tr w:rsidR="006515CE" w14:paraId="3AD43A32" w14:textId="77777777">
        <w:tc>
          <w:tcPr>
            <w:tcW w:w="4508" w:type="dxa"/>
          </w:tcPr>
          <w:p w14:paraId="70F5BBEA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36E3F7" w14:textId="608C336C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921A3D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21A3D">
              <w:rPr>
                <w:rFonts w:ascii="Calibri" w:eastAsia="Calibri" w:hAnsi="Calibri" w:cs="Calibri"/>
              </w:rPr>
              <w:t>Image Caption Generation</w:t>
            </w:r>
          </w:p>
        </w:tc>
      </w:tr>
      <w:tr w:rsidR="006515CE" w14:paraId="61CCAB27" w14:textId="77777777">
        <w:tc>
          <w:tcPr>
            <w:tcW w:w="4508" w:type="dxa"/>
          </w:tcPr>
          <w:p w14:paraId="7AC9643B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1723FF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3CED5E2" w14:textId="77777777" w:rsidR="006515CE" w:rsidRDefault="006515CE">
      <w:pPr>
        <w:spacing w:after="160" w:line="259" w:lineRule="auto"/>
        <w:rPr>
          <w:rFonts w:ascii="Calibri" w:eastAsia="Calibri" w:hAnsi="Calibri" w:cs="Calibri"/>
          <w:b/>
        </w:rPr>
      </w:pPr>
    </w:p>
    <w:p w14:paraId="30EFE2FE" w14:textId="77777777" w:rsidR="006515C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DE40455" w14:textId="77777777" w:rsidR="006515C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150"/>
        <w:gridCol w:w="2070"/>
        <w:gridCol w:w="5390"/>
      </w:tblGrid>
      <w:tr w:rsidR="006515CE" w14:paraId="61AE28C6" w14:textId="77777777" w:rsidTr="003F68B1">
        <w:trPr>
          <w:trHeight w:val="557"/>
        </w:trPr>
        <w:tc>
          <w:tcPr>
            <w:tcW w:w="735" w:type="dxa"/>
          </w:tcPr>
          <w:p w14:paraId="2F873DD2" w14:textId="77777777" w:rsidR="006515C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150" w:type="dxa"/>
          </w:tcPr>
          <w:p w14:paraId="725B6E63" w14:textId="77777777" w:rsidR="006515C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070" w:type="dxa"/>
          </w:tcPr>
          <w:p w14:paraId="38A6C8A5" w14:textId="77777777" w:rsidR="006515C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390" w:type="dxa"/>
          </w:tcPr>
          <w:p w14:paraId="716C455E" w14:textId="77777777" w:rsidR="006515C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515CE" w14:paraId="130DF512" w14:textId="77777777" w:rsidTr="003F68B1">
        <w:trPr>
          <w:trHeight w:val="4580"/>
        </w:trPr>
        <w:tc>
          <w:tcPr>
            <w:tcW w:w="735" w:type="dxa"/>
          </w:tcPr>
          <w:p w14:paraId="715F170F" w14:textId="77777777" w:rsidR="006515CE" w:rsidRDefault="006515C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</w:tcPr>
          <w:p w14:paraId="68048033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070" w:type="dxa"/>
          </w:tcPr>
          <w:p w14:paraId="6167413F" w14:textId="77777777" w:rsidR="006515CE" w:rsidRDefault="002033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BLEU</w:t>
            </w:r>
            <w:r w:rsidR="00A21EA2">
              <w:rPr>
                <w:rFonts w:ascii="Calibri" w:eastAsia="Calibri" w:hAnsi="Calibri" w:cs="Calibri"/>
                <w:b/>
              </w:rPr>
              <w:t>-1 SCORE: 0.55112</w:t>
            </w:r>
          </w:p>
          <w:p w14:paraId="7674AEEB" w14:textId="77777777" w:rsidR="00A21EA2" w:rsidRDefault="00A21EA2">
            <w:pPr>
              <w:rPr>
                <w:rFonts w:ascii="Calibri" w:eastAsia="Calibri" w:hAnsi="Calibri" w:cs="Calibri"/>
                <w:b/>
              </w:rPr>
            </w:pPr>
          </w:p>
          <w:p w14:paraId="0FB71825" w14:textId="58F91B5F" w:rsidR="00A21EA2" w:rsidRPr="00A21EA2" w:rsidRDefault="00A21E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BLEU-2 SCORE: 0.328761</w:t>
            </w:r>
          </w:p>
        </w:tc>
        <w:tc>
          <w:tcPr>
            <w:tcW w:w="5390" w:type="dxa"/>
          </w:tcPr>
          <w:p w14:paraId="7E260154" w14:textId="412011B2" w:rsidR="006515CE" w:rsidRDefault="003F68B1">
            <w:pPr>
              <w:rPr>
                <w:rFonts w:ascii="Calibri" w:eastAsia="Calibri" w:hAnsi="Calibri" w:cs="Calibri"/>
              </w:rPr>
            </w:pPr>
            <w:r w:rsidRPr="003F68B1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653A8B8" wp14:editId="68C672B3">
                  <wp:extent cx="5123185" cy="1851660"/>
                  <wp:effectExtent l="0" t="0" r="1270" b="0"/>
                  <wp:docPr id="1838014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0142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84" cy="185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5CE" w14:paraId="3D234209" w14:textId="77777777" w:rsidTr="003F68B1">
        <w:trPr>
          <w:trHeight w:val="817"/>
        </w:trPr>
        <w:tc>
          <w:tcPr>
            <w:tcW w:w="735" w:type="dxa"/>
          </w:tcPr>
          <w:p w14:paraId="197F6944" w14:textId="77777777" w:rsidR="006515CE" w:rsidRDefault="006515C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</w:tcPr>
          <w:p w14:paraId="47F6123F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070" w:type="dxa"/>
          </w:tcPr>
          <w:p w14:paraId="3A922216" w14:textId="691121E2" w:rsidR="003F68B1" w:rsidRDefault="003F68B1" w:rsidP="003F68B1">
            <w:pPr>
              <w:rPr>
                <w:rFonts w:ascii="Calibri" w:eastAsia="Calibri" w:hAnsi="Calibri" w:cs="Calibri"/>
              </w:rPr>
            </w:pPr>
            <w:r w:rsidRPr="003F68B1">
              <w:rPr>
                <w:rFonts w:ascii="Calibri" w:eastAsia="Calibri" w:hAnsi="Calibri" w:cs="Calibri"/>
              </w:rPr>
              <w:t>Validation Method - the model is trained on the training set (</w:t>
            </w:r>
            <w:r w:rsidRPr="003F68B1">
              <w:rPr>
                <w:rFonts w:ascii="Calibri" w:eastAsia="Calibri" w:hAnsi="Calibri" w:cs="Calibri"/>
                <w:b/>
                <w:bCs/>
              </w:rPr>
              <w:t>train_ids</w:t>
            </w:r>
            <w:r w:rsidRPr="003F68B1">
              <w:rPr>
                <w:rFonts w:ascii="Calibri" w:eastAsia="Calibri" w:hAnsi="Calibri" w:cs="Calibri"/>
              </w:rPr>
              <w:t>), and the performance is evaluated on the testing set (</w:t>
            </w:r>
            <w:r w:rsidRPr="003F68B1">
              <w:rPr>
                <w:rFonts w:ascii="Calibri" w:eastAsia="Calibri" w:hAnsi="Calibri" w:cs="Calibri"/>
                <w:b/>
                <w:bCs/>
              </w:rPr>
              <w:t>test_ids</w:t>
            </w:r>
            <w:r w:rsidRPr="003F68B1">
              <w:rPr>
                <w:rFonts w:ascii="Calibri" w:eastAsia="Calibri" w:hAnsi="Calibri" w:cs="Calibri"/>
              </w:rPr>
              <w:t>). This allows assessing how well the model generalizes new, unseen data, helping identify potential overfitting or underfitting issues.</w:t>
            </w:r>
          </w:p>
          <w:p w14:paraId="10B59EB4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51EED340" w14:textId="13326E14" w:rsidR="0094627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946274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46274">
              <w:rPr>
                <w:rFonts w:ascii="Calibri" w:eastAsia="Calibri" w:hAnsi="Calibri" w:cs="Calibri"/>
              </w:rPr>
              <w:t>w</w:t>
            </w:r>
            <w:r w:rsidR="003F68B1">
              <w:rPr>
                <w:rFonts w:ascii="Calibri" w:eastAsia="Calibri" w:hAnsi="Calibri" w:cs="Calibri"/>
              </w:rPr>
              <w:t>e applied diffent values for learning rates, drop out rates and different number of LSTM units.</w:t>
            </w:r>
          </w:p>
          <w:p w14:paraId="6297B1B5" w14:textId="77777777" w:rsidR="00946274" w:rsidRDefault="00946274">
            <w:pPr>
              <w:rPr>
                <w:rFonts w:ascii="Calibri" w:eastAsia="Calibri" w:hAnsi="Calibri" w:cs="Calibri"/>
              </w:rPr>
            </w:pPr>
          </w:p>
          <w:p w14:paraId="42C5A65F" w14:textId="77777777" w:rsidR="001C38D9" w:rsidRPr="001C38D9" w:rsidRDefault="001C38D9" w:rsidP="001C38D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lang w:val="en-US"/>
              </w:rPr>
              <w:t xml:space="preserve">when parameters are: </w:t>
            </w:r>
          </w:p>
          <w:p w14:paraId="338C6C38" w14:textId="77777777" w:rsidR="001C38D9" w:rsidRPr="001C38D9" w:rsidRDefault="001C38D9" w:rsidP="001C38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color w:val="000000"/>
                <w:lang w:val="en-US"/>
              </w:rPr>
              <w:t>epochs = 15</w:t>
            </w:r>
          </w:p>
          <w:p w14:paraId="2D2074CA" w14:textId="77777777" w:rsidR="001C38D9" w:rsidRPr="001C38D9" w:rsidRDefault="001C38D9" w:rsidP="001C38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color w:val="000000"/>
                <w:lang w:val="en-US"/>
              </w:rPr>
              <w:t>batch_size = 30</w:t>
            </w:r>
          </w:p>
          <w:p w14:paraId="512D380F" w14:textId="77777777" w:rsidR="001C38D9" w:rsidRPr="001C38D9" w:rsidRDefault="001C38D9" w:rsidP="001C38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color w:val="000000"/>
                <w:lang w:val="en-US"/>
              </w:rPr>
              <w:t>embedding_size = 300</w:t>
            </w:r>
          </w:p>
          <w:p w14:paraId="4ECC66A6" w14:textId="77777777" w:rsidR="001C38D9" w:rsidRPr="001C38D9" w:rsidRDefault="001C38D9" w:rsidP="001C38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color w:val="000000"/>
                <w:lang w:val="en-US"/>
              </w:rPr>
              <w:t>lstm_units = 512</w:t>
            </w:r>
          </w:p>
          <w:p w14:paraId="128AC7EC" w14:textId="77777777" w:rsidR="001C38D9" w:rsidRPr="001C38D9" w:rsidRDefault="001C38D9" w:rsidP="001C38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color w:val="000000"/>
                <w:lang w:val="en-US"/>
              </w:rPr>
              <w:t>dense_units = 256</w:t>
            </w:r>
          </w:p>
          <w:p w14:paraId="2858C0D9" w14:textId="71246580" w:rsidR="003F68B1" w:rsidRDefault="001C38D9" w:rsidP="001C38D9">
            <w:pPr>
              <w:rPr>
                <w:rFonts w:ascii="Heuristica" w:eastAsia="Times New Roman" w:hAnsi="Heuristica" w:cs="Times New Roman"/>
                <w:color w:val="000000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color w:val="000000"/>
                <w:lang w:val="en-US"/>
              </w:rPr>
              <w:t>dropout_rate = 0.5</w:t>
            </w:r>
          </w:p>
          <w:p w14:paraId="4FBD4757" w14:textId="77777777" w:rsidR="001C38D9" w:rsidRDefault="001C38D9" w:rsidP="001C38D9">
            <w:pPr>
              <w:rPr>
                <w:rFonts w:ascii="Heuristica" w:eastAsia="Times New Roman" w:hAnsi="Heuristica" w:cs="Times New Roman"/>
                <w:color w:val="000000"/>
                <w:lang w:val="en-US"/>
              </w:rPr>
            </w:pPr>
          </w:p>
          <w:p w14:paraId="17F691B3" w14:textId="77777777" w:rsidR="001C38D9" w:rsidRPr="001C38D9" w:rsidRDefault="001C38D9" w:rsidP="001C3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1C38D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BLEU-1: 0.544428</w:t>
            </w:r>
          </w:p>
          <w:p w14:paraId="69404E66" w14:textId="77777777" w:rsidR="001C38D9" w:rsidRPr="001C38D9" w:rsidRDefault="001C38D9" w:rsidP="001C3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1C38D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BLEU-2: 0.317364</w:t>
            </w:r>
          </w:p>
          <w:p w14:paraId="29EA9F52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7D2A72FE" w14:textId="77777777" w:rsidR="001C38D9" w:rsidRPr="001C38D9" w:rsidRDefault="001C38D9" w:rsidP="001C38D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lang w:val="en-US"/>
              </w:rPr>
              <w:t>when parameters are:           </w:t>
            </w:r>
          </w:p>
          <w:p w14:paraId="608A71EF" w14:textId="77777777" w:rsidR="001C38D9" w:rsidRPr="001C38D9" w:rsidRDefault="001C38D9" w:rsidP="001C38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color w:val="000000"/>
                <w:lang w:val="en-US"/>
              </w:rPr>
              <w:t>epochs = 15</w:t>
            </w:r>
          </w:p>
          <w:p w14:paraId="3A41BAD0" w14:textId="77777777" w:rsidR="001C38D9" w:rsidRPr="001C38D9" w:rsidRDefault="001C38D9" w:rsidP="001C38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color w:val="000000"/>
                <w:lang w:val="en-US"/>
              </w:rPr>
              <w:t>batch_size = 30</w:t>
            </w:r>
          </w:p>
          <w:p w14:paraId="06A88100" w14:textId="77777777" w:rsidR="001C38D9" w:rsidRPr="001C38D9" w:rsidRDefault="001C38D9" w:rsidP="001C38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color w:val="000000"/>
                <w:lang w:val="en-US"/>
              </w:rPr>
              <w:t>embedding_size = 200  #smaller embedding size</w:t>
            </w:r>
          </w:p>
          <w:p w14:paraId="0969A2C3" w14:textId="77777777" w:rsidR="001C38D9" w:rsidRPr="001C38D9" w:rsidRDefault="001C38D9" w:rsidP="001C38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color w:val="000000"/>
                <w:lang w:val="en-US"/>
              </w:rPr>
              <w:t>lstm_units = 256  #fewer LSTM units</w:t>
            </w:r>
          </w:p>
          <w:p w14:paraId="3495CA70" w14:textId="77777777" w:rsidR="001C38D9" w:rsidRPr="001C38D9" w:rsidRDefault="001C38D9" w:rsidP="001C38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C38D9">
              <w:rPr>
                <w:rFonts w:ascii="Heuristica" w:eastAsia="Times New Roman" w:hAnsi="Heuristica" w:cs="Times New Roman"/>
                <w:color w:val="000000"/>
                <w:lang w:val="en-US"/>
              </w:rPr>
              <w:t>dense_units = 128  #fewer dense units</w:t>
            </w:r>
          </w:p>
          <w:p w14:paraId="56273190" w14:textId="7183FBFB" w:rsidR="001C38D9" w:rsidRPr="001C38D9" w:rsidRDefault="001C38D9" w:rsidP="001C38D9">
            <w:pPr>
              <w:rPr>
                <w:rFonts w:ascii="Calibri" w:eastAsia="Calibri" w:hAnsi="Calibri" w:cs="Calibri"/>
              </w:rPr>
            </w:pPr>
            <w:r w:rsidRPr="001C38D9">
              <w:rPr>
                <w:rFonts w:ascii="Heuristica" w:eastAsia="Times New Roman" w:hAnsi="Heuristica" w:cs="Times New Roman"/>
                <w:color w:val="000000"/>
                <w:lang w:val="en-US"/>
              </w:rPr>
              <w:t>dropout_rate = 0.4  #slightly reduced dropout rate</w:t>
            </w:r>
          </w:p>
          <w:p w14:paraId="6FD34301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1120471C" w14:textId="77777777" w:rsidR="001C38D9" w:rsidRDefault="001C38D9" w:rsidP="001C38D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BLEU-1: 0.505446</w:t>
            </w:r>
          </w:p>
          <w:p w14:paraId="1E54C09C" w14:textId="77777777" w:rsidR="001C38D9" w:rsidRDefault="001C38D9" w:rsidP="001C38D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BLEU-2: 0.284825</w:t>
            </w:r>
          </w:p>
          <w:p w14:paraId="2129A05C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0BD05E02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1B7CC2AD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2490B6FD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55FA7470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51288FFB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55E29511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1AC59539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29810FF8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77890841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4CBA7A2D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4626CBBC" w14:textId="57BBA716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390" w:type="dxa"/>
          </w:tcPr>
          <w:p w14:paraId="7FA78531" w14:textId="6013B2D3" w:rsidR="003F68B1" w:rsidRDefault="003F68B1">
            <w:pPr>
              <w:rPr>
                <w:rFonts w:ascii="Calibri" w:eastAsia="Calibri" w:hAnsi="Calibri" w:cs="Calibri"/>
              </w:rPr>
            </w:pPr>
            <w:r w:rsidRPr="00946274">
              <w:rPr>
                <w:rFonts w:ascii="Calibri" w:eastAsia="Calibri" w:hAnsi="Calibri" w:cs="Calibri"/>
                <w:noProof/>
              </w:rPr>
              <w:lastRenderedPageBreak/>
              <w:drawing>
                <wp:inline distT="0" distB="0" distL="0" distR="0" wp14:anchorId="6EC0409C" wp14:editId="578CF282">
                  <wp:extent cx="3674388" cy="2636520"/>
                  <wp:effectExtent l="0" t="0" r="2540" b="0"/>
                  <wp:docPr id="421557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5573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65" cy="264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14594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5F34D211" w14:textId="47CBC255" w:rsidR="006515CE" w:rsidRDefault="006515CE">
            <w:pPr>
              <w:rPr>
                <w:rFonts w:ascii="Calibri" w:eastAsia="Calibri" w:hAnsi="Calibri" w:cs="Calibri"/>
              </w:rPr>
            </w:pPr>
          </w:p>
          <w:p w14:paraId="69907943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2E30E6A8" w14:textId="4AED3484" w:rsidR="003F68B1" w:rsidRDefault="003F68B1">
            <w:pPr>
              <w:rPr>
                <w:rFonts w:ascii="Calibri" w:eastAsia="Calibri" w:hAnsi="Calibri" w:cs="Calibri"/>
              </w:rPr>
            </w:pPr>
          </w:p>
          <w:p w14:paraId="00A71A91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59AA3136" w14:textId="0904857F" w:rsidR="003F68B1" w:rsidRDefault="003F68B1">
            <w:pPr>
              <w:rPr>
                <w:rFonts w:ascii="Calibri" w:eastAsia="Calibri" w:hAnsi="Calibri" w:cs="Calibri"/>
              </w:rPr>
            </w:pPr>
          </w:p>
          <w:p w14:paraId="2BAC397B" w14:textId="77777777" w:rsidR="00946274" w:rsidRDefault="00946274">
            <w:pPr>
              <w:rPr>
                <w:rFonts w:ascii="Calibri" w:eastAsia="Calibri" w:hAnsi="Calibri" w:cs="Calibri"/>
              </w:rPr>
            </w:pPr>
          </w:p>
          <w:p w14:paraId="3E11C8AB" w14:textId="77777777" w:rsidR="00946274" w:rsidRDefault="00946274">
            <w:pPr>
              <w:rPr>
                <w:rFonts w:ascii="Calibri" w:eastAsia="Calibri" w:hAnsi="Calibri" w:cs="Calibri"/>
              </w:rPr>
            </w:pPr>
          </w:p>
          <w:p w14:paraId="40024B98" w14:textId="6FE93142" w:rsidR="00946274" w:rsidRDefault="00946274">
            <w:pPr>
              <w:rPr>
                <w:rFonts w:ascii="Calibri" w:eastAsia="Calibri" w:hAnsi="Calibri" w:cs="Calibri"/>
              </w:rPr>
            </w:pPr>
          </w:p>
          <w:p w14:paraId="0486F7B9" w14:textId="77777777" w:rsidR="00946274" w:rsidRDefault="001C38D9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68FFD9F" wp14:editId="1E1D8889">
                  <wp:extent cx="3285490" cy="1497330"/>
                  <wp:effectExtent l="0" t="0" r="0" b="7620"/>
                  <wp:docPr id="246093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99341E" w14:textId="77777777" w:rsidR="001C38D9" w:rsidRDefault="001C38D9">
            <w:pPr>
              <w:rPr>
                <w:rFonts w:ascii="Calibri" w:eastAsia="Calibri" w:hAnsi="Calibri" w:cs="Calibri"/>
              </w:rPr>
            </w:pPr>
          </w:p>
          <w:p w14:paraId="5962C4C3" w14:textId="1EE0EC8F" w:rsidR="001C38D9" w:rsidRDefault="001C38D9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1CC9B9D" wp14:editId="1934EFD1">
                  <wp:extent cx="3285490" cy="1461135"/>
                  <wp:effectExtent l="0" t="0" r="0" b="5715"/>
                  <wp:docPr id="19566731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146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91AE8" w14:textId="77777777" w:rsidR="006515CE" w:rsidRDefault="006515CE">
      <w:pPr>
        <w:spacing w:after="160" w:line="259" w:lineRule="auto"/>
        <w:rPr>
          <w:rFonts w:ascii="Calibri" w:eastAsia="Calibri" w:hAnsi="Calibri" w:cs="Calibri"/>
        </w:rPr>
      </w:pPr>
    </w:p>
    <w:p w14:paraId="2A4BAD16" w14:textId="77777777" w:rsidR="00946274" w:rsidRDefault="00946274">
      <w:pPr>
        <w:spacing w:after="160" w:line="259" w:lineRule="auto"/>
        <w:rPr>
          <w:rFonts w:ascii="Calibri" w:eastAsia="Calibri" w:hAnsi="Calibri" w:cs="Calibri"/>
        </w:rPr>
      </w:pPr>
    </w:p>
    <w:p w14:paraId="4E79DC45" w14:textId="77777777" w:rsidR="006515CE" w:rsidRDefault="006515CE"/>
    <w:sectPr w:rsidR="006515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uristica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6BC0"/>
    <w:multiLevelType w:val="multilevel"/>
    <w:tmpl w:val="C8B450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8904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5CE"/>
    <w:rsid w:val="001C38D9"/>
    <w:rsid w:val="002033A3"/>
    <w:rsid w:val="003F68B1"/>
    <w:rsid w:val="006515CE"/>
    <w:rsid w:val="0072366E"/>
    <w:rsid w:val="00921A3D"/>
    <w:rsid w:val="00946274"/>
    <w:rsid w:val="00A2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F7E5"/>
  <w15:docId w15:val="{0341AAD5-E58B-416A-93DD-FB6025F7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946274"/>
    <w:rPr>
      <w:rFonts w:ascii="Courier New" w:eastAsia="Times New Roman" w:hAnsi="Courier New" w:cs="Courier New"/>
      <w:sz w:val="20"/>
      <w:szCs w:val="20"/>
    </w:rPr>
  </w:style>
  <w:style w:type="paragraph" w:customStyle="1" w:styleId="zw-paragraph">
    <w:name w:val="zw-paragraph"/>
    <w:basedOn w:val="Normal"/>
    <w:rsid w:val="001C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8D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Ashima Fatima Seik Mugibur</cp:lastModifiedBy>
  <cp:revision>4</cp:revision>
  <dcterms:created xsi:type="dcterms:W3CDTF">2023-11-22T15:13:00Z</dcterms:created>
  <dcterms:modified xsi:type="dcterms:W3CDTF">2023-11-23T18:53:00Z</dcterms:modified>
</cp:coreProperties>
</file>