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Project Design Phase-I</w:t>
      </w:r>
      <w:r>
        <w:rPr>
          <w:rFonts w:ascii="Times" w:hAnsi="Times" w:cs="Times"/>
          <w:sz w:val="24"/>
          <w:sz-cs w:val="24"/>
          <w:spacing w:val="1"/>
        </w:rPr>
        <w:t xml:space="preserve"> </w:t>
      </w:r>
      <w:r>
        <w:rPr>
          <w:rFonts w:ascii="Times" w:hAnsi="Times" w:cs="Times"/>
          <w:sz w:val="24"/>
          <w:sz-cs w:val="24"/>
        </w:rPr>
        <w:t xml:space="preserve">Proposed</w:t>
      </w:r>
      <w:r>
        <w:rPr>
          <w:rFonts w:ascii="Times" w:hAnsi="Times" w:cs="Times"/>
          <w:sz w:val="24"/>
          <w:sz-cs w:val="24"/>
          <w:spacing w:val="-5"/>
        </w:rPr>
        <w:t xml:space="preserve"> </w:t>
      </w:r>
      <w:r>
        <w:rPr>
          <w:rFonts w:ascii="Times" w:hAnsi="Times" w:cs="Times"/>
          <w:sz w:val="24"/>
          <w:sz-cs w:val="24"/>
        </w:rPr>
        <w:t xml:space="preserve">Solution</w:t>
      </w:r>
      <w:r>
        <w:rPr>
          <w:rFonts w:ascii="Times" w:hAnsi="Times" w:cs="Times"/>
          <w:sz w:val="24"/>
          <w:sz-cs w:val="24"/>
          <w:spacing w:val="-3"/>
        </w:rPr>
        <w:t xml:space="preserve"> </w:t>
      </w:r>
      <w:r>
        <w:rPr>
          <w:rFonts w:ascii="Times" w:hAnsi="Times" w:cs="Times"/>
          <w:sz w:val="24"/>
          <w:sz-cs w:val="24"/>
        </w:rPr>
        <w:t xml:space="preserve">Template</w:t>
      </w:r>
    </w:p>
    <w:p>
      <w:pPr>
        <w:spacing w:before="2"/>
      </w:pPr>
      <w:r>
        <w:rPr>
          <w:rFonts w:ascii="Times" w:hAnsi="Times" w:cs="Times"/>
          <w:sz w:val="24"/>
          <w:sz-cs w:val="24"/>
        </w:rPr>
        <w:t xml:space="preserve"/>
      </w:r>
    </w:p>
    <w:p>
      <w:pPr>
        <w:ind w:left="107"/>
      </w:pPr>
      <w:r>
        <w:rPr>
          <w:rFonts w:ascii="Times" w:hAnsi="Times" w:cs="Times"/>
          <w:sz w:val="22"/>
          <w:sz-cs w:val="22"/>
        </w:rPr>
        <w:t xml:space="preserve">Date</w:t>
      </w:r>
    </w:p>
    <w:p>
      <w:pPr>
        <w:ind w:left="107"/>
      </w:pPr>
      <w:r>
        <w:rPr>
          <w:rFonts w:ascii="Times" w:hAnsi="Times" w:cs="Times"/>
          <w:sz w:val="22"/>
          <w:sz-cs w:val="22"/>
        </w:rPr>
        <w:t xml:space="preserve">20 November 2023</w:t>
      </w:r>
    </w:p>
    <w:p>
      <w:pPr>
        <w:ind w:left="107"/>
      </w:pPr>
      <w:r>
        <w:rPr>
          <w:rFonts w:ascii="Times" w:hAnsi="Times" w:cs="Times"/>
          <w:sz w:val="22"/>
          <w:sz-cs w:val="22"/>
        </w:rPr>
        <w:t xml:space="preserve">Team ID</w:t>
      </w:r>
    </w:p>
    <w:p>
      <w:pPr/>
      <w:r>
        <w:rPr>
          <w:rFonts w:ascii="Verdana" w:hAnsi="Verdana" w:cs="Verdana"/>
          <w:sz w:val="18"/>
          <w:sz-cs w:val="18"/>
          <w:spacing w:val="0"/>
          <w:color w:val="1A1A1A"/>
        </w:rPr>
        <w:t xml:space="preserve">Team-591868</w:t>
      </w:r>
      <w:r>
        <w:rPr>
          <w:rFonts w:ascii="Times" w:hAnsi="Times" w:cs="Times"/>
          <w:sz w:val="18"/>
          <w:sz-cs w:val="18"/>
        </w:rPr>
        <w:t xml:space="preserve"/>
      </w:r>
    </w:p>
    <w:p>
      <w:pPr>
        <w:ind w:left="107"/>
      </w:pPr>
      <w:r>
        <w:rPr>
          <w:rFonts w:ascii="Times" w:hAnsi="Times" w:cs="Times"/>
          <w:sz w:val="22"/>
          <w:sz-cs w:val="22"/>
        </w:rPr>
        <w:t xml:space="preserve">Project</w:t>
      </w:r>
      <w:r>
        <w:rPr>
          <w:rFonts w:ascii="Times" w:hAnsi="Times" w:cs="Times"/>
          <w:sz w:val="22"/>
          <w:sz-cs w:val="22"/>
          <w:spacing w:val="-3"/>
        </w:rPr>
        <w:t xml:space="preserve"> </w:t>
      </w:r>
      <w:r>
        <w:rPr>
          <w:rFonts w:ascii="Times" w:hAnsi="Times" w:cs="Times"/>
          <w:sz w:val="22"/>
          <w:sz-cs w:val="22"/>
        </w:rPr>
        <w:t xml:space="preserve">Name</w:t>
      </w:r>
    </w:p>
    <w:p>
      <w:pPr>
        <w:ind w:left="107"/>
      </w:pPr>
      <w:r>
        <w:rPr>
          <w:rFonts w:ascii="Times" w:hAnsi="Times" w:cs="Times"/>
          <w:sz w:val="22"/>
          <w:sz-cs w:val="22"/>
        </w:rPr>
        <w:t xml:space="preserve"> </w:t>
      </w:r>
      <w:r>
        <w:rPr>
          <w:rFonts w:ascii="Helvetica" w:hAnsi="Helvetica" w:cs="Helvetica"/>
          <w:sz w:val="18"/>
          <w:sz-cs w:val="18"/>
          <w:b/>
          <w:spacing w:val="0"/>
          <w:color w:val="221E1E"/>
        </w:rPr>
        <w:t xml:space="preserve">Online Payments Fraud Detection Using ML</w:t>
      </w:r>
      <w:r>
        <w:rPr>
          <w:rFonts w:ascii="Helvetica" w:hAnsi="Helvetica" w:cs="Helvetica"/>
          <w:sz w:val="18"/>
          <w:sz-cs w:val="18"/>
          <w:b/>
          <w:spacing w:val="0"/>
          <w:color w:val="221E1E"/>
        </w:rPr>
        <w:t xml:space="preserve"/>
      </w:r>
    </w:p>
    <w:p>
      <w:pPr>
        <w:ind w:left="107"/>
      </w:pPr>
      <w:r>
        <w:rPr>
          <w:rFonts w:ascii="Times" w:hAnsi="Times" w:cs="Times"/>
          <w:sz w:val="22"/>
          <w:sz-cs w:val="22"/>
        </w:rPr>
        <w:t xml:space="preserve"/>
      </w:r>
    </w:p>
    <w:p>
      <w:pPr>
        <w:ind w:left="107"/>
      </w:pPr>
      <w:r>
        <w:rPr>
          <w:rFonts w:ascii="Times" w:hAnsi="Times" w:cs="Times"/>
          <w:sz w:val="22"/>
          <w:sz-cs w:val="22"/>
        </w:rPr>
        <w:t xml:space="preserve">Maximum</w:t>
      </w:r>
      <w:r>
        <w:rPr>
          <w:rFonts w:ascii="Times" w:hAnsi="Times" w:cs="Times"/>
          <w:sz w:val="22"/>
          <w:sz-cs w:val="22"/>
          <w:spacing w:val="-3"/>
        </w:rPr>
        <w:t xml:space="preserve"> </w:t>
      </w:r>
      <w:r>
        <w:rPr>
          <w:rFonts w:ascii="Times" w:hAnsi="Times" w:cs="Times"/>
          <w:sz w:val="22"/>
          <w:sz-cs w:val="22"/>
        </w:rPr>
        <w:t xml:space="preserve">Marks</w:t>
      </w:r>
    </w:p>
    <w:p>
      <w:pPr>
        <w:ind w:left="107"/>
      </w:pPr>
      <w:r>
        <w:rPr>
          <w:rFonts w:ascii="Times" w:hAnsi="Times" w:cs="Times"/>
          <w:sz w:val="22"/>
          <w:sz-cs w:val="22"/>
        </w:rPr>
        <w:t xml:space="preserve">2 Marks</w:t>
      </w:r>
    </w:p>
    <w:p>
      <w:pPr/>
      <w:r>
        <w:rPr>
          <w:rFonts w:ascii="Times" w:hAnsi="Times" w:cs="Times"/>
          <w:sz w:val="22"/>
          <w:sz-cs w:val="22"/>
        </w:rPr>
        <w:t xml:space="preserve"/>
      </w:r>
    </w:p>
    <w:p>
      <w:pPr>
        <w:spacing w:before="11"/>
      </w:pPr>
      <w:r>
        <w:rPr>
          <w:rFonts w:ascii="Times" w:hAnsi="Times" w:cs="Times"/>
          <w:sz w:val="22"/>
          <w:sz-cs w:val="22"/>
        </w:rPr>
        <w:t xml:space="preserve"/>
      </w:r>
    </w:p>
    <w:p>
      <w:pPr>
        <w:ind w:left="100"/>
      </w:pPr>
      <w:r>
        <w:rPr>
          <w:rFonts w:ascii="Times" w:hAnsi="Times" w:cs="Times"/>
          <w:sz w:val="22"/>
          <w:sz-cs w:val="22"/>
          <w:b/>
        </w:rPr>
        <w:t xml:space="preserve">Proposed</w:t>
      </w:r>
      <w:r>
        <w:rPr>
          <w:rFonts w:ascii="Times" w:hAnsi="Times" w:cs="Times"/>
          <w:sz w:val="22"/>
          <w:sz-cs w:val="22"/>
          <w:b/>
          <w:spacing w:val="-4"/>
        </w:rPr>
        <w:t xml:space="preserve"> </w:t>
      </w:r>
      <w:r>
        <w:rPr>
          <w:rFonts w:ascii="Times" w:hAnsi="Times" w:cs="Times"/>
          <w:sz w:val="22"/>
          <w:sz-cs w:val="22"/>
          <w:b/>
        </w:rPr>
        <w:t xml:space="preserve">Solution</w:t>
      </w:r>
      <w:r>
        <w:rPr>
          <w:rFonts w:ascii="Times" w:hAnsi="Times" w:cs="Times"/>
          <w:sz w:val="22"/>
          <w:sz-cs w:val="22"/>
          <w:b/>
          <w:spacing w:val="-4"/>
        </w:rPr>
        <w:t xml:space="preserve"> </w:t>
      </w:r>
      <w:r>
        <w:rPr>
          <w:rFonts w:ascii="Times" w:hAnsi="Times" w:cs="Times"/>
          <w:sz w:val="22"/>
          <w:sz-cs w:val="22"/>
          <w:b/>
        </w:rPr>
        <w:t xml:space="preserve">Template:</w:t>
      </w:r>
    </w:p>
    <w:p>
      <w:pPr>
        <w:ind w:left="100"/>
        <w:spacing w:before="180"/>
      </w:pPr>
      <w:r>
        <w:rPr>
          <w:rFonts w:ascii="Times" w:hAnsi="Times" w:cs="Times"/>
          <w:sz w:val="24"/>
          <w:sz-cs w:val="24"/>
        </w:rPr>
        <w:t xml:space="preserve">Project</w:t>
      </w:r>
      <w:r>
        <w:rPr>
          <w:rFonts w:ascii="Times" w:hAnsi="Times" w:cs="Times"/>
          <w:sz w:val="24"/>
          <w:sz-cs w:val="24"/>
          <w:spacing w:val="-4"/>
        </w:rPr>
        <w:t xml:space="preserve"> </w:t>
      </w:r>
      <w:r>
        <w:rPr>
          <w:rFonts w:ascii="Times" w:hAnsi="Times" w:cs="Times"/>
          <w:sz w:val="24"/>
          <w:sz-cs w:val="24"/>
        </w:rPr>
        <w:t xml:space="preserve">team</w:t>
      </w:r>
      <w:r>
        <w:rPr>
          <w:rFonts w:ascii="Times" w:hAnsi="Times" w:cs="Times"/>
          <w:sz w:val="24"/>
          <w:sz-cs w:val="24"/>
          <w:spacing w:val="-2"/>
        </w:rPr>
        <w:t xml:space="preserve"> </w:t>
      </w:r>
      <w:r>
        <w:rPr>
          <w:rFonts w:ascii="Times" w:hAnsi="Times" w:cs="Times"/>
          <w:sz w:val="24"/>
          <w:sz-cs w:val="24"/>
        </w:rPr>
        <w:t xml:space="preserve">shall</w:t>
      </w:r>
      <w:r>
        <w:rPr>
          <w:rFonts w:ascii="Times" w:hAnsi="Times" w:cs="Times"/>
          <w:sz w:val="24"/>
          <w:sz-cs w:val="24"/>
          <w:spacing w:val="-3"/>
        </w:rPr>
        <w:t xml:space="preserve"> </w:t>
      </w:r>
      <w:r>
        <w:rPr>
          <w:rFonts w:ascii="Times" w:hAnsi="Times" w:cs="Times"/>
          <w:sz w:val="24"/>
          <w:sz-cs w:val="24"/>
        </w:rPr>
        <w:t xml:space="preserve">fill</w:t>
      </w:r>
      <w:r>
        <w:rPr>
          <w:rFonts w:ascii="Times" w:hAnsi="Times" w:cs="Times"/>
          <w:sz w:val="24"/>
          <w:sz-cs w:val="24"/>
          <w:spacing w:val="-2"/>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following</w:t>
      </w:r>
      <w:r>
        <w:rPr>
          <w:rFonts w:ascii="Times" w:hAnsi="Times" w:cs="Times"/>
          <w:sz w:val="24"/>
          <w:sz-cs w:val="24"/>
          <w:spacing w:val="-3"/>
        </w:rPr>
        <w:t xml:space="preserve"> </w:t>
      </w:r>
      <w:r>
        <w:rPr>
          <w:rFonts w:ascii="Times" w:hAnsi="Times" w:cs="Times"/>
          <w:sz w:val="24"/>
          <w:sz-cs w:val="24"/>
        </w:rPr>
        <w:t xml:space="preserve">information</w:t>
      </w:r>
      <w:r>
        <w:rPr>
          <w:rFonts w:ascii="Times" w:hAnsi="Times" w:cs="Times"/>
          <w:sz w:val="24"/>
          <w:sz-cs w:val="24"/>
          <w:spacing w:val="-2"/>
        </w:rPr>
        <w:t xml:space="preserve"> </w:t>
      </w:r>
      <w:r>
        <w:rPr>
          <w:rFonts w:ascii="Times" w:hAnsi="Times" w:cs="Times"/>
          <w:sz w:val="24"/>
          <w:sz-cs w:val="24"/>
        </w:rPr>
        <w:t xml:space="preserve">in</w:t>
      </w:r>
      <w:r>
        <w:rPr>
          <w:rFonts w:ascii="Times" w:hAnsi="Times" w:cs="Times"/>
          <w:sz w:val="24"/>
          <w:sz-cs w:val="24"/>
          <w:spacing w:val="-3"/>
        </w:rPr>
        <w:t xml:space="preserve"> </w:t>
      </w:r>
      <w:r>
        <w:rPr>
          <w:rFonts w:ascii="Times" w:hAnsi="Times" w:cs="Times"/>
          <w:sz w:val="24"/>
          <w:sz-cs w:val="24"/>
        </w:rPr>
        <w:t xml:space="preserve">proposed</w:t>
      </w:r>
      <w:r>
        <w:rPr>
          <w:rFonts w:ascii="Times" w:hAnsi="Times" w:cs="Times"/>
          <w:sz w:val="24"/>
          <w:sz-cs w:val="24"/>
          <w:spacing w:val="-1"/>
        </w:rPr>
        <w:t xml:space="preserve"> </w:t>
      </w:r>
      <w:r>
        <w:rPr>
          <w:rFonts w:ascii="Times" w:hAnsi="Times" w:cs="Times"/>
          <w:sz w:val="24"/>
          <w:sz-cs w:val="24"/>
        </w:rPr>
        <w:t xml:space="preserve">solution</w:t>
      </w:r>
      <w:r>
        <w:rPr>
          <w:rFonts w:ascii="Times" w:hAnsi="Times" w:cs="Times"/>
          <w:sz w:val="24"/>
          <w:sz-cs w:val="24"/>
          <w:spacing w:val="-3"/>
        </w:rPr>
        <w:t xml:space="preserve"> </w:t>
      </w:r>
      <w:r>
        <w:rPr>
          <w:rFonts w:ascii="Times" w:hAnsi="Times" w:cs="Times"/>
          <w:sz w:val="24"/>
          <w:sz-cs w:val="24"/>
        </w:rPr>
        <w:t xml:space="preserve">template.</w:t>
      </w:r>
    </w:p>
    <w:p>
      <w:pPr/>
      <w:r>
        <w:rPr>
          <w:rFonts w:ascii="Times" w:hAnsi="Times" w:cs="Times"/>
          <w:sz w:val="24"/>
          <w:sz-cs w:val="24"/>
        </w:rPr>
        <w:t xml:space="preserve"/>
      </w:r>
    </w:p>
    <w:p>
      <w:pPr>
        <w:jc w:val="right"/>
        <w:ind w:right="296"/>
      </w:pPr>
      <w:r>
        <w:rPr>
          <w:rFonts w:ascii="Times" w:hAnsi="Times" w:cs="Times"/>
          <w:sz w:val="22"/>
          <w:sz-cs w:val="22"/>
          <w:b/>
        </w:rPr>
        <w:t xml:space="preserve">S.No.</w:t>
      </w:r>
    </w:p>
    <w:p>
      <w:pPr>
        <w:ind w:left="105"/>
      </w:pPr>
      <w:r>
        <w:rPr>
          <w:rFonts w:ascii="Times" w:hAnsi="Times" w:cs="Times"/>
          <w:sz w:val="22"/>
          <w:sz-cs w:val="22"/>
          <w:b/>
        </w:rPr>
        <w:t xml:space="preserve">Parameter</w:t>
      </w:r>
    </w:p>
    <w:p>
      <w:pPr>
        <w:ind w:left="108"/>
      </w:pPr>
      <w:r>
        <w:rPr>
          <w:rFonts w:ascii="Times" w:hAnsi="Times" w:cs="Times"/>
          <w:sz w:val="22"/>
          <w:sz-cs w:val="22"/>
          <w:b/>
        </w:rPr>
        <w:t xml:space="preserve">Description</w:t>
      </w:r>
    </w:p>
    <w:p>
      <w:pPr>
        <w:jc w:val="right"/>
        <w:ind w:right="329"/>
      </w:pPr>
      <w:r>
        <w:rPr>
          <w:rFonts w:ascii="Times" w:hAnsi="Times" w:cs="Times"/>
          <w:sz w:val="22"/>
          <w:sz-cs w:val="22"/>
        </w:rPr>
        <w:t xml:space="preserve">1.</w:t>
      </w:r>
    </w:p>
    <w:p>
      <w:pPr>
        <w:ind w:left="105"/>
      </w:pPr>
      <w:r>
        <w:rPr>
          <w:rFonts w:ascii="Times" w:hAnsi="Times" w:cs="Times"/>
          <w:sz w:val="22"/>
          <w:sz-cs w:val="22"/>
          <w:color w:val="212121"/>
        </w:rPr>
        <w:t xml:space="preserve">Problem</w:t>
      </w:r>
      <w:r>
        <w:rPr>
          <w:rFonts w:ascii="Times" w:hAnsi="Times" w:cs="Times"/>
          <w:sz w:val="22"/>
          <w:sz-cs w:val="22"/>
          <w:spacing w:val="-3"/>
          <w:color w:val="212121"/>
        </w:rPr>
        <w:t xml:space="preserve"> </w:t>
      </w:r>
      <w:r>
        <w:rPr>
          <w:rFonts w:ascii="Times" w:hAnsi="Times" w:cs="Times"/>
          <w:sz w:val="22"/>
          <w:sz-cs w:val="22"/>
          <w:color w:val="212121"/>
        </w:rPr>
        <w:t xml:space="preserve">Statement</w:t>
      </w:r>
      <w:r>
        <w:rPr>
          <w:rFonts w:ascii="Times" w:hAnsi="Times" w:cs="Times"/>
          <w:sz w:val="22"/>
          <w:sz-cs w:val="22"/>
          <w:spacing w:val="-2"/>
          <w:color w:val="212121"/>
        </w:rPr>
        <w:t xml:space="preserve"> </w:t>
      </w:r>
      <w:r>
        <w:rPr>
          <w:rFonts w:ascii="Times" w:hAnsi="Times" w:cs="Times"/>
          <w:sz w:val="22"/>
          <w:sz-cs w:val="22"/>
          <w:color w:val="212121"/>
        </w:rPr>
        <w:t xml:space="preserve">(Problem</w:t>
      </w:r>
      <w:r>
        <w:rPr>
          <w:rFonts w:ascii="Times" w:hAnsi="Times" w:cs="Times"/>
          <w:sz w:val="22"/>
          <w:sz-cs w:val="22"/>
          <w:spacing w:val="-1"/>
          <w:color w:val="212121"/>
        </w:rPr>
        <w:t xml:space="preserve"> </w:t>
      </w:r>
      <w:r>
        <w:rPr>
          <w:rFonts w:ascii="Times" w:hAnsi="Times" w:cs="Times"/>
          <w:sz w:val="22"/>
          <w:sz-cs w:val="22"/>
          <w:color w:val="212121"/>
        </w:rPr>
        <w:t xml:space="preserve">to</w:t>
      </w:r>
      <w:r>
        <w:rPr>
          <w:rFonts w:ascii="Times" w:hAnsi="Times" w:cs="Times"/>
          <w:sz w:val="22"/>
          <w:sz-cs w:val="22"/>
          <w:spacing w:val="-2"/>
          <w:color w:val="212121"/>
        </w:rPr>
        <w:t xml:space="preserve"> </w:t>
      </w:r>
      <w:r>
        <w:rPr>
          <w:rFonts w:ascii="Times" w:hAnsi="Times" w:cs="Times"/>
          <w:sz w:val="22"/>
          <w:sz-cs w:val="22"/>
          <w:color w:val="212121"/>
        </w:rPr>
        <w:t xml:space="preserve">be</w:t>
      </w:r>
    </w:p>
    <w:p>
      <w:pPr>
        <w:ind w:left="105"/>
        <w:spacing w:before="1"/>
      </w:pPr>
      <w:r>
        <w:rPr>
          <w:rFonts w:ascii="Times" w:hAnsi="Times" w:cs="Times"/>
          <w:sz w:val="22"/>
          <w:sz-cs w:val="22"/>
          <w:color w:val="212121"/>
        </w:rPr>
        <w:t xml:space="preserve">solved)</w:t>
      </w:r>
    </w:p>
    <w:p>
      <w:pPr/>
      <w:r>
        <w:rPr>
          <w:rFonts w:ascii="Helvetica Neue" w:hAnsi="Helvetica Neue" w:cs="Helvetica Neue"/>
          <w:sz w:val="20"/>
          <w:sz-cs w:val="20"/>
          <w:spacing w:val="0"/>
          <w:color w:val="2A3140"/>
        </w:rPr>
        <w:t xml:space="preserve">The problem statement in the context of online payment fraud detection using machine learning is the persistent and evolving threat of fraudulent activities that pose risks to both users and businesses. The challenge lies in the need for effective, adaptive, and real-time solutions to detect and prevent unauthorized transactions, identity theft, and other fraudulent practices in the rapidly expanding landscape of online payments. This problem requires the development of sophisticated machine learning algorithms capable of analyzing vast amounts of transaction data, identifying patterns indicative of fraud, and ensuring a secure and seamless online payment experience for users while maintaining the integrity of digital transactions.</w:t>
      </w:r>
    </w:p>
    <w:p>
      <w:pPr>
        <w:jc w:val="center"/>
      </w:pPr>
      <w:r>
        <w:rPr>
          <w:rFonts w:ascii="Helvetica Neue" w:hAnsi="Helvetica Neue" w:cs="Helvetica Neue"/>
          <w:sz w:val="20"/>
          <w:sz-cs w:val="20"/>
          <w:spacing w:val="0"/>
          <w:color w:val="9C9BB0"/>
        </w:rPr>
        <w:t xml:space="preserve"/>
      </w:r>
    </w:p>
    <w:p>
      <w:pPr>
        <w:jc w:val="center"/>
      </w:pPr>
      <w:r>
        <w:rPr>
          <w:rFonts w:ascii="Helvetica Neue" w:hAnsi="Helvetica Neue" w:cs="Helvetica Neue"/>
          <w:sz w:val="20"/>
          <w:sz-cs w:val="20"/>
          <w:spacing w:val="0"/>
          <w:color w:val="9C9BB0"/>
        </w:rPr>
        <w:t xml:space="preserve"/>
      </w:r>
    </w:p>
    <w:p>
      <w:pPr>
        <w:jc w:val="center"/>
      </w:pPr>
      <w:r>
        <w:rPr>
          <w:rFonts w:ascii="Helvetica Neue" w:hAnsi="Helvetica Neue" w:cs="Helvetica Neue"/>
          <w:sz w:val="20"/>
          <w:sz-cs w:val="20"/>
          <w:spacing w:val="0"/>
          <w:color w:val="9C9BB0"/>
        </w:rPr>
        <w:t xml:space="preserve"/>
      </w:r>
    </w:p>
    <w:p>
      <w:pPr>
        <w:jc w:val="center"/>
      </w:pPr>
      <w:r>
        <w:rPr>
          <w:rFonts w:ascii="Helvetica Neue" w:hAnsi="Helvetica Neue" w:cs="Helvetica Neue"/>
          <w:sz w:val="20"/>
          <w:sz-cs w:val="20"/>
          <w:spacing w:val="0"/>
          <w:color w:val="9C9BB0"/>
        </w:rPr>
        <w:t xml:space="preserve"/>
      </w:r>
    </w:p>
    <w:p>
      <w:pPr/>
      <w:r>
        <w:rPr>
          <w:rFonts w:ascii="Helvetica Neue" w:hAnsi="Helvetica Neue" w:cs="Helvetica Neue"/>
          <w:sz w:val="20"/>
          <w:sz-cs w:val="20"/>
          <w:spacing w:val="0"/>
        </w:rPr>
        <w:t xml:space="preserve"/>
      </w:r>
    </w:p>
    <w:p>
      <w:pPr/>
      <w:r>
        <w:rPr>
          <w:rFonts w:ascii="Times" w:hAnsi="Times" w:cs="Times"/>
          <w:sz w:val="20"/>
          <w:sz-cs w:val="20"/>
          <w:color w:val="212121"/>
        </w:rPr>
        <w:t xml:space="preserve"/>
      </w:r>
    </w:p>
    <w:p>
      <w:pPr>
        <w:jc w:val="right"/>
        <w:ind w:right="329"/>
      </w:pPr>
      <w:r>
        <w:rPr>
          <w:rFonts w:ascii="Times" w:hAnsi="Times" w:cs="Times"/>
          <w:sz w:val="20"/>
          <w:sz-cs w:val="20"/>
        </w:rPr>
        <w:t xml:space="preserve">2.</w:t>
      </w:r>
    </w:p>
    <w:p>
      <w:pPr>
        <w:ind w:left="105"/>
      </w:pPr>
      <w:r>
        <w:rPr>
          <w:rFonts w:ascii="Times" w:hAnsi="Times" w:cs="Times"/>
          <w:sz w:val="20"/>
          <w:sz-cs w:val="20"/>
          <w:color w:val="212121"/>
        </w:rPr>
        <w:t xml:space="preserve">Idea</w:t>
      </w:r>
      <w:r>
        <w:rPr>
          <w:rFonts w:ascii="Times" w:hAnsi="Times" w:cs="Times"/>
          <w:sz w:val="20"/>
          <w:sz-cs w:val="20"/>
          <w:spacing w:val="-1"/>
          <w:color w:val="212121"/>
        </w:rPr>
        <w:t xml:space="preserve"> </w:t>
      </w:r>
      <w:r>
        <w:rPr>
          <w:rFonts w:ascii="Times" w:hAnsi="Times" w:cs="Times"/>
          <w:sz w:val="20"/>
          <w:sz-cs w:val="20"/>
          <w:color w:val="212121"/>
        </w:rPr>
        <w:t xml:space="preserve">/</w:t>
      </w:r>
      <w:r>
        <w:rPr>
          <w:rFonts w:ascii="Times" w:hAnsi="Times" w:cs="Times"/>
          <w:sz w:val="20"/>
          <w:sz-cs w:val="20"/>
          <w:spacing w:val="-1"/>
          <w:color w:val="212121"/>
        </w:rPr>
        <w:t xml:space="preserve"> </w:t>
      </w:r>
      <w:r>
        <w:rPr>
          <w:rFonts w:ascii="Times" w:hAnsi="Times" w:cs="Times"/>
          <w:sz w:val="20"/>
          <w:sz-cs w:val="20"/>
          <w:color w:val="212121"/>
        </w:rPr>
        <w:t xml:space="preserve">Solution</w:t>
      </w:r>
      <w:r>
        <w:rPr>
          <w:rFonts w:ascii="Times" w:hAnsi="Times" w:cs="Times"/>
          <w:sz w:val="20"/>
          <w:sz-cs w:val="20"/>
          <w:spacing w:val="-3"/>
          <w:color w:val="212121"/>
        </w:rPr>
        <w:t xml:space="preserve"> </w:t>
      </w:r>
      <w:r>
        <w:rPr>
          <w:rFonts w:ascii="Times" w:hAnsi="Times" w:cs="Times"/>
          <w:sz w:val="20"/>
          <w:sz-cs w:val="20"/>
          <w:color w:val="212121"/>
        </w:rPr>
        <w:t xml:space="preserve">description</w:t>
      </w:r>
    </w:p>
    <w:p>
      <w:pPr>
        <w:spacing w:after="300"/>
      </w:pPr>
      <w:r>
        <w:rPr>
          <w:rFonts w:ascii="Helvetica Neue" w:hAnsi="Helvetica Neue" w:cs="Helvetica Neue"/>
          <w:sz w:val="20"/>
          <w:sz-cs w:val="20"/>
          <w:spacing w:val="0"/>
          <w:color w:val="2A3140"/>
        </w:rPr>
        <w:t xml:space="preserve">The proposed solution involves implementing an advanced online payment fraud detection system leveraging machine learning (ML) algorithms. By harnessing the capabilities of ML, the system can analyze large datasets in real-time, identifying patterns and anomalies associated with fraudulent transactions. The idea is to create a dynamic and adaptive model that continuously learns from new data, staying ahead of emerging fraud tactics.</w:t>
      </w:r>
    </w:p>
    <w:p>
      <w:pPr>
        <w:spacing w:after="300"/>
      </w:pPr>
      <w:r>
        <w:rPr>
          <w:rFonts w:ascii="Helvetica Neue" w:hAnsi="Helvetica Neue" w:cs="Helvetica Neue"/>
          <w:sz w:val="20"/>
          <w:sz-cs w:val="20"/>
          <w:spacing w:val="0"/>
          <w:color w:val="2A3140"/>
        </w:rPr>
        <w:t xml:space="preserve">Key components of the solution include:</w:t>
      </w:r>
    </w:p>
    <w:p>
      <w:pPr>
        <w:ind w:left="720" w:first-line="-720"/>
      </w:pPr>
      <w:r>
        <w:rPr>
          <w:rFonts w:ascii=".SF NS" w:hAnsi=".SF NS" w:cs=".SF NS"/>
          <w:sz w:val="20"/>
          <w:sz-cs w:val="20"/>
          <w:b/>
          <w:color w:val="0E121D"/>
        </w:rPr>
        <w:t xml:space="preserve"/>
        <w:tab/>
        <w:t xml:space="preserve"/>
        <w:tab/>
        <w:t xml:space="preserve"/>
      </w:r>
      <w:r>
        <w:rPr>
          <w:rFonts w:ascii=".SF NS" w:hAnsi=".SF NS" w:cs=".SF NS"/>
          <w:sz w:val="20"/>
          <w:sz-cs w:val="20"/>
          <w:b/>
          <w:spacing w:val="0"/>
          <w:color w:val="0E121D"/>
        </w:rPr>
        <w:t xml:space="preserve">Feature-Rich Models:</w:t>
      </w:r>
      <w:r>
        <w:rPr>
          <w:rFonts w:ascii="Helvetica Neue" w:hAnsi="Helvetica Neue" w:cs="Helvetica Neue"/>
          <w:sz w:val="20"/>
          <w:sz-cs w:val="20"/>
          <w:spacing w:val="0"/>
          <w:color w:val="2A3140"/>
        </w:rPr>
        <w:t xml:space="preserve"> Develop ML models that consider a wide range of features such as transaction history, user behavior, device information, and geographic location to enhance the accuracy of fraud detection.</w:t>
      </w:r>
    </w:p>
    <w:p>
      <w:pPr>
        <w:ind w:left="720" w:first-line="-720"/>
      </w:pPr>
      <w:r>
        <w:rPr>
          <w:rFonts w:ascii=".SF NS" w:hAnsi=".SF NS" w:cs=".SF NS"/>
          <w:sz w:val="20"/>
          <w:sz-cs w:val="20"/>
          <w:b/>
          <w:color w:val="0E121D"/>
        </w:rPr>
        <w:t xml:space="preserve"/>
        <w:tab/>
        <w:t xml:space="preserve"/>
        <w:tab/>
        <w:t xml:space="preserve"/>
      </w:r>
      <w:r>
        <w:rPr>
          <w:rFonts w:ascii=".SF NS" w:hAnsi=".SF NS" w:cs=".SF NS"/>
          <w:sz w:val="20"/>
          <w:sz-cs w:val="20"/>
          <w:b/>
          <w:spacing w:val="0"/>
          <w:color w:val="0E121D"/>
        </w:rPr>
        <w:t xml:space="preserve">Real-Time Monitoring:</w:t>
      </w:r>
      <w:r>
        <w:rPr>
          <w:rFonts w:ascii="Helvetica Neue" w:hAnsi="Helvetica Neue" w:cs="Helvetica Neue"/>
          <w:sz w:val="20"/>
          <w:sz-cs w:val="20"/>
          <w:spacing w:val="0"/>
          <w:color w:val="2A3140"/>
        </w:rPr>
        <w:t xml:space="preserve"> Implement a system for real-time monitoring of transactions, enabling immediate identification and response to suspicious activities.</w:t>
      </w:r>
    </w:p>
    <w:p>
      <w:pPr>
        <w:ind w:left="720" w:first-line="-720"/>
      </w:pPr>
      <w:r>
        <w:rPr>
          <w:rFonts w:ascii=".SF NS" w:hAnsi=".SF NS" w:cs=".SF NS"/>
          <w:sz w:val="20"/>
          <w:sz-cs w:val="20"/>
          <w:b/>
          <w:color w:val="0E121D"/>
        </w:rPr>
        <w:t xml:space="preserve"/>
        <w:tab/>
        <w:t xml:space="preserve"/>
        <w:tab/>
        <w:t xml:space="preserve"/>
      </w:r>
      <w:r>
        <w:rPr>
          <w:rFonts w:ascii=".SF NS" w:hAnsi=".SF NS" w:cs=".SF NS"/>
          <w:sz w:val="20"/>
          <w:sz-cs w:val="20"/>
          <w:b/>
          <w:spacing w:val="0"/>
          <w:color w:val="0E121D"/>
        </w:rPr>
        <w:t xml:space="preserve">Behavioral Analysis:</w:t>
      </w:r>
      <w:r>
        <w:rPr>
          <w:rFonts w:ascii="Helvetica Neue" w:hAnsi="Helvetica Neue" w:cs="Helvetica Neue"/>
          <w:sz w:val="20"/>
          <w:sz-cs w:val="20"/>
          <w:spacing w:val="0"/>
          <w:color w:val="2A3140"/>
        </w:rPr>
        <w:t xml:space="preserve"> Utilize behavioral analysis to establish normal user patterns, making it easier to detect deviations indicative of fraudulent behavior.</w:t>
      </w:r>
    </w:p>
    <w:p>
      <w:pPr>
        <w:ind w:left="720" w:first-line="-720"/>
      </w:pPr>
      <w:r>
        <w:rPr>
          <w:rFonts w:ascii=".SF NS" w:hAnsi=".SF NS" w:cs=".SF NS"/>
          <w:sz w:val="20"/>
          <w:sz-cs w:val="20"/>
          <w:b/>
          <w:color w:val="0E121D"/>
        </w:rPr>
        <w:t xml:space="preserve"/>
        <w:tab/>
        <w:t xml:space="preserve"/>
        <w:tab/>
        <w:t xml:space="preserve"/>
      </w:r>
      <w:r>
        <w:rPr>
          <w:rFonts w:ascii=".SF NS" w:hAnsi=".SF NS" w:cs=".SF NS"/>
          <w:sz w:val="20"/>
          <w:sz-cs w:val="20"/>
          <w:b/>
          <w:spacing w:val="0"/>
          <w:color w:val="0E121D"/>
        </w:rPr>
        <w:t xml:space="preserve">Anomaly Detection:</w:t>
      </w:r>
      <w:r>
        <w:rPr>
          <w:rFonts w:ascii="Helvetica Neue" w:hAnsi="Helvetica Neue" w:cs="Helvetica Neue"/>
          <w:sz w:val="20"/>
          <w:sz-cs w:val="20"/>
          <w:spacing w:val="0"/>
          <w:color w:val="2A3140"/>
        </w:rPr>
        <w:t xml:space="preserve"> Incorporate anomaly detection algorithms to identify irregularities and potential fraud, adapting to evolving patterns over time.</w:t>
      </w:r>
    </w:p>
    <w:p>
      <w:pPr>
        <w:ind w:left="720" w:first-line="-720"/>
      </w:pPr>
      <w:r>
        <w:rPr>
          <w:rFonts w:ascii=".SF NS" w:hAnsi=".SF NS" w:cs=".SF NS"/>
          <w:sz w:val="20"/>
          <w:sz-cs w:val="20"/>
          <w:b/>
          <w:color w:val="0E121D"/>
        </w:rPr>
        <w:t xml:space="preserve"/>
        <w:tab/>
        <w:t xml:space="preserve"/>
        <w:tab/>
        <w:t xml:space="preserve"/>
      </w:r>
      <w:r>
        <w:rPr>
          <w:rFonts w:ascii=".SF NS" w:hAnsi=".SF NS" w:cs=".SF NS"/>
          <w:sz w:val="20"/>
          <w:sz-cs w:val="20"/>
          <w:b/>
          <w:spacing w:val="0"/>
          <w:color w:val="0E121D"/>
        </w:rPr>
        <w:t xml:space="preserve">Continuous Learning:</w:t>
      </w:r>
      <w:r>
        <w:rPr>
          <w:rFonts w:ascii="Helvetica Neue" w:hAnsi="Helvetica Neue" w:cs="Helvetica Neue"/>
          <w:sz w:val="20"/>
          <w:sz-cs w:val="20"/>
          <w:spacing w:val="0"/>
          <w:color w:val="2A3140"/>
        </w:rPr>
        <w:t xml:space="preserve"> Implement mechanisms for continuous learning and model updates, allowing the system to adapt to new fraud techniques and enhance its effectiveness over time.</w:t>
      </w:r>
    </w:p>
    <w:p>
      <w:pPr>
        <w:ind w:left="720" w:first-line="-720"/>
      </w:pPr>
      <w:r>
        <w:rPr>
          <w:rFonts w:ascii=".SF NS" w:hAnsi=".SF NS" w:cs=".SF NS"/>
          <w:sz w:val="20"/>
          <w:sz-cs w:val="20"/>
          <w:b/>
          <w:color w:val="0E121D"/>
        </w:rPr>
        <w:t xml:space="preserve"/>
        <w:tab/>
        <w:t xml:space="preserve"/>
        <w:tab/>
        <w:t xml:space="preserve"/>
      </w:r>
      <w:r>
        <w:rPr>
          <w:rFonts w:ascii=".SF NS" w:hAnsi=".SF NS" w:cs=".SF NS"/>
          <w:sz w:val="20"/>
          <w:sz-cs w:val="20"/>
          <w:b/>
          <w:spacing w:val="0"/>
          <w:color w:val="0E121D"/>
        </w:rPr>
        <w:t xml:space="preserve">User-Friendly Authentication:</w:t>
      </w:r>
      <w:r>
        <w:rPr>
          <w:rFonts w:ascii="Helvetica Neue" w:hAnsi="Helvetica Neue" w:cs="Helvetica Neue"/>
          <w:sz w:val="20"/>
          <w:sz-cs w:val="20"/>
          <w:spacing w:val="0"/>
          <w:color w:val="2A3140"/>
        </w:rPr>
        <w:t xml:space="preserve"> Balance robust security with a positive user experience by incorporating user-friendly authentication methods that do not compromise convenience.</w:t>
      </w:r>
    </w:p>
    <w:p>
      <w:pPr/>
      <w:r>
        <w:rPr>
          <w:rFonts w:ascii="Helvetica Neue" w:hAnsi="Helvetica Neue" w:cs="Helvetica Neue"/>
          <w:sz w:val="20"/>
          <w:sz-cs w:val="20"/>
          <w:spacing w:val="0"/>
          <w:color w:val="2A3140"/>
        </w:rPr>
        <w:t xml:space="preserve">The proposed solution aims to provide a comprehensive and proactive approach to online payment fraud detection, ensuring the security of financial transactions while prioritizing a seamless user experience.</w:t>
      </w:r>
    </w:p>
    <w:p>
      <w:pPr>
        <w:jc w:val="center"/>
      </w:pPr>
      <w:r>
        <w:rPr>
          <w:rFonts w:ascii="Helvetica Neue" w:hAnsi="Helvetica Neue" w:cs="Helvetica Neue"/>
          <w:sz w:val="20"/>
          <w:sz-cs w:val="20"/>
          <w:spacing w:val="0"/>
          <w:color w:val="9C9BB0"/>
        </w:rPr>
        <w:t xml:space="preserve"/>
      </w:r>
    </w:p>
    <w:p>
      <w:pPr>
        <w:jc w:val="center"/>
      </w:pPr>
      <w:r>
        <w:rPr>
          <w:rFonts w:ascii="Helvetica Neue" w:hAnsi="Helvetica Neue" w:cs="Helvetica Neue"/>
          <w:sz w:val="20"/>
          <w:sz-cs w:val="20"/>
          <w:spacing w:val="0"/>
          <w:color w:val="9C9BB0"/>
        </w:rPr>
        <w:t xml:space="preserve"/>
      </w:r>
    </w:p>
    <w:p>
      <w:pPr>
        <w:jc w:val="center"/>
      </w:pPr>
      <w:r>
        <w:rPr>
          <w:rFonts w:ascii="Helvetica Neue" w:hAnsi="Helvetica Neue" w:cs="Helvetica Neue"/>
          <w:sz w:val="20"/>
          <w:sz-cs w:val="20"/>
          <w:spacing w:val="0"/>
          <w:color w:val="9C9BB0"/>
        </w:rPr>
        <w:t xml:space="preserve"/>
      </w:r>
    </w:p>
    <w:p>
      <w:pPr/>
      <w:r>
        <w:rPr>
          <w:rFonts w:ascii="Helvetica Neue" w:hAnsi="Helvetica Neue" w:cs="Helvetica Neue"/>
          <w:sz w:val="20"/>
          <w:sz-cs w:val="20"/>
          <w:spacing w:val="0"/>
        </w:rPr>
        <w:t xml:space="preserve"/>
      </w:r>
    </w:p>
    <w:p>
      <w:pPr/>
      <w:r>
        <w:rPr>
          <w:rFonts w:ascii="Times" w:hAnsi="Times" w:cs="Times"/>
          <w:sz w:val="20"/>
          <w:sz-cs w:val="20"/>
          <w:color w:val="212121"/>
        </w:rPr>
        <w:t xml:space="preserve"/>
      </w:r>
    </w:p>
    <w:p>
      <w:pPr>
        <w:jc w:val="right"/>
        <w:ind w:right="329"/>
      </w:pPr>
      <w:r>
        <w:rPr>
          <w:rFonts w:ascii="Times" w:hAnsi="Times" w:cs="Times"/>
          <w:sz w:val="20"/>
          <w:sz-cs w:val="20"/>
        </w:rPr>
        <w:t xml:space="preserve">3.</w:t>
      </w:r>
    </w:p>
    <w:p>
      <w:pPr>
        <w:ind w:left="105"/>
      </w:pPr>
      <w:r>
        <w:rPr>
          <w:rFonts w:ascii="Times" w:hAnsi="Times" w:cs="Times"/>
          <w:sz w:val="20"/>
          <w:sz-cs w:val="20"/>
          <w:color w:val="212121"/>
        </w:rPr>
        <w:t xml:space="preserve">Novelty</w:t>
      </w:r>
      <w:r>
        <w:rPr>
          <w:rFonts w:ascii="Times" w:hAnsi="Times" w:cs="Times"/>
          <w:sz w:val="20"/>
          <w:sz-cs w:val="20"/>
          <w:spacing w:val="-1"/>
          <w:color w:val="212121"/>
        </w:rPr>
        <w:t xml:space="preserve"> </w:t>
      </w:r>
      <w:r>
        <w:rPr>
          <w:rFonts w:ascii="Times" w:hAnsi="Times" w:cs="Times"/>
          <w:sz w:val="20"/>
          <w:sz-cs w:val="20"/>
          <w:color w:val="212121"/>
        </w:rPr>
        <w:t xml:space="preserve">/ Uniqueness</w:t>
      </w:r>
    </w:p>
    <w:p>
      <w:pPr>
        <w:spacing w:after="400"/>
      </w:pPr>
      <w:r>
        <w:rPr>
          <w:rFonts w:ascii="Helvetica Neue" w:hAnsi="Helvetica Neue" w:cs="Helvetica Neue"/>
          <w:sz w:val="20"/>
          <w:sz-cs w:val="20"/>
          <w:spacing w:val="0"/>
          <w:color w:val="2A3140"/>
        </w:rPr>
        <w:t xml:space="preserve">The novelty and uniqueness of the proposed solution lie in its integration of cutting-edge machine learning techniques tailored specifically for online payment fraud detection. Key distinctive features include:</w:t>
      </w:r>
    </w:p>
    <w:p>
      <w:pPr>
        <w:ind w:left="720" w:first-line="-720"/>
      </w:pPr>
      <w:r>
        <w:rPr>
          <w:rFonts w:ascii=".SF NS" w:hAnsi=".SF NS" w:cs=".SF NS"/>
          <w:sz w:val="20"/>
          <w:sz-cs w:val="20"/>
          <w:b/>
          <w:color w:val="2A3140"/>
        </w:rPr>
        <w:t xml:space="preserve"/>
        <w:tab/>
        <w:t xml:space="preserve"/>
        <w:tab/>
        <w:t xml:space="preserve"/>
      </w:r>
      <w:r>
        <w:rPr>
          <w:rFonts w:ascii=".SF NS" w:hAnsi=".SF NS" w:cs=".SF NS"/>
          <w:sz w:val="20"/>
          <w:sz-cs w:val="20"/>
          <w:b/>
          <w:spacing w:val="0"/>
          <w:color w:val="2A3140"/>
        </w:rPr>
        <w:t xml:space="preserve">Adaptive Learning:</w:t>
      </w:r>
      <w:r>
        <w:rPr>
          <w:rFonts w:ascii="Helvetica Neue" w:hAnsi="Helvetica Neue" w:cs="Helvetica Neue"/>
          <w:sz w:val="20"/>
          <w:sz-cs w:val="20"/>
          <w:spacing w:val="0"/>
          <w:color w:val="2A3140"/>
        </w:rPr>
        <w:t xml:space="preserve"> The system continuously adapts and learns from new data, enabling it to stay ahead of evolving fraud patterns without requiring manual updates.</w:t>
      </w:r>
    </w:p>
    <w:p>
      <w:pPr>
        <w:ind w:left="720" w:first-line="-720"/>
      </w:pPr>
      <w:r>
        <w:rPr>
          <w:rFonts w:ascii=".SF NS" w:hAnsi=".SF NS" w:cs=".SF NS"/>
          <w:sz w:val="20"/>
          <w:sz-cs w:val="20"/>
          <w:b/>
          <w:color w:val="2A3140"/>
        </w:rPr>
        <w:t xml:space="preserve"/>
        <w:tab/>
        <w:t xml:space="preserve"/>
        <w:tab/>
        <w:t xml:space="preserve"/>
      </w:r>
      <w:r>
        <w:rPr>
          <w:rFonts w:ascii=".SF NS" w:hAnsi=".SF NS" w:cs=".SF NS"/>
          <w:sz w:val="20"/>
          <w:sz-cs w:val="20"/>
          <w:b/>
          <w:spacing w:val="0"/>
          <w:color w:val="2A3140"/>
        </w:rPr>
        <w:t xml:space="preserve">Comprehensive Feature Analysis:</w:t>
      </w:r>
      <w:r>
        <w:rPr>
          <w:rFonts w:ascii="Helvetica Neue" w:hAnsi="Helvetica Neue" w:cs="Helvetica Neue"/>
          <w:sz w:val="20"/>
          <w:sz-cs w:val="20"/>
          <w:spacing w:val="0"/>
          <w:color w:val="2A3140"/>
        </w:rPr>
        <w:t xml:space="preserve"> The inclusion of a wide range of features, including transaction history, user behavior, and device information, provides a holistic approach to fraud detection, enhancing accuracy.</w:t>
      </w:r>
    </w:p>
    <w:p>
      <w:pPr>
        <w:ind w:left="720" w:first-line="-720"/>
      </w:pPr>
      <w:r>
        <w:rPr>
          <w:rFonts w:ascii=".SF NS" w:hAnsi=".SF NS" w:cs=".SF NS"/>
          <w:sz w:val="20"/>
          <w:sz-cs w:val="20"/>
          <w:b/>
          <w:color w:val="2A3140"/>
        </w:rPr>
        <w:t xml:space="preserve"/>
        <w:tab/>
        <w:t xml:space="preserve"/>
        <w:tab/>
        <w:t xml:space="preserve"/>
      </w:r>
      <w:r>
        <w:rPr>
          <w:rFonts w:ascii=".SF NS" w:hAnsi=".SF NS" w:cs=".SF NS"/>
          <w:sz w:val="20"/>
          <w:sz-cs w:val="20"/>
          <w:b/>
          <w:spacing w:val="0"/>
          <w:color w:val="2A3140"/>
        </w:rPr>
        <w:t xml:space="preserve">Real-Time Monitoring:</w:t>
      </w:r>
      <w:r>
        <w:rPr>
          <w:rFonts w:ascii="Helvetica Neue" w:hAnsi="Helvetica Neue" w:cs="Helvetica Neue"/>
          <w:sz w:val="20"/>
          <w:sz-cs w:val="20"/>
          <w:spacing w:val="0"/>
          <w:color w:val="2A3140"/>
        </w:rPr>
        <w:t xml:space="preserve"> The ability to monitor transactions in real-time ensures swift detection and response to suspicious activities, minimizing the impact of potential fraud.</w:t>
      </w:r>
    </w:p>
    <w:p>
      <w:pPr>
        <w:ind w:left="720" w:first-line="-720"/>
      </w:pPr>
      <w:r>
        <w:rPr>
          <w:rFonts w:ascii=".SF NS" w:hAnsi=".SF NS" w:cs=".SF NS"/>
          <w:sz w:val="20"/>
          <w:sz-cs w:val="20"/>
          <w:b/>
          <w:color w:val="2A3140"/>
        </w:rPr>
        <w:t xml:space="preserve"/>
        <w:tab/>
        <w:t xml:space="preserve"/>
        <w:tab/>
        <w:t xml:space="preserve"/>
      </w:r>
      <w:r>
        <w:rPr>
          <w:rFonts w:ascii=".SF NS" w:hAnsi=".SF NS" w:cs=".SF NS"/>
          <w:sz w:val="20"/>
          <w:sz-cs w:val="20"/>
          <w:b/>
          <w:spacing w:val="0"/>
          <w:color w:val="2A3140"/>
        </w:rPr>
        <w:t xml:space="preserve">Behavioral Analysis:</w:t>
      </w:r>
      <w:r>
        <w:rPr>
          <w:rFonts w:ascii="Helvetica Neue" w:hAnsi="Helvetica Neue" w:cs="Helvetica Neue"/>
          <w:sz w:val="20"/>
          <w:sz-cs w:val="20"/>
          <w:spacing w:val="0"/>
          <w:color w:val="2A3140"/>
        </w:rPr>
        <w:t xml:space="preserve"> By incorporating behavioral analysis, the system establishes baseline user patterns, making it more effective in detecting deviations indicative of fraudulent behavior.</w:t>
      </w:r>
    </w:p>
    <w:p>
      <w:pPr>
        <w:ind w:left="720" w:first-line="-720"/>
      </w:pPr>
      <w:r>
        <w:rPr>
          <w:rFonts w:ascii=".SF NS" w:hAnsi=".SF NS" w:cs=".SF NS"/>
          <w:sz w:val="20"/>
          <w:sz-cs w:val="20"/>
          <w:b/>
          <w:color w:val="2A3140"/>
        </w:rPr>
        <w:t xml:space="preserve"/>
        <w:tab/>
        <w:t xml:space="preserve"/>
        <w:tab/>
        <w:t xml:space="preserve"/>
      </w:r>
      <w:r>
        <w:rPr>
          <w:rFonts w:ascii=".SF NS" w:hAnsi=".SF NS" w:cs=".SF NS"/>
          <w:sz w:val="20"/>
          <w:sz-cs w:val="20"/>
          <w:b/>
          <w:spacing w:val="0"/>
          <w:color w:val="2A3140"/>
        </w:rPr>
        <w:t xml:space="preserve">Anomaly Detection:</w:t>
      </w:r>
      <w:r>
        <w:rPr>
          <w:rFonts w:ascii="Helvetica Neue" w:hAnsi="Helvetica Neue" w:cs="Helvetica Neue"/>
          <w:sz w:val="20"/>
          <w:sz-cs w:val="20"/>
          <w:spacing w:val="0"/>
          <w:color w:val="2A3140"/>
        </w:rPr>
        <w:t xml:space="preserve"> The use of anomaly detection algorithms allows the system to identify irregularities and potential fraud, providing a proactive defense mechanism.</w:t>
      </w:r>
    </w:p>
    <w:p>
      <w:pPr>
        <w:ind w:left="720" w:first-line="-720"/>
      </w:pPr>
      <w:r>
        <w:rPr>
          <w:rFonts w:ascii=".SF NS" w:hAnsi=".SF NS" w:cs=".SF NS"/>
          <w:sz w:val="20"/>
          <w:sz-cs w:val="20"/>
          <w:b/>
          <w:color w:val="2A3140"/>
        </w:rPr>
        <w:t xml:space="preserve"/>
        <w:tab/>
        <w:t xml:space="preserve"/>
        <w:tab/>
        <w:t xml:space="preserve"/>
      </w:r>
      <w:r>
        <w:rPr>
          <w:rFonts w:ascii=".SF NS" w:hAnsi=".SF NS" w:cs=".SF NS"/>
          <w:sz w:val="20"/>
          <w:sz-cs w:val="20"/>
          <w:b/>
          <w:spacing w:val="0"/>
          <w:color w:val="2A3140"/>
        </w:rPr>
        <w:t xml:space="preserve">Balanced Security and User Experience:</w:t>
      </w:r>
      <w:r>
        <w:rPr>
          <w:rFonts w:ascii="Helvetica Neue" w:hAnsi="Helvetica Neue" w:cs="Helvetica Neue"/>
          <w:sz w:val="20"/>
          <w:sz-cs w:val="20"/>
          <w:spacing w:val="0"/>
          <w:color w:val="2A3140"/>
        </w:rPr>
        <w:t xml:space="preserve"> The integration of user-friendly authentication methods ensures a positive user experience while maintaining robust security measures, striking a balance between convenience and protection.</w:t>
      </w:r>
    </w:p>
    <w:p>
      <w:pPr/>
      <w:r>
        <w:rPr>
          <w:rFonts w:ascii="Helvetica Neue" w:hAnsi="Helvetica Neue" w:cs="Helvetica Neue"/>
          <w:sz w:val="20"/>
          <w:sz-cs w:val="20"/>
          <w:spacing w:val="0"/>
          <w:color w:val="2A3140"/>
        </w:rPr>
        <w:t xml:space="preserve">This combination of adaptive learning, comprehensive feature analysis, real-time monitoring, behavioral analysis, anomaly detection, and user-friendly authentication positions the solution as a novel and unique approach to addressing the challenges of online payment fraud detection.</w:t>
      </w:r>
    </w:p>
    <w:p>
      <w:pPr/>
      <w:r>
        <w:rPr>
          <w:rFonts w:ascii="Times" w:hAnsi="Times" w:cs="Times"/>
          <w:sz w:val="20"/>
          <w:sz-cs w:val="20"/>
          <w:color w:val="212121"/>
        </w:rPr>
        <w:t xml:space="preserve"/>
      </w:r>
    </w:p>
    <w:p>
      <w:pPr>
        <w:jc w:val="right"/>
        <w:ind w:right="329"/>
      </w:pPr>
      <w:r>
        <w:rPr>
          <w:rFonts w:ascii="Times" w:hAnsi="Times" w:cs="Times"/>
          <w:sz w:val="20"/>
          <w:sz-cs w:val="20"/>
        </w:rPr>
        <w:t xml:space="preserve">4.</w:t>
      </w:r>
    </w:p>
    <w:p>
      <w:pPr>
        <w:ind w:left="105"/>
      </w:pPr>
      <w:r>
        <w:rPr>
          <w:rFonts w:ascii="Times" w:hAnsi="Times" w:cs="Times"/>
          <w:sz w:val="20"/>
          <w:sz-cs w:val="20"/>
          <w:color w:val="212121"/>
        </w:rPr>
        <w:t xml:space="preserve">Social</w:t>
      </w:r>
      <w:r>
        <w:rPr>
          <w:rFonts w:ascii="Times" w:hAnsi="Times" w:cs="Times"/>
          <w:sz w:val="20"/>
          <w:sz-cs w:val="20"/>
          <w:spacing w:val="-3"/>
          <w:color w:val="212121"/>
        </w:rPr>
        <w:t xml:space="preserve"> </w:t>
      </w:r>
      <w:r>
        <w:rPr>
          <w:rFonts w:ascii="Times" w:hAnsi="Times" w:cs="Times"/>
          <w:sz w:val="20"/>
          <w:sz-cs w:val="20"/>
          <w:color w:val="212121"/>
        </w:rPr>
        <w:t xml:space="preserve">Impact</w:t>
      </w:r>
      <w:r>
        <w:rPr>
          <w:rFonts w:ascii="Times" w:hAnsi="Times" w:cs="Times"/>
          <w:sz w:val="20"/>
          <w:sz-cs w:val="20"/>
          <w:spacing w:val="-3"/>
          <w:color w:val="212121"/>
        </w:rPr>
        <w:t xml:space="preserve"> </w:t>
      </w:r>
      <w:r>
        <w:rPr>
          <w:rFonts w:ascii="Times" w:hAnsi="Times" w:cs="Times"/>
          <w:sz w:val="20"/>
          <w:sz-cs w:val="20"/>
          <w:color w:val="212121"/>
        </w:rPr>
        <w:t xml:space="preserve">/ Customer</w:t>
      </w:r>
      <w:r>
        <w:rPr>
          <w:rFonts w:ascii="Times" w:hAnsi="Times" w:cs="Times"/>
          <w:sz w:val="20"/>
          <w:sz-cs w:val="20"/>
          <w:spacing w:val="-1"/>
          <w:color w:val="212121"/>
        </w:rPr>
        <w:t xml:space="preserve"> </w:t>
      </w:r>
      <w:r>
        <w:rPr>
          <w:rFonts w:ascii="Times" w:hAnsi="Times" w:cs="Times"/>
          <w:sz w:val="20"/>
          <w:sz-cs w:val="20"/>
          <w:color w:val="212121"/>
        </w:rPr>
        <w:t xml:space="preserve">Satisfaction</w:t>
      </w:r>
    </w:p>
    <w:p>
      <w:pPr>
        <w:spacing w:after="400"/>
      </w:pPr>
      <w:r>
        <w:rPr>
          <w:rFonts w:ascii="Helvetica Neue" w:hAnsi="Helvetica Neue" w:cs="Helvetica Neue"/>
          <w:sz w:val="20"/>
          <w:sz-cs w:val="20"/>
          <w:spacing w:val="0"/>
          <w:color w:val="2A3140"/>
        </w:rPr>
        <w:t xml:space="preserve">The proposed solution has a significant positive social impact and aims to enhance customer satisfaction in online payment transactions. Key aspects include:</w:t>
      </w:r>
    </w:p>
    <w:p>
      <w:pPr>
        <w:ind w:left="720" w:first-line="-720"/>
      </w:pPr>
      <w:r>
        <w:rPr>
          <w:rFonts w:ascii=".SF NS" w:hAnsi=".SF NS" w:cs=".SF NS"/>
          <w:sz w:val="20"/>
          <w:sz-cs w:val="20"/>
          <w:b/>
          <w:color w:val="2A3140"/>
        </w:rPr>
        <w:t xml:space="preserve"/>
        <w:tab/>
        <w:t xml:space="preserve"/>
        <w:tab/>
        <w:t xml:space="preserve"/>
      </w:r>
      <w:r>
        <w:rPr>
          <w:rFonts w:ascii=".SF NS" w:hAnsi=".SF NS" w:cs=".SF NS"/>
          <w:sz w:val="20"/>
          <w:sz-cs w:val="20"/>
          <w:b/>
          <w:spacing w:val="0"/>
          <w:color w:val="2A3140"/>
        </w:rPr>
        <w:t xml:space="preserve">Enhanced Security:</w:t>
      </w:r>
      <w:r>
        <w:rPr>
          <w:rFonts w:ascii="Helvetica Neue" w:hAnsi="Helvetica Neue" w:cs="Helvetica Neue"/>
          <w:sz w:val="20"/>
          <w:sz-cs w:val="20"/>
          <w:spacing w:val="0"/>
          <w:color w:val="2A3140"/>
        </w:rPr>
        <w:t xml:space="preserve"> By effectively detecting and preventing online payment fraud, the solution contributes to a safer digital environment. This not only protects individuals from financial losses but also helps build trust in online transactions.</w:t>
      </w:r>
    </w:p>
    <w:p>
      <w:pPr>
        <w:ind w:left="720" w:first-line="-720"/>
      </w:pPr>
      <w:r>
        <w:rPr>
          <w:rFonts w:ascii=".SF NS" w:hAnsi=".SF NS" w:cs=".SF NS"/>
          <w:sz w:val="20"/>
          <w:sz-cs w:val="20"/>
          <w:b/>
          <w:color w:val="2A3140"/>
        </w:rPr>
        <w:t xml:space="preserve"/>
        <w:tab/>
        <w:t xml:space="preserve"/>
        <w:tab/>
        <w:t xml:space="preserve"/>
      </w:r>
      <w:r>
        <w:rPr>
          <w:rFonts w:ascii=".SF NS" w:hAnsi=".SF NS" w:cs=".SF NS"/>
          <w:sz w:val="20"/>
          <w:sz-cs w:val="20"/>
          <w:b/>
          <w:spacing w:val="0"/>
          <w:color w:val="2A3140"/>
        </w:rPr>
        <w:t xml:space="preserve">Reduced Fraudulent Activities:</w:t>
      </w:r>
      <w:r>
        <w:rPr>
          <w:rFonts w:ascii="Helvetica Neue" w:hAnsi="Helvetica Neue" w:cs="Helvetica Neue"/>
          <w:sz w:val="20"/>
          <w:sz-cs w:val="20"/>
          <w:spacing w:val="0"/>
          <w:color w:val="2A3140"/>
        </w:rPr>
        <w:t xml:space="preserve"> The implementation of advanced machine learning algorithms reduces the occurrence of fraudulent activities, leading to a decrease in the overall impact of online payment fraud on both consumers and businesses.</w:t>
      </w:r>
    </w:p>
    <w:p>
      <w:pPr>
        <w:ind w:left="720" w:first-line="-720"/>
      </w:pPr>
      <w:r>
        <w:rPr>
          <w:rFonts w:ascii=".SF NS" w:hAnsi=".SF NS" w:cs=".SF NS"/>
          <w:sz w:val="20"/>
          <w:sz-cs w:val="20"/>
          <w:b/>
          <w:color w:val="2A3140"/>
        </w:rPr>
        <w:t xml:space="preserve"/>
        <w:tab/>
        <w:t xml:space="preserve"/>
        <w:tab/>
        <w:t xml:space="preserve"/>
      </w:r>
      <w:r>
        <w:rPr>
          <w:rFonts w:ascii=".SF NS" w:hAnsi=".SF NS" w:cs=".SF NS"/>
          <w:sz w:val="20"/>
          <w:sz-cs w:val="20"/>
          <w:b/>
          <w:spacing w:val="0"/>
          <w:color w:val="2A3140"/>
        </w:rPr>
        <w:t xml:space="preserve">Financial Well-being:</w:t>
      </w:r>
      <w:r>
        <w:rPr>
          <w:rFonts w:ascii="Helvetica Neue" w:hAnsi="Helvetica Neue" w:cs="Helvetica Neue"/>
          <w:sz w:val="20"/>
          <w:sz-cs w:val="20"/>
          <w:spacing w:val="0"/>
          <w:color w:val="2A3140"/>
        </w:rPr>
        <w:t xml:space="preserve"> As users experience a more secure online payment ecosystem, their financial well-being is safeguarded, promoting confidence in using digital payment platforms for various transactions.</w:t>
      </w:r>
    </w:p>
    <w:p>
      <w:pPr>
        <w:ind w:left="720" w:first-line="-720"/>
      </w:pPr>
      <w:r>
        <w:rPr>
          <w:rFonts w:ascii=".SF NS" w:hAnsi=".SF NS" w:cs=".SF NS"/>
          <w:sz w:val="20"/>
          <w:sz-cs w:val="20"/>
          <w:b/>
          <w:color w:val="2A3140"/>
        </w:rPr>
        <w:t xml:space="preserve"/>
        <w:tab/>
        <w:t xml:space="preserve"/>
        <w:tab/>
        <w:t xml:space="preserve"/>
      </w:r>
      <w:r>
        <w:rPr>
          <w:rFonts w:ascii=".SF NS" w:hAnsi=".SF NS" w:cs=".SF NS"/>
          <w:sz w:val="20"/>
          <w:sz-cs w:val="20"/>
          <w:b/>
          <w:spacing w:val="0"/>
          <w:color w:val="2A3140"/>
        </w:rPr>
        <w:t xml:space="preserve">Positive User Experience:</w:t>
      </w:r>
      <w:r>
        <w:rPr>
          <w:rFonts w:ascii="Helvetica Neue" w:hAnsi="Helvetica Neue" w:cs="Helvetica Neue"/>
          <w:sz w:val="20"/>
          <w:sz-cs w:val="20"/>
          <w:spacing w:val="0"/>
          <w:color w:val="2A3140"/>
        </w:rPr>
        <w:t xml:space="preserve"> The integration of user-friendly authentication methods ensures a positive and convenient experience for consumers. This focus on usability contributes to increased customer satisfaction and loyalty.</w:t>
      </w:r>
    </w:p>
    <w:p>
      <w:pPr>
        <w:ind w:left="720" w:first-line="-720"/>
      </w:pPr>
      <w:r>
        <w:rPr>
          <w:rFonts w:ascii=".SF NS" w:hAnsi=".SF NS" w:cs=".SF NS"/>
          <w:sz w:val="20"/>
          <w:sz-cs w:val="20"/>
          <w:b/>
          <w:color w:val="2A3140"/>
        </w:rPr>
        <w:t xml:space="preserve"/>
        <w:tab/>
        <w:t xml:space="preserve"/>
        <w:tab/>
        <w:t xml:space="preserve"/>
      </w:r>
      <w:r>
        <w:rPr>
          <w:rFonts w:ascii=".SF NS" w:hAnsi=".SF NS" w:cs=".SF NS"/>
          <w:sz w:val="20"/>
          <w:sz-cs w:val="20"/>
          <w:b/>
          <w:spacing w:val="0"/>
          <w:color w:val="2A3140"/>
        </w:rPr>
        <w:t xml:space="preserve">Business Reputation:</w:t>
      </w:r>
      <w:r>
        <w:rPr>
          <w:rFonts w:ascii="Helvetica Neue" w:hAnsi="Helvetica Neue" w:cs="Helvetica Neue"/>
          <w:sz w:val="20"/>
          <w:sz-cs w:val="20"/>
          <w:spacing w:val="0"/>
          <w:color w:val="2A3140"/>
        </w:rPr>
        <w:t xml:space="preserve"> For online merchants, the solution safeguards their reputation by preventing fraud-related incidents. This, in turn, enhances customer trust and satisfaction, positively impacting the business's brand image.</w:t>
      </w:r>
    </w:p>
    <w:p>
      <w:pPr>
        <w:ind w:left="720" w:first-line="-720"/>
      </w:pPr>
      <w:r>
        <w:rPr>
          <w:rFonts w:ascii=".SF NS" w:hAnsi=".SF NS" w:cs=".SF NS"/>
          <w:sz w:val="20"/>
          <w:sz-cs w:val="20"/>
          <w:b/>
          <w:color w:val="2A3140"/>
        </w:rPr>
        <w:t xml:space="preserve"/>
        <w:tab/>
        <w:t xml:space="preserve"/>
        <w:tab/>
        <w:t xml:space="preserve"/>
      </w:r>
      <w:r>
        <w:rPr>
          <w:rFonts w:ascii=".SF NS" w:hAnsi=".SF NS" w:cs=".SF NS"/>
          <w:sz w:val="20"/>
          <w:sz-cs w:val="20"/>
          <w:b/>
          <w:spacing w:val="0"/>
          <w:color w:val="2A3140"/>
        </w:rPr>
        <w:t xml:space="preserve">Promoting Digital Inclusion:</w:t>
      </w:r>
      <w:r>
        <w:rPr>
          <w:rFonts w:ascii="Helvetica Neue" w:hAnsi="Helvetica Neue" w:cs="Helvetica Neue"/>
          <w:sz w:val="20"/>
          <w:sz-cs w:val="20"/>
          <w:spacing w:val="0"/>
          <w:color w:val="2A3140"/>
        </w:rPr>
        <w:t xml:space="preserve"> A secure online payment environment encourages individuals, including those who may have been hesitant due to security concerns, to participate in digital transactions, promoting digital inclusion.</w:t>
      </w:r>
    </w:p>
    <w:p>
      <w:pPr/>
      <w:r>
        <w:rPr>
          <w:rFonts w:ascii="Helvetica Neue" w:hAnsi="Helvetica Neue" w:cs="Helvetica Neue"/>
          <w:sz w:val="20"/>
          <w:sz-cs w:val="20"/>
          <w:spacing w:val="0"/>
          <w:color w:val="2A3140"/>
        </w:rPr>
        <w:t xml:space="preserve">In summary, the proposed solution not only addresses the technical challenges of fraud detection but also has broader social implications, contributing to a safer and more satisfactory digital payment landscape for individuals and businesses alike.</w:t>
      </w:r>
    </w:p>
    <w:p>
      <w:pPr/>
      <w:r>
        <w:rPr>
          <w:rFonts w:ascii="Times" w:hAnsi="Times" w:cs="Times"/>
          <w:sz w:val="20"/>
          <w:sz-cs w:val="20"/>
          <w:color w:val="212121"/>
        </w:rPr>
        <w:t xml:space="preserve"/>
      </w:r>
    </w:p>
    <w:p>
      <w:pPr>
        <w:jc w:val="right"/>
        <w:ind w:right="329"/>
      </w:pPr>
      <w:r>
        <w:rPr>
          <w:rFonts w:ascii="Times" w:hAnsi="Times" w:cs="Times"/>
          <w:sz w:val="20"/>
          <w:sz-cs w:val="20"/>
        </w:rPr>
        <w:t xml:space="preserve">5.</w:t>
      </w:r>
    </w:p>
    <w:p>
      <w:pPr>
        <w:ind w:left="105"/>
      </w:pPr>
      <w:r>
        <w:rPr>
          <w:rFonts w:ascii="Times" w:hAnsi="Times" w:cs="Times"/>
          <w:sz w:val="20"/>
          <w:sz-cs w:val="20"/>
          <w:color w:val="212121"/>
        </w:rPr>
        <w:t xml:space="preserve">Business</w:t>
      </w:r>
      <w:r>
        <w:rPr>
          <w:rFonts w:ascii="Times" w:hAnsi="Times" w:cs="Times"/>
          <w:sz w:val="20"/>
          <w:sz-cs w:val="20"/>
          <w:spacing w:val="-1"/>
          <w:color w:val="212121"/>
        </w:rPr>
        <w:t xml:space="preserve"> </w:t>
      </w:r>
      <w:r>
        <w:rPr>
          <w:rFonts w:ascii="Times" w:hAnsi="Times" w:cs="Times"/>
          <w:sz w:val="20"/>
          <w:sz-cs w:val="20"/>
          <w:color w:val="212121"/>
        </w:rPr>
        <w:t xml:space="preserve">Model</w:t>
      </w:r>
      <w:r>
        <w:rPr>
          <w:rFonts w:ascii="Times" w:hAnsi="Times" w:cs="Times"/>
          <w:sz w:val="20"/>
          <w:sz-cs w:val="20"/>
          <w:spacing w:val="-3"/>
          <w:color w:val="212121"/>
        </w:rPr>
        <w:t xml:space="preserve"> </w:t>
      </w:r>
      <w:r>
        <w:rPr>
          <w:rFonts w:ascii="Times" w:hAnsi="Times" w:cs="Times"/>
          <w:sz w:val="20"/>
          <w:sz-cs w:val="20"/>
          <w:color w:val="212121"/>
        </w:rPr>
        <w:t xml:space="preserve">(Revenue</w:t>
      </w:r>
      <w:r>
        <w:rPr>
          <w:rFonts w:ascii="Times" w:hAnsi="Times" w:cs="Times"/>
          <w:sz w:val="20"/>
          <w:sz-cs w:val="20"/>
          <w:spacing w:val="-5"/>
          <w:color w:val="212121"/>
        </w:rPr>
        <w:t xml:space="preserve"> </w:t>
      </w:r>
      <w:r>
        <w:rPr>
          <w:rFonts w:ascii="Times" w:hAnsi="Times" w:cs="Times"/>
          <w:sz w:val="20"/>
          <w:sz-cs w:val="20"/>
          <w:color w:val="212121"/>
        </w:rPr>
        <w:t xml:space="preserve">Model)</w:t>
      </w:r>
    </w:p>
    <w:p>
      <w:pPr>
        <w:spacing w:after="400"/>
      </w:pPr>
      <w:r>
        <w:rPr>
          <w:rFonts w:ascii="Helvetica Neue" w:hAnsi="Helvetica Neue" w:cs="Helvetica Neue"/>
          <w:sz w:val="20"/>
          <w:sz-cs w:val="20"/>
          <w:spacing w:val="0"/>
          <w:color w:val="2A3140"/>
        </w:rPr>
        <w:t xml:space="preserve">The business model for the proposed online payment fraud detection solution encompasses several revenue streams:</w:t>
      </w:r>
    </w:p>
    <w:p>
      <w:pPr>
        <w:ind w:left="720" w:first-line="-720"/>
      </w:pPr>
      <w:r>
        <w:rPr>
          <w:rFonts w:ascii=".SF NS" w:hAnsi=".SF NS" w:cs=".SF NS"/>
          <w:sz w:val="20"/>
          <w:sz-cs w:val="20"/>
          <w:b/>
          <w:color w:val="2A3140"/>
        </w:rPr>
        <w:t xml:space="preserve"/>
        <w:tab/>
        <w:t xml:space="preserve"/>
        <w:tab/>
        <w:t xml:space="preserve"/>
      </w:r>
      <w:r>
        <w:rPr>
          <w:rFonts w:ascii=".SF NS" w:hAnsi=".SF NS" w:cs=".SF NS"/>
          <w:sz w:val="20"/>
          <w:sz-cs w:val="20"/>
          <w:b/>
          <w:spacing w:val="0"/>
          <w:color w:val="2A3140"/>
        </w:rPr>
        <w:t xml:space="preserve">Subscription Model:</w:t>
      </w:r>
      <w:r>
        <w:rPr>
          <w:rFonts w:ascii="Helvetica Neue" w:hAnsi="Helvetica Neue" w:cs="Helvetica Neue"/>
          <w:sz w:val="20"/>
          <w:sz-cs w:val="20"/>
          <w:spacing w:val="0"/>
          <w:color w:val="2A3140"/>
        </w:rPr>
        <w:t xml:space="preserve"> Offer a subscription-based pricing model for businesses and organizations, charging them a recurring fee based on the scale of their online transactions and the level of security features they require.</w:t>
      </w:r>
    </w:p>
    <w:p>
      <w:pPr>
        <w:ind w:left="720" w:first-line="-720"/>
      </w:pPr>
      <w:r>
        <w:rPr>
          <w:rFonts w:ascii=".SF NS" w:hAnsi=".SF NS" w:cs=".SF NS"/>
          <w:sz w:val="20"/>
          <w:sz-cs w:val="20"/>
          <w:b/>
          <w:color w:val="2A3140"/>
        </w:rPr>
        <w:t xml:space="preserve"/>
        <w:tab/>
        <w:t xml:space="preserve"/>
        <w:tab/>
        <w:t xml:space="preserve"/>
      </w:r>
      <w:r>
        <w:rPr>
          <w:rFonts w:ascii=".SF NS" w:hAnsi=".SF NS" w:cs=".SF NS"/>
          <w:sz w:val="20"/>
          <w:sz-cs w:val="20"/>
          <w:b/>
          <w:spacing w:val="0"/>
          <w:color w:val="2A3140"/>
        </w:rPr>
        <w:t xml:space="preserve">Transaction-Based Pricing:</w:t>
      </w:r>
      <w:r>
        <w:rPr>
          <w:rFonts w:ascii="Helvetica Neue" w:hAnsi="Helvetica Neue" w:cs="Helvetica Neue"/>
          <w:sz w:val="20"/>
          <w:sz-cs w:val="20"/>
          <w:spacing w:val="0"/>
          <w:color w:val="2A3140"/>
        </w:rPr>
        <w:t xml:space="preserve"> Implement a transaction-based pricing model, where businesses pay a fee for each online transaction processed through the fraud detection system. This can be attractive for smaller businesses with lower transaction volumes.</w:t>
      </w:r>
    </w:p>
    <w:p>
      <w:pPr>
        <w:ind w:left="720" w:first-line="-720"/>
      </w:pPr>
      <w:r>
        <w:rPr>
          <w:rFonts w:ascii=".SF NS" w:hAnsi=".SF NS" w:cs=".SF NS"/>
          <w:sz w:val="20"/>
          <w:sz-cs w:val="20"/>
          <w:b/>
          <w:color w:val="2A3140"/>
        </w:rPr>
        <w:t xml:space="preserve"/>
        <w:tab/>
        <w:t xml:space="preserve"/>
        <w:tab/>
        <w:t xml:space="preserve"/>
      </w:r>
      <w:r>
        <w:rPr>
          <w:rFonts w:ascii=".SF NS" w:hAnsi=".SF NS" w:cs=".SF NS"/>
          <w:sz w:val="20"/>
          <w:sz-cs w:val="20"/>
          <w:b/>
          <w:spacing w:val="0"/>
          <w:color w:val="2A3140"/>
        </w:rPr>
        <w:t xml:space="preserve">Customization Fees:</w:t>
      </w:r>
      <w:r>
        <w:rPr>
          <w:rFonts w:ascii="Helvetica Neue" w:hAnsi="Helvetica Neue" w:cs="Helvetica Neue"/>
          <w:sz w:val="20"/>
          <w:sz-cs w:val="20"/>
          <w:spacing w:val="0"/>
          <w:color w:val="2A3140"/>
        </w:rPr>
        <w:t xml:space="preserve"> Charge additional fees for customizing the solution to meet the specific needs and requirements of individual businesses. This could include tailored features, reporting tools, or integration with existing systems.</w:t>
      </w:r>
    </w:p>
    <w:p>
      <w:pPr>
        <w:ind w:left="720" w:first-line="-720"/>
      </w:pPr>
      <w:r>
        <w:rPr>
          <w:rFonts w:ascii=".SF NS" w:hAnsi=".SF NS" w:cs=".SF NS"/>
          <w:sz w:val="20"/>
          <w:sz-cs w:val="20"/>
          <w:b/>
          <w:color w:val="2A3140"/>
        </w:rPr>
        <w:t xml:space="preserve"/>
        <w:tab/>
        <w:t xml:space="preserve"/>
        <w:tab/>
        <w:t xml:space="preserve"/>
      </w:r>
      <w:r>
        <w:rPr>
          <w:rFonts w:ascii=".SF NS" w:hAnsi=".SF NS" w:cs=".SF NS"/>
          <w:sz w:val="20"/>
          <w:sz-cs w:val="20"/>
          <w:b/>
          <w:spacing w:val="0"/>
          <w:color w:val="2A3140"/>
        </w:rPr>
        <w:t xml:space="preserve">Consulting and Training Services:</w:t>
      </w:r>
      <w:r>
        <w:rPr>
          <w:rFonts w:ascii="Helvetica Neue" w:hAnsi="Helvetica Neue" w:cs="Helvetica Neue"/>
          <w:sz w:val="20"/>
          <w:sz-cs w:val="20"/>
          <w:spacing w:val="0"/>
          <w:color w:val="2A3140"/>
        </w:rPr>
        <w:t xml:space="preserve"> Provide consulting services to businesses for optimizing their fraud prevention strategies and offer training programs to ensure effective utilization of the solution. Charge fees for these value-added services.</w:t>
      </w:r>
    </w:p>
    <w:p>
      <w:pPr>
        <w:ind w:left="720" w:first-line="-720"/>
      </w:pPr>
      <w:r>
        <w:rPr>
          <w:rFonts w:ascii=".SF NS" w:hAnsi=".SF NS" w:cs=".SF NS"/>
          <w:sz w:val="20"/>
          <w:sz-cs w:val="20"/>
          <w:b/>
          <w:color w:val="2A3140"/>
        </w:rPr>
        <w:t xml:space="preserve"/>
        <w:tab/>
        <w:t xml:space="preserve"/>
        <w:tab/>
        <w:t xml:space="preserve"/>
      </w:r>
      <w:r>
        <w:rPr>
          <w:rFonts w:ascii=".SF NS" w:hAnsi=".SF NS" w:cs=".SF NS"/>
          <w:sz w:val="20"/>
          <w:sz-cs w:val="20"/>
          <w:b/>
          <w:spacing w:val="0"/>
          <w:color w:val="2A3140"/>
        </w:rPr>
        <w:t xml:space="preserve">Licensing Fees:</w:t>
      </w:r>
      <w:r>
        <w:rPr>
          <w:rFonts w:ascii="Helvetica Neue" w:hAnsi="Helvetica Neue" w:cs="Helvetica Neue"/>
          <w:sz w:val="20"/>
          <w:sz-cs w:val="20"/>
          <w:spacing w:val="0"/>
          <w:color w:val="2A3140"/>
        </w:rPr>
        <w:t xml:space="preserve"> Consider licensing the technology to other businesses or financial institutions for use in their proprietary systems, earning revenue through licensing agreements.</w:t>
      </w:r>
    </w:p>
    <w:p>
      <w:pPr>
        <w:ind w:left="720" w:first-line="-720"/>
      </w:pPr>
      <w:r>
        <w:rPr>
          <w:rFonts w:ascii=".SF NS" w:hAnsi=".SF NS" w:cs=".SF NS"/>
          <w:sz w:val="20"/>
          <w:sz-cs w:val="20"/>
          <w:b/>
          <w:color w:val="2A3140"/>
        </w:rPr>
        <w:t xml:space="preserve"/>
        <w:tab/>
        <w:t xml:space="preserve"/>
        <w:tab/>
        <w:t xml:space="preserve"/>
      </w:r>
      <w:r>
        <w:rPr>
          <w:rFonts w:ascii=".SF NS" w:hAnsi=".SF NS" w:cs=".SF NS"/>
          <w:sz w:val="20"/>
          <w:sz-cs w:val="20"/>
          <w:b/>
          <w:spacing w:val="0"/>
          <w:color w:val="2A3140"/>
        </w:rPr>
        <w:t xml:space="preserve">Premium Features:</w:t>
      </w:r>
      <w:r>
        <w:rPr>
          <w:rFonts w:ascii="Helvetica Neue" w:hAnsi="Helvetica Neue" w:cs="Helvetica Neue"/>
          <w:sz w:val="20"/>
          <w:sz-cs w:val="20"/>
          <w:spacing w:val="0"/>
          <w:color w:val="2A3140"/>
        </w:rPr>
        <w:t xml:space="preserve"> Introduce premium features or advanced analytics modules that go beyond basic fraud detection. Charge businesses an additional fee for access to these advanced functionalities.</w:t>
      </w:r>
    </w:p>
    <w:p>
      <w:pPr>
        <w:ind w:left="720" w:first-line="-720"/>
      </w:pPr>
      <w:r>
        <w:rPr>
          <w:rFonts w:ascii=".SF NS" w:hAnsi=".SF NS" w:cs=".SF NS"/>
          <w:sz w:val="20"/>
          <w:sz-cs w:val="20"/>
          <w:b/>
          <w:color w:val="2A3140"/>
        </w:rPr>
        <w:t xml:space="preserve"/>
        <w:tab/>
        <w:t xml:space="preserve"/>
        <w:tab/>
        <w:t xml:space="preserve"/>
      </w:r>
      <w:r>
        <w:rPr>
          <w:rFonts w:ascii=".SF NS" w:hAnsi=".SF NS" w:cs=".SF NS"/>
          <w:sz w:val="20"/>
          <w:sz-cs w:val="20"/>
          <w:b/>
          <w:spacing w:val="0"/>
          <w:color w:val="2A3140"/>
        </w:rPr>
        <w:t xml:space="preserve">Partnerships and Collaborations:</w:t>
      </w:r>
      <w:r>
        <w:rPr>
          <w:rFonts w:ascii="Helvetica Neue" w:hAnsi="Helvetica Neue" w:cs="Helvetica Neue"/>
          <w:sz w:val="20"/>
          <w:sz-cs w:val="20"/>
          <w:spacing w:val="0"/>
          <w:color w:val="2A3140"/>
        </w:rPr>
        <w:t xml:space="preserve"> Form strategic partnerships with financial institutions, e-commerce platforms, and other businesses to integrate the fraud detection solution into their systems. Generate revenue through partnership agreements or revenue-sharing models.</w:t>
      </w:r>
    </w:p>
    <w:p>
      <w:pPr>
        <w:ind w:left="720" w:first-line="-720"/>
      </w:pPr>
      <w:r>
        <w:rPr>
          <w:rFonts w:ascii=".SF NS" w:hAnsi=".SF NS" w:cs=".SF NS"/>
          <w:sz w:val="20"/>
          <w:sz-cs w:val="20"/>
          <w:b/>
          <w:color w:val="2A3140"/>
        </w:rPr>
        <w:t xml:space="preserve"/>
        <w:tab/>
        <w:t xml:space="preserve"/>
        <w:tab/>
        <w:t xml:space="preserve"/>
      </w:r>
      <w:r>
        <w:rPr>
          <w:rFonts w:ascii=".SF NS" w:hAnsi=".SF NS" w:cs=".SF NS"/>
          <w:sz w:val="20"/>
          <w:sz-cs w:val="20"/>
          <w:b/>
          <w:spacing w:val="0"/>
          <w:color w:val="2A3140"/>
        </w:rPr>
        <w:t xml:space="preserve">Freemium Model:</w:t>
      </w:r>
      <w:r>
        <w:rPr>
          <w:rFonts w:ascii="Helvetica Neue" w:hAnsi="Helvetica Neue" w:cs="Helvetica Neue"/>
          <w:sz w:val="20"/>
          <w:sz-cs w:val="20"/>
          <w:spacing w:val="0"/>
          <w:color w:val="2A3140"/>
        </w:rPr>
        <w:t xml:space="preserve"> Offer a basic version of the solution for free, and charge businesses for access to premium features, advanced analytics, or higher transaction volume capabilities.</w:t>
      </w:r>
    </w:p>
    <w:p>
      <w:pPr/>
      <w:r>
        <w:rPr>
          <w:rFonts w:ascii="Helvetica Neue" w:hAnsi="Helvetica Neue" w:cs="Helvetica Neue"/>
          <w:sz w:val="20"/>
          <w:sz-cs w:val="20"/>
          <w:spacing w:val="0"/>
          <w:color w:val="2A3140"/>
        </w:rPr>
        <w:t xml:space="preserve">The combination of these revenue streams ensures a diversified and sustainable business model for the online payment fraud detection solution, catering to the varying needs and sizes of businesses in the digital payment ecosystem.</w:t>
      </w:r>
    </w:p>
    <w:p>
      <w:pPr/>
      <w:r>
        <w:rPr>
          <w:rFonts w:ascii="Times" w:hAnsi="Times" w:cs="Times"/>
          <w:sz w:val="20"/>
          <w:sz-cs w:val="20"/>
          <w:color w:val="212121"/>
        </w:rPr>
        <w:t xml:space="preserve"/>
      </w:r>
    </w:p>
    <w:p>
      <w:pPr>
        <w:jc w:val="right"/>
        <w:ind w:right="329"/>
      </w:pPr>
      <w:r>
        <w:rPr>
          <w:rFonts w:ascii="Times" w:hAnsi="Times" w:cs="Times"/>
          <w:sz w:val="20"/>
          <w:sz-cs w:val="20"/>
        </w:rPr>
        <w:t xml:space="preserve">6.</w:t>
      </w:r>
    </w:p>
    <w:p>
      <w:pPr>
        <w:ind w:left="105"/>
      </w:pPr>
      <w:r>
        <w:rPr>
          <w:rFonts w:ascii="Times" w:hAnsi="Times" w:cs="Times"/>
          <w:sz w:val="20"/>
          <w:sz-cs w:val="20"/>
          <w:color w:val="212121"/>
        </w:rPr>
        <w:t xml:space="preserve">Scalability</w:t>
      </w:r>
      <w:r>
        <w:rPr>
          <w:rFonts w:ascii="Times" w:hAnsi="Times" w:cs="Times"/>
          <w:sz w:val="20"/>
          <w:sz-cs w:val="20"/>
          <w:spacing w:val="-4"/>
          <w:color w:val="212121"/>
        </w:rPr>
        <w:t xml:space="preserve"> </w:t>
      </w:r>
      <w:r>
        <w:rPr>
          <w:rFonts w:ascii="Times" w:hAnsi="Times" w:cs="Times"/>
          <w:sz w:val="20"/>
          <w:sz-cs w:val="20"/>
          <w:color w:val="212121"/>
        </w:rPr>
        <w:t xml:space="preserve">of</w:t>
      </w:r>
      <w:r>
        <w:rPr>
          <w:rFonts w:ascii="Times" w:hAnsi="Times" w:cs="Times"/>
          <w:sz w:val="20"/>
          <w:sz-cs w:val="20"/>
          <w:spacing w:val="-1"/>
          <w:color w:val="212121"/>
        </w:rPr>
        <w:t xml:space="preserve"> </w:t>
      </w:r>
      <w:r>
        <w:rPr>
          <w:rFonts w:ascii="Times" w:hAnsi="Times" w:cs="Times"/>
          <w:sz w:val="20"/>
          <w:sz-cs w:val="20"/>
          <w:color w:val="212121"/>
        </w:rPr>
        <w:t xml:space="preserve">the Solution</w:t>
      </w:r>
    </w:p>
    <w:p>
      <w:pPr>
        <w:spacing w:after="400"/>
      </w:pPr>
      <w:r>
        <w:rPr>
          <w:rFonts w:ascii="Helvetica Neue" w:hAnsi="Helvetica Neue" w:cs="Helvetica Neue"/>
          <w:sz w:val="20"/>
          <w:sz-cs w:val="20"/>
          <w:spacing w:val="0"/>
          <w:color w:val="2A3140"/>
        </w:rPr>
        <w:t xml:space="preserve">The scalability of the proposed online payment fraud detection solution is a key aspect of its effectiveness and long-term success. Several elements contribute to its scalability:</w:t>
      </w:r>
    </w:p>
    <w:p>
      <w:pPr>
        <w:ind w:left="720" w:first-line="-720"/>
      </w:pPr>
      <w:r>
        <w:rPr>
          <w:rFonts w:ascii=".SF NS" w:hAnsi=".SF NS" w:cs=".SF NS"/>
          <w:sz w:val="20"/>
          <w:sz-cs w:val="20"/>
          <w:b/>
          <w:color w:val="2A3140"/>
        </w:rPr>
        <w:t xml:space="preserve"/>
        <w:tab/>
        <w:t xml:space="preserve"/>
        <w:tab/>
        <w:t xml:space="preserve"/>
      </w:r>
      <w:r>
        <w:rPr>
          <w:rFonts w:ascii=".SF NS" w:hAnsi=".SF NS" w:cs=".SF NS"/>
          <w:sz w:val="20"/>
          <w:sz-cs w:val="20"/>
          <w:b/>
          <w:spacing w:val="0"/>
          <w:color w:val="2A3140"/>
        </w:rPr>
        <w:t xml:space="preserve">Data Processing Efficiency:</w:t>
      </w:r>
      <w:r>
        <w:rPr>
          <w:rFonts w:ascii="Helvetica Neue" w:hAnsi="Helvetica Neue" w:cs="Helvetica Neue"/>
          <w:sz w:val="20"/>
          <w:sz-cs w:val="20"/>
          <w:spacing w:val="0"/>
          <w:color w:val="2A3140"/>
        </w:rPr>
        <w:t xml:space="preserve"> The solution is designed to efficiently process and analyze large volumes of transactional data in real-time. As transaction volumes increase, the system can scale horizontally to handle the growing data load.</w:t>
      </w:r>
    </w:p>
    <w:p>
      <w:pPr>
        <w:ind w:left="720" w:first-line="-720"/>
      </w:pPr>
      <w:r>
        <w:rPr>
          <w:rFonts w:ascii=".SF NS" w:hAnsi=".SF NS" w:cs=".SF NS"/>
          <w:sz w:val="20"/>
          <w:sz-cs w:val="20"/>
          <w:b/>
          <w:color w:val="2A3140"/>
        </w:rPr>
        <w:t xml:space="preserve"/>
        <w:tab/>
        <w:t xml:space="preserve"/>
        <w:tab/>
        <w:t xml:space="preserve"/>
      </w:r>
      <w:r>
        <w:rPr>
          <w:rFonts w:ascii=".SF NS" w:hAnsi=".SF NS" w:cs=".SF NS"/>
          <w:sz w:val="20"/>
          <w:sz-cs w:val="20"/>
          <w:b/>
          <w:spacing w:val="0"/>
          <w:color w:val="2A3140"/>
        </w:rPr>
        <w:t xml:space="preserve">Cloud Infrastructure:</w:t>
      </w:r>
      <w:r>
        <w:rPr>
          <w:rFonts w:ascii="Helvetica Neue" w:hAnsi="Helvetica Neue" w:cs="Helvetica Neue"/>
          <w:sz w:val="20"/>
          <w:sz-cs w:val="20"/>
          <w:spacing w:val="0"/>
          <w:color w:val="2A3140"/>
        </w:rPr>
        <w:t xml:space="preserve"> Leveraging cloud services allows for seamless scalability. The solution can harness the computing power and resources of cloud platforms, adjusting dynamically to fluctuations in demand.</w:t>
      </w:r>
    </w:p>
    <w:p>
      <w:pPr>
        <w:ind w:left="720" w:first-line="-720"/>
      </w:pPr>
      <w:r>
        <w:rPr>
          <w:rFonts w:ascii=".SF NS" w:hAnsi=".SF NS" w:cs=".SF NS"/>
          <w:sz w:val="20"/>
          <w:sz-cs w:val="20"/>
          <w:b/>
          <w:color w:val="2A3140"/>
        </w:rPr>
        <w:t xml:space="preserve"/>
        <w:tab/>
        <w:t xml:space="preserve"/>
        <w:tab/>
        <w:t xml:space="preserve"/>
      </w:r>
      <w:r>
        <w:rPr>
          <w:rFonts w:ascii=".SF NS" w:hAnsi=".SF NS" w:cs=".SF NS"/>
          <w:sz w:val="20"/>
          <w:sz-cs w:val="20"/>
          <w:b/>
          <w:spacing w:val="0"/>
          <w:color w:val="2A3140"/>
        </w:rPr>
        <w:t xml:space="preserve">Distributed Architecture:</w:t>
      </w:r>
      <w:r>
        <w:rPr>
          <w:rFonts w:ascii="Helvetica Neue" w:hAnsi="Helvetica Neue" w:cs="Helvetica Neue"/>
          <w:sz w:val="20"/>
          <w:sz-cs w:val="20"/>
          <w:spacing w:val="0"/>
          <w:color w:val="2A3140"/>
        </w:rPr>
        <w:t xml:space="preserve"> A distributed architecture enables the system to scale by distributing workloads across multiple nodes. This ensures that the solution can handle increased transaction volumes without compromising performance.</w:t>
      </w:r>
    </w:p>
    <w:p>
      <w:pPr>
        <w:ind w:left="720" w:first-line="-720"/>
      </w:pPr>
      <w:r>
        <w:rPr>
          <w:rFonts w:ascii=".SF NS" w:hAnsi=".SF NS" w:cs=".SF NS"/>
          <w:sz w:val="20"/>
          <w:sz-cs w:val="20"/>
          <w:b/>
          <w:color w:val="2A3140"/>
        </w:rPr>
        <w:t xml:space="preserve"/>
        <w:tab/>
        <w:t xml:space="preserve"/>
        <w:tab/>
        <w:t xml:space="preserve"/>
      </w:r>
      <w:r>
        <w:rPr>
          <w:rFonts w:ascii=".SF NS" w:hAnsi=".SF NS" w:cs=".SF NS"/>
          <w:sz w:val="20"/>
          <w:sz-cs w:val="20"/>
          <w:b/>
          <w:spacing w:val="0"/>
          <w:color w:val="2A3140"/>
        </w:rPr>
        <w:t xml:space="preserve">Machine Learning Models:</w:t>
      </w:r>
      <w:r>
        <w:rPr>
          <w:rFonts w:ascii="Helvetica Neue" w:hAnsi="Helvetica Neue" w:cs="Helvetica Neue"/>
          <w:sz w:val="20"/>
          <w:sz-cs w:val="20"/>
          <w:spacing w:val="0"/>
          <w:color w:val="2A3140"/>
        </w:rPr>
        <w:t xml:space="preserve"> The machine learning models are designed to scale with the growth of data. Continuous learning mechanisms enable the models to adapt to new patterns and threats, ensuring scalability in the face of evolving fraud tactics.</w:t>
      </w:r>
    </w:p>
    <w:p>
      <w:pPr>
        <w:ind w:left="720" w:first-line="-720"/>
      </w:pPr>
      <w:r>
        <w:rPr>
          <w:rFonts w:ascii=".SF NS" w:hAnsi=".SF NS" w:cs=".SF NS"/>
          <w:sz w:val="20"/>
          <w:sz-cs w:val="20"/>
          <w:b/>
          <w:color w:val="2A3140"/>
        </w:rPr>
        <w:t xml:space="preserve"/>
        <w:tab/>
        <w:t xml:space="preserve"/>
        <w:tab/>
        <w:t xml:space="preserve"/>
      </w:r>
      <w:r>
        <w:rPr>
          <w:rFonts w:ascii=".SF NS" w:hAnsi=".SF NS" w:cs=".SF NS"/>
          <w:sz w:val="20"/>
          <w:sz-cs w:val="20"/>
          <w:b/>
          <w:spacing w:val="0"/>
          <w:color w:val="2A3140"/>
        </w:rPr>
        <w:t xml:space="preserve">Modular Design:</w:t>
      </w:r>
      <w:r>
        <w:rPr>
          <w:rFonts w:ascii="Helvetica Neue" w:hAnsi="Helvetica Neue" w:cs="Helvetica Neue"/>
          <w:sz w:val="20"/>
          <w:sz-cs w:val="20"/>
          <w:spacing w:val="0"/>
          <w:color w:val="2A3140"/>
        </w:rPr>
        <w:t xml:space="preserve"> The solution is structured with a modular design, allowing for the addition of new features and functionalities as needed. This modular approach facilitates scalability by enabling the integration of new components without disrupting the entire system.</w:t>
      </w:r>
    </w:p>
    <w:p>
      <w:pPr>
        <w:ind w:left="720" w:first-line="-720"/>
      </w:pPr>
      <w:r>
        <w:rPr>
          <w:rFonts w:ascii=".SF NS" w:hAnsi=".SF NS" w:cs=".SF NS"/>
          <w:sz w:val="20"/>
          <w:sz-cs w:val="20"/>
          <w:b/>
          <w:color w:val="2A3140"/>
        </w:rPr>
        <w:t xml:space="preserve"/>
        <w:tab/>
        <w:t xml:space="preserve"/>
        <w:tab/>
        <w:t xml:space="preserve"/>
      </w:r>
      <w:r>
        <w:rPr>
          <w:rFonts w:ascii=".SF NS" w:hAnsi=".SF NS" w:cs=".SF NS"/>
          <w:sz w:val="20"/>
          <w:sz-cs w:val="20"/>
          <w:b/>
          <w:spacing w:val="0"/>
          <w:color w:val="2A3140"/>
        </w:rPr>
        <w:t xml:space="preserve">API Integration:</w:t>
      </w:r>
      <w:r>
        <w:rPr>
          <w:rFonts w:ascii="Helvetica Neue" w:hAnsi="Helvetica Neue" w:cs="Helvetica Neue"/>
          <w:sz w:val="20"/>
          <w:sz-cs w:val="20"/>
          <w:spacing w:val="0"/>
          <w:color w:val="2A3140"/>
        </w:rPr>
        <w:t xml:space="preserve"> The solution is equipped with Application Programming Interfaces (APIs) that facilitate integration with various platforms and systems. This enables seamless scalability as businesses expand or integrate the fraud detection system into their existing infrastructure.</w:t>
      </w:r>
    </w:p>
    <w:p>
      <w:pPr>
        <w:ind w:left="720" w:first-line="-720"/>
      </w:pPr>
      <w:r>
        <w:rPr>
          <w:rFonts w:ascii=".SF NS" w:hAnsi=".SF NS" w:cs=".SF NS"/>
          <w:sz w:val="20"/>
          <w:sz-cs w:val="20"/>
          <w:b/>
          <w:color w:val="2A3140"/>
        </w:rPr>
        <w:t xml:space="preserve"/>
        <w:tab/>
        <w:t xml:space="preserve"/>
        <w:tab/>
        <w:t xml:space="preserve"/>
      </w:r>
      <w:r>
        <w:rPr>
          <w:rFonts w:ascii=".SF NS" w:hAnsi=".SF NS" w:cs=".SF NS"/>
          <w:sz w:val="20"/>
          <w:sz-cs w:val="20"/>
          <w:b/>
          <w:spacing w:val="0"/>
          <w:color w:val="2A3140"/>
        </w:rPr>
        <w:t xml:space="preserve">Automated Processes:</w:t>
      </w:r>
      <w:r>
        <w:rPr>
          <w:rFonts w:ascii="Helvetica Neue" w:hAnsi="Helvetica Neue" w:cs="Helvetica Neue"/>
          <w:sz w:val="20"/>
          <w:sz-cs w:val="20"/>
          <w:spacing w:val="0"/>
          <w:color w:val="2A3140"/>
        </w:rPr>
        <w:t xml:space="preserve"> Automation of key processes, such as model training and updates, contributes to scalability by reducing manual intervention and enabling the system to efficiently manage increased workloads.</w:t>
      </w:r>
    </w:p>
    <w:p>
      <w:pPr>
        <w:ind w:left="720" w:first-line="-720"/>
      </w:pPr>
      <w:r>
        <w:rPr>
          <w:rFonts w:ascii=".SF NS" w:hAnsi=".SF NS" w:cs=".SF NS"/>
          <w:sz w:val="20"/>
          <w:sz-cs w:val="20"/>
          <w:b/>
          <w:color w:val="2A3140"/>
        </w:rPr>
        <w:t xml:space="preserve"/>
        <w:tab/>
        <w:t xml:space="preserve"/>
        <w:tab/>
        <w:t xml:space="preserve"/>
      </w:r>
      <w:r>
        <w:rPr>
          <w:rFonts w:ascii=".SF NS" w:hAnsi=".SF NS" w:cs=".SF NS"/>
          <w:sz w:val="20"/>
          <w:sz-cs w:val="20"/>
          <w:b/>
          <w:spacing w:val="0"/>
          <w:color w:val="2A3140"/>
        </w:rPr>
        <w:t xml:space="preserve">Global Reach:</w:t>
      </w:r>
      <w:r>
        <w:rPr>
          <w:rFonts w:ascii="Helvetica Neue" w:hAnsi="Helvetica Neue" w:cs="Helvetica Neue"/>
          <w:sz w:val="20"/>
          <w:sz-cs w:val="20"/>
          <w:spacing w:val="0"/>
          <w:color w:val="2A3140"/>
        </w:rPr>
        <w:t xml:space="preserve"> The solution is designed to be scalable globally, accommodating businesses and organizations operating in various regions. It considers regional differences in transaction patterns and adapts to diverse fraud scenarios.</w:t>
      </w:r>
    </w:p>
    <w:p>
      <w:pPr/>
      <w:r>
        <w:rPr>
          <w:rFonts w:ascii="Helvetica Neue" w:hAnsi="Helvetica Neue" w:cs="Helvetica Neue"/>
          <w:sz w:val="20"/>
          <w:sz-cs w:val="20"/>
          <w:spacing w:val="0"/>
          <w:color w:val="2A3140"/>
        </w:rPr>
        <w:t xml:space="preserve">Overall, the scalability of the proposed solution is embedded in its architecture, technologies, and adaptability to the dynamic nature of online transactions. This ensures that it can effectively grow and evolve alongside the expanding needs of businesses and the digital payment landscape.</w:t>
      </w:r>
    </w:p>
    <w:p>
      <w:pPr/>
      <w:r>
        <w:rPr>
          <w:rFonts w:ascii="Times" w:hAnsi="Times" w:cs="Times"/>
          <w:sz w:val="20"/>
          <w:sz-cs w:val="20"/>
          <w:color w:val="212121"/>
        </w:rPr>
        <w:t xml:space="preserve"/>
      </w:r>
    </w:p>
    <w:p>
      <w:pPr/>
      <w:r>
        <w:rPr>
          <w:rFonts w:ascii="Helvetica" w:hAnsi="Helvetica" w:cs="Helvetica"/>
          <w:sz w:val="28"/>
          <w:sz-cs w:val="28"/>
          <w:b/>
          <w:spacing w:val="0"/>
          <w:color w:val="2C2C2E"/>
        </w:rPr>
        <w:t xml:space="preserve"/>
      </w:r>
    </w:p>
    <w:p>
      <w:pPr/>
      <w:r>
        <w:rPr>
          <w:rFonts w:ascii="Helvetica Light" w:hAnsi="Helvetica Light" w:cs="Helvetica Light"/>
          <w:sz w:val="28"/>
          <w:sz-cs w:val="28"/>
          <w:spacing w:val="0"/>
          <w:color w:val="020207"/>
        </w:rPr>
        <w:t xml:space="preserve"/>
      </w:r>
    </w:p>
    <w:p>
      <w:pPr/>
      <w:r>
        <w:rPr>
          <w:rFonts w:ascii="Helvetica" w:hAnsi="Helvetica" w:cs="Helvetica"/>
          <w:sz w:val="28"/>
          <w:sz-cs w:val="28"/>
          <w:b/>
          <w:spacing w:val="0"/>
          <w:color w:val="2C2C2E"/>
        </w:rPr>
        <w:t xml:space="preserve"/>
      </w:r>
    </w:p>
    <w:p>
      <w:pPr/>
      <w:r>
        <w:rPr>
          <w:rFonts w:ascii="Helvetica Light" w:hAnsi="Helvetica Light" w:cs="Helvetica Light"/>
          <w:sz w:val="28"/>
          <w:sz-cs w:val="28"/>
          <w:spacing w:val="0"/>
          <w:color w:val="020207"/>
        </w:rPr>
        <w:t xml:space="preserve"/>
      </w:r>
    </w:p>
    <w:p>
      <w:pPr/>
      <w:r>
        <w:rPr>
          <w:rFonts w:ascii="Helvetica" w:hAnsi="Helvetica" w:cs="Helvetica"/>
          <w:sz w:val="28"/>
          <w:sz-cs w:val="28"/>
          <w:b/>
          <w:spacing w:val="0"/>
          <w:color w:val="2C2C2E"/>
        </w:rPr>
        <w:t xml:space="preserve"/>
      </w:r>
    </w:p>
    <w:p>
      <w:pPr/>
      <w:r>
        <w:rPr>
          <w:rFonts w:ascii="Helvetica Light" w:hAnsi="Helvetica Light" w:cs="Helvetica Light"/>
          <w:sz w:val="28"/>
          <w:sz-cs w:val="28"/>
          <w:spacing w:val="0"/>
          <w:color w:val="020207"/>
        </w:rPr>
        <w:t xml:space="preserve"/>
      </w:r>
    </w:p>
    <w:p>
      <w:pPr/>
      <w:r>
        <w:rPr>
          <w:rFonts w:ascii="Helvetica Light" w:hAnsi="Helvetica Light" w:cs="Helvetica Light"/>
          <w:sz w:val="28"/>
          <w:sz-cs w:val="28"/>
          <w:spacing w:val="0"/>
          <w:color w:val="020207"/>
        </w:rPr>
        <w:t xml:space="preserve"/>
      </w:r>
    </w:p>
    <w:sectPr>
      <w:pgSz w:w="11900" w:h="16840"/>
      <w:pgMar w:top="800" w:right="1280" w:bottom="280" w:left="13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coreProperties>
</file>

<file path=docProps/meta.xml><?xml version="1.0" encoding="utf-8"?>
<meta xmlns="http://schemas.apple.com/cocoa/2006/metadata">
  <generator>CocoaOOXMLWriter/2487.3</generator>
</meta>
</file>