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7E45" w14:textId="77777777" w:rsidR="00A55114" w:rsidRDefault="00A55114" w:rsidP="00A55114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  <w:t>Project Document: Automated Diabetic Retinopathy Detection and Classification</w:t>
      </w:r>
    </w:p>
    <w:p w14:paraId="5F8CA951" w14:textId="77777777" w:rsidR="00A55114" w:rsidRDefault="00A55114" w:rsidP="00A55114">
      <w:pPr>
        <w:shd w:val="clear" w:color="auto" w:fill="FFFFFF"/>
        <w:spacing w:before="60" w:after="60" w:line="240" w:lineRule="auto"/>
        <w:jc w:val="center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  <w:t>Submitted By</w:t>
      </w:r>
    </w:p>
    <w:p w14:paraId="49995EA5" w14:textId="22B72549" w:rsidR="00A55114" w:rsidRPr="00A55114" w:rsidRDefault="00A55114" w:rsidP="00A55114">
      <w:pPr>
        <w:shd w:val="clear" w:color="auto" w:fill="FFFFFF"/>
        <w:spacing w:before="60" w:after="60" w:line="240" w:lineRule="auto"/>
        <w:jc w:val="center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  <w:t>Dr.</w:t>
      </w:r>
      <w:proofErr w:type="spellEnd"/>
      <w:r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  <w:t xml:space="preserve"> M. Karthikeyan</w:t>
      </w:r>
    </w:p>
    <w:p w14:paraId="5FAAE2C0" w14:textId="3DF91520" w:rsidR="00A55114" w:rsidRPr="00A55114" w:rsidRDefault="00A55114" w:rsidP="00A5511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Abstract</w:t>
      </w: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39C9B6BE" w14:textId="09E81FD6" w:rsidR="00A55114" w:rsidRPr="00A55114" w:rsidRDefault="00A55114" w:rsidP="00A55114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project aims to develop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</w:t>
      </w:r>
      <w:proofErr w:type="gram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user interface</w:t>
      </w: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the early detection and classification of Diabetic Retinopathy (DR) using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Transfer Learning </w:t>
      </w: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and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flask</w:t>
      </w: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This system has the potential to significantly improve the efficiency and accuracy of DR diagnosis, ultimately reducing the risk of vision loss for diabetic patients.</w:t>
      </w:r>
    </w:p>
    <w:p w14:paraId="0A746C72" w14:textId="77777777" w:rsidR="00A55114" w:rsidRPr="00A55114" w:rsidRDefault="00A55114" w:rsidP="00A5511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1. Problem and Motivation:</w:t>
      </w:r>
    </w:p>
    <w:p w14:paraId="2F710797" w14:textId="77777777" w:rsidR="00A55114" w:rsidRPr="00A55114" w:rsidRDefault="00A55114" w:rsidP="00A5511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Problem: Diabetic Retinopathy (DR) is a frequent complication of diabetes, causing retinal lesions that can lead to irreversible blindness if left untreated. Current manual diagnosis by ophthalmologists is time-consuming, expensive, and prone to human error.</w:t>
      </w:r>
    </w:p>
    <w:p w14:paraId="1E3CEBD9" w14:textId="540DECDD" w:rsidR="00A55114" w:rsidRPr="00A55114" w:rsidRDefault="00A55114" w:rsidP="00A5511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Motivation: Early detection and prompt intervention are crucial in preventing vision loss from DR. Automated systems based on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transfer</w:t>
      </w: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learning offer a promising solution for accurate and accessible diagnosis.</w:t>
      </w:r>
    </w:p>
    <w:p w14:paraId="22309BF5" w14:textId="77777777" w:rsidR="00A55114" w:rsidRPr="00A55114" w:rsidRDefault="00A55114" w:rsidP="00A5511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2. Proposed Solution:</w:t>
      </w:r>
    </w:p>
    <w:p w14:paraId="3DDBBB5A" w14:textId="6FD4536A" w:rsidR="00A55114" w:rsidRPr="00A55114" w:rsidRDefault="00A55114" w:rsidP="00A5511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project will develop a web application integrated with 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transfer</w:t>
      </w: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learning model capable of:</w:t>
      </w:r>
    </w:p>
    <w:p w14:paraId="31AF5220" w14:textId="3F910969" w:rsidR="00A55114" w:rsidRPr="00A55114" w:rsidRDefault="00A55114" w:rsidP="00A551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Detecting DR in images.</w:t>
      </w:r>
    </w:p>
    <w:p w14:paraId="2DEE54B7" w14:textId="77777777" w:rsidR="00A55114" w:rsidRPr="00A55114" w:rsidRDefault="00A55114" w:rsidP="00A551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Classifying DR severity (e.g., mild, moderate, severe).</w:t>
      </w:r>
    </w:p>
    <w:p w14:paraId="2B34C813" w14:textId="77777777" w:rsidR="00A55114" w:rsidRPr="00A55114" w:rsidRDefault="00A55114" w:rsidP="00A5511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Providing clear results on a user-friendly interface.</w:t>
      </w:r>
    </w:p>
    <w:p w14:paraId="22EC4158" w14:textId="77777777" w:rsidR="00A55114" w:rsidRPr="00A55114" w:rsidRDefault="00A55114" w:rsidP="00A5511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3. Technical Approach:</w:t>
      </w:r>
    </w:p>
    <w:p w14:paraId="5C938889" w14:textId="77777777" w:rsidR="00A55114" w:rsidRPr="00A55114" w:rsidRDefault="00A55114" w:rsidP="00A5511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Data Collection and Preprocessing:</w:t>
      </w:r>
    </w:p>
    <w:p w14:paraId="22E9D91F" w14:textId="0A639883" w:rsidR="00A55114" w:rsidRPr="00A55114" w:rsidRDefault="00A55114" w:rsidP="00A5511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 dataset of annotated fundus images will be gathered and </w:t>
      </w:r>
      <w:proofErr w:type="spellStart"/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003B3C94" w14:textId="77777777" w:rsidR="00A55114" w:rsidRPr="00A55114" w:rsidRDefault="00A55114" w:rsidP="00A5511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Model Building:</w:t>
      </w:r>
    </w:p>
    <w:p w14:paraId="7B8FA3B9" w14:textId="77777777" w:rsidR="00A55114" w:rsidRPr="00A55114" w:rsidRDefault="00A55114" w:rsidP="00A5511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 pre-trained convolutional neural network (CNN) like </w:t>
      </w:r>
      <w:proofErr w:type="spellStart"/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Xception</w:t>
      </w:r>
      <w:proofErr w:type="spellEnd"/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will be employed for feature extraction.</w:t>
      </w:r>
    </w:p>
    <w:p w14:paraId="5088E59F" w14:textId="77777777" w:rsidR="00A55114" w:rsidRPr="00A55114" w:rsidRDefault="00A55114" w:rsidP="00A5511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Additional dense layers will be added and trained to perform DR detection and classification.</w:t>
      </w:r>
    </w:p>
    <w:p w14:paraId="2EDDDEE7" w14:textId="77777777" w:rsidR="00A55114" w:rsidRPr="00A55114" w:rsidRDefault="00A55114" w:rsidP="00A5511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Application Development:</w:t>
      </w:r>
    </w:p>
    <w:p w14:paraId="10BD0B1A" w14:textId="77777777" w:rsidR="00A55114" w:rsidRPr="00A55114" w:rsidRDefault="00A55114" w:rsidP="00A55114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web application will be built using Flask to integrate the trained model and provide a user interface for image upload and result visualization.</w:t>
      </w:r>
    </w:p>
    <w:p w14:paraId="3F5FAD5A" w14:textId="77777777" w:rsidR="00A55114" w:rsidRPr="00A55114" w:rsidRDefault="00A55114" w:rsidP="00A5511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4. Project Flow:</w:t>
      </w:r>
    </w:p>
    <w:p w14:paraId="548A256B" w14:textId="77777777" w:rsidR="00A55114" w:rsidRPr="00A55114" w:rsidRDefault="00A55114" w:rsidP="00A5511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User selects a DR image through the web app UI.</w:t>
      </w:r>
    </w:p>
    <w:p w14:paraId="52CA5DE6" w14:textId="77777777" w:rsidR="00A55114" w:rsidRPr="00A55114" w:rsidRDefault="00A55114" w:rsidP="00A5511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image is sent to the Flask application and </w:t>
      </w:r>
      <w:proofErr w:type="spellStart"/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by the trained model.</w:t>
      </w:r>
    </w:p>
    <w:p w14:paraId="38812D34" w14:textId="77777777" w:rsidR="00A55114" w:rsidRPr="00A55114" w:rsidRDefault="00A55114" w:rsidP="00A5511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Xception</w:t>
      </w:r>
      <w:proofErr w:type="spellEnd"/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model extracts features, and the final prediction is generated.</w:t>
      </w:r>
    </w:p>
    <w:p w14:paraId="4EAFE5E7" w14:textId="77777777" w:rsidR="00A55114" w:rsidRPr="00A55114" w:rsidRDefault="00A55114" w:rsidP="00A5511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prediction (DR presence and severity) is displayed on the user interface.</w:t>
      </w:r>
    </w:p>
    <w:p w14:paraId="4D13A9BB" w14:textId="77777777" w:rsidR="00A55114" w:rsidRPr="00A55114" w:rsidRDefault="00A55114" w:rsidP="00A5511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5. Expected Outcomes:</w:t>
      </w:r>
    </w:p>
    <w:p w14:paraId="06634A79" w14:textId="77777777" w:rsidR="00A55114" w:rsidRPr="00A55114" w:rsidRDefault="00A55114" w:rsidP="00A5511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 accurate and efficient model for DR detection and classification.</w:t>
      </w:r>
    </w:p>
    <w:p w14:paraId="2A2CA7C6" w14:textId="77777777" w:rsidR="00A55114" w:rsidRPr="00A55114" w:rsidRDefault="00A55114" w:rsidP="00A5511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user-friendly web application for easy and accessible DR diagnosis.</w:t>
      </w:r>
    </w:p>
    <w:p w14:paraId="68221995" w14:textId="29693ED6" w:rsidR="007E4909" w:rsidRPr="00A55114" w:rsidRDefault="00A55114" w:rsidP="00A5511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5511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6. Project Images:</w:t>
      </w:r>
    </w:p>
    <w:p w14:paraId="0469171D" w14:textId="38A0E139" w:rsidR="009869C5" w:rsidRDefault="009869C5">
      <w:r>
        <w:rPr>
          <w:noProof/>
        </w:rPr>
        <w:drawing>
          <wp:inline distT="0" distB="0" distL="0" distR="0" wp14:anchorId="0EED1B1B" wp14:editId="04A3DC65">
            <wp:extent cx="5731510" cy="3067050"/>
            <wp:effectExtent l="0" t="0" r="2540" b="0"/>
            <wp:docPr id="39704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5989" name=""/>
                    <pic:cNvPicPr/>
                  </pic:nvPicPr>
                  <pic:blipFill rotWithShape="1">
                    <a:blip r:embed="rId5"/>
                    <a:srcRect t="-294" b="5534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F8FA8" w14:textId="77777777" w:rsidR="009869C5" w:rsidRDefault="009869C5"/>
    <w:p w14:paraId="097121A7" w14:textId="4804255C" w:rsidR="009869C5" w:rsidRDefault="000C2B14">
      <w:r>
        <w:rPr>
          <w:noProof/>
        </w:rPr>
        <w:lastRenderedPageBreak/>
        <w:drawing>
          <wp:inline distT="0" distB="0" distL="0" distR="0" wp14:anchorId="621A10D0" wp14:editId="52037170">
            <wp:extent cx="5731510" cy="3057525"/>
            <wp:effectExtent l="0" t="0" r="2540" b="9525"/>
            <wp:docPr id="116649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93208" name=""/>
                    <pic:cNvPicPr/>
                  </pic:nvPicPr>
                  <pic:blipFill rotWithShape="1">
                    <a:blip r:embed="rId6"/>
                    <a:srcRect b="5532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44386" w14:textId="77777777" w:rsidR="000C2B14" w:rsidRDefault="000C2B14"/>
    <w:p w14:paraId="03BB7E1B" w14:textId="68FCAD53" w:rsidR="000C2B14" w:rsidRDefault="000C2B14">
      <w:r>
        <w:rPr>
          <w:noProof/>
        </w:rPr>
        <w:drawing>
          <wp:inline distT="0" distB="0" distL="0" distR="0" wp14:anchorId="40924695" wp14:editId="31CF48B8">
            <wp:extent cx="5731510" cy="3019425"/>
            <wp:effectExtent l="0" t="0" r="2540" b="9525"/>
            <wp:docPr id="88577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9601" name=""/>
                    <pic:cNvPicPr/>
                  </pic:nvPicPr>
                  <pic:blipFill rotWithShape="1">
                    <a:blip r:embed="rId7"/>
                    <a:srcRect b="6709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2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D01"/>
    <w:multiLevelType w:val="multilevel"/>
    <w:tmpl w:val="939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571FE"/>
    <w:multiLevelType w:val="multilevel"/>
    <w:tmpl w:val="74DA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2F6E"/>
    <w:multiLevelType w:val="multilevel"/>
    <w:tmpl w:val="8032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13F92"/>
    <w:multiLevelType w:val="multilevel"/>
    <w:tmpl w:val="226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B6AFD"/>
    <w:multiLevelType w:val="multilevel"/>
    <w:tmpl w:val="61CC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6086C"/>
    <w:multiLevelType w:val="multilevel"/>
    <w:tmpl w:val="7BA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670765">
    <w:abstractNumId w:val="0"/>
  </w:num>
  <w:num w:numId="2" w16cid:durableId="724522839">
    <w:abstractNumId w:val="3"/>
  </w:num>
  <w:num w:numId="3" w16cid:durableId="173958422">
    <w:abstractNumId w:val="5"/>
  </w:num>
  <w:num w:numId="4" w16cid:durableId="907960880">
    <w:abstractNumId w:val="4"/>
  </w:num>
  <w:num w:numId="5" w16cid:durableId="526791399">
    <w:abstractNumId w:val="2"/>
  </w:num>
  <w:num w:numId="6" w16cid:durableId="101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C5"/>
    <w:rsid w:val="000C2B14"/>
    <w:rsid w:val="00485362"/>
    <w:rsid w:val="007E4909"/>
    <w:rsid w:val="009869C5"/>
    <w:rsid w:val="00A55114"/>
    <w:rsid w:val="00BA1D3E"/>
    <w:rsid w:val="00FA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8422"/>
  <w15:chartTrackingRefBased/>
  <w15:docId w15:val="{6703589A-EB48-4CDE-A93D-5E7CD227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5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11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55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Kannan V</dc:creator>
  <cp:keywords/>
  <dc:description/>
  <cp:lastModifiedBy>Magesh Kannan V</cp:lastModifiedBy>
  <cp:revision>1</cp:revision>
  <dcterms:created xsi:type="dcterms:W3CDTF">2024-01-06T14:52:00Z</dcterms:created>
  <dcterms:modified xsi:type="dcterms:W3CDTF">2024-01-06T15:49:00Z</dcterms:modified>
</cp:coreProperties>
</file>