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CC9535" w14:textId="2C52E216" w:rsidR="004E5912" w:rsidRDefault="004E5912">
      <w:r w:rsidRPr="004E5912">
        <w:t>http://127.0.0.1:5000</w:t>
      </w:r>
    </w:p>
    <w:sectPr w:rsidR="004E59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912"/>
    <w:rsid w:val="004E5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FE621"/>
  <w15:chartTrackingRefBased/>
  <w15:docId w15:val="{E9E0FF27-2668-4F07-B40E-D65DA9F38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 L</dc:creator>
  <cp:keywords/>
  <dc:description/>
  <cp:lastModifiedBy>Sindhu L</cp:lastModifiedBy>
  <cp:revision>1</cp:revision>
  <dcterms:created xsi:type="dcterms:W3CDTF">2024-01-05T05:06:00Z</dcterms:created>
  <dcterms:modified xsi:type="dcterms:W3CDTF">2024-01-05T05:06:00Z</dcterms:modified>
</cp:coreProperties>
</file>