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48"/>
          <w:szCs w:val="48"/>
          <w:rtl w:val="0"/>
        </w:rPr>
        <w:t xml:space="preserve">Cognos Bi With Snapchat Ads Data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PROJECT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ANUGYA GOYAL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19BCG10031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partial fulfillment for the award of the degree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BACHELOR OF TECHNOLOGY</w:t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OF STUDY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10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OF COMPUTING SCIENCE AND ENGINEERING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VIT BHOPAL UNIVERSITY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KOTHRIKALAN, SEHORE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MADHYA PRADESH - 466114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 OF FIGURES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1"/>
        <w:tblW w:w="873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685"/>
        <w:gridCol w:w="1545"/>
        <w:tblGridChange w:id="0">
          <w:tblGrid>
            <w:gridCol w:w="1500"/>
            <w:gridCol w:w="5685"/>
            <w:gridCol w:w="15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Figure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Existing Problem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Images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 recent years there has been a growing public concern to the amount of personal data that social media sites collect. This data can benefit us as a consumer through targeted advertisement of products. However, it is important that the public are aware of biased ads that may target them.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 create data visualization charts like those mentioned below: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 What will be the number of ads in case of Snapchat ads dataset?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Using Snapchat Ads dataset, create a dashboard showing the spend, impression &amp; targeting the audience. Targeting the audience based on the age, interest, segments, language, country or gender. Following are the steps.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 In data we have a country ,spend &amp; impression column . So, with the help of these plot a bar chart for showing no. of ads and textual data of  country ,spend &amp; impression.</w:t>
        <w:br w:type="textWrapping"/>
        <w:br w:type="textWrapping"/>
        <w:t xml:space="preserve">➤ No of Ads by Age group and No of impressions and spendPlot a Bar chart to show the age based on the no of records and also plotting a Bar chart to show the impression and spend ,based on the countries.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EXISTING PROBLEM</w:t>
      </w:r>
    </w:p>
    <w:p w:rsidR="00000000" w:rsidDel="00000000" w:rsidP="00000000" w:rsidRDefault="00000000" w:rsidRPr="00000000" w14:paraId="0000003F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➤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If we are finding unusual patterns within our data analysis or our statistical significance is not strong enough, we might not have enough data to make valid conclusions.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 Without doing data analysis, we won’t get the opportunity to evaluate the data before making actionable plans.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 Data is meaningless without context and without context, we cannot turn data into information.</w:t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Information is useless without being able to apply to something.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PROPOSED SOLUTION</w:t>
      </w:r>
    </w:p>
    <w:p w:rsidR="00000000" w:rsidDel="00000000" w:rsidP="00000000" w:rsidRDefault="00000000" w:rsidRPr="00000000" w14:paraId="00000049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➤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create various data visualizations using IBM Cognos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make a dashboard using IBM Cognos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Making dashboards can revolutionize both our success and enjoyment in running our business.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this project, we have successfully: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 Created multiple analysis charts / graph.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➤ Used the analyzed chart creation of dashboard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Saved and visualized the final dashboard in the IBM Cognos Analytics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