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rPr/>
      </w:pPr>
      <w:r>
        <w:rPr>
          <w:rStyle w:val="StrongEmphasis"/>
        </w:rPr>
        <w:t>1. Introduction</w:t>
      </w:r>
    </w:p>
    <w:p>
      <w:pPr>
        <w:pStyle w:val="TextBody"/>
        <w:bidi w:val="0"/>
        <w:rPr/>
      </w:pPr>
      <w:r>
        <w:rPr/>
        <w:t>This document outlines the business problem, objectives, and requirements for optimizing the user experience in OrangeHRM, a Human Resource Management software. By addressing key challenges in employee interaction with the platform, we aim to improve overall satisfaction, efficiency, and engagement.</w:t>
      </w:r>
    </w:p>
    <w:p>
      <w:pPr>
        <w:pStyle w:val="TextBody"/>
        <w:bidi w:val="0"/>
        <w:rPr/>
      </w:pPr>
      <w:r>
        <w:rPr>
          <w:rStyle w:val="StrongEmphasis"/>
        </w:rPr>
        <w:t>2. Business Problem</w:t>
      </w:r>
    </w:p>
    <w:p>
      <w:pPr>
        <w:pStyle w:val="TextBody"/>
        <w:bidi w:val="0"/>
        <w:rPr/>
      </w:pPr>
      <w:r>
        <w:rPr/>
        <w:t>The current user experience in OrangeHRM may present the following challenges: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Information discovery:</w:t>
      </w:r>
      <w:r>
        <w:rPr/>
        <w:t xml:space="preserve"> Difficult navigation and search functionality hinder employees in finding relevant information quickly and efficiently.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Task completion:</w:t>
      </w:r>
      <w:r>
        <w:rPr/>
        <w:t xml:space="preserve"> Complex or cumbersome workflows may create friction in completing HR tasks, impacting employee productivity.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Personalization:</w:t>
      </w:r>
      <w:r>
        <w:rPr/>
        <w:t xml:space="preserve"> The platform lacks the ability to adapt to individual user preferences and roles, leading to a generic experience that doesn't meet specific needs.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Mobile accessibility:</w:t>
      </w:r>
      <w:r>
        <w:rPr/>
        <w:t xml:space="preserve"> Inadequate mobile responsiveness or functionality may limit employee access and engagement outside the office.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Data visualization:</w:t>
      </w:r>
      <w:r>
        <w:rPr/>
        <w:t xml:space="preserve"> Data presentation may be cluttered or lack clear visual interpretation, impacting employee understanding and decision-making.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rPr/>
      </w:pPr>
      <w:r>
        <w:rPr>
          <w:rStyle w:val="StrongEmphasis"/>
        </w:rPr>
        <w:t>Reporting and analytics:</w:t>
      </w:r>
      <w:r>
        <w:rPr/>
        <w:t xml:space="preserve"> Limited reporting and analytics tools may hinder managers in gaining valuable insights into workforce performance and trends. </w:t>
      </w:r>
    </w:p>
    <w:p>
      <w:pPr>
        <w:pStyle w:val="TextBody"/>
        <w:bidi w:val="0"/>
        <w:rPr/>
      </w:pPr>
      <w:r>
        <w:rPr>
          <w:rStyle w:val="StrongEmphasis"/>
        </w:rPr>
        <w:t>3. Objectives</w:t>
      </w:r>
    </w:p>
    <w:p>
      <w:pPr>
        <w:pStyle w:val="TextBody"/>
        <w:bidi w:val="0"/>
        <w:rPr/>
      </w:pPr>
      <w:r>
        <w:rPr/>
        <w:t>The primary objectives of this project are to: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Enhance user-friendliness and intuitiveness of the platform.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Streamline workflows and simplify common HR tasks.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Implement personalization features tailored to individual roles and preferences.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Optimize mobile access and functionality for on-the-go usage.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Improve data visualization for clear and actionable insights.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rPr/>
      </w:pPr>
      <w:r>
        <w:rPr/>
        <w:t xml:space="preserve">Strengthen reporting and analytics capabilities for informed decision-making. </w:t>
      </w:r>
    </w:p>
    <w:p>
      <w:pPr>
        <w:pStyle w:val="TextBody"/>
        <w:bidi w:val="0"/>
        <w:rPr/>
      </w:pPr>
      <w:r>
        <w:rPr>
          <w:rStyle w:val="StrongEmphasis"/>
        </w:rPr>
        <w:t>4. Requirements</w:t>
      </w:r>
    </w:p>
    <w:p>
      <w:pPr>
        <w:pStyle w:val="TextBody"/>
        <w:bidi w:val="0"/>
        <w:rPr/>
      </w:pPr>
      <w:r>
        <w:rPr/>
        <w:t>To achieve these objectives, the following functionalities and improvements are required: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Enhanced search:</w:t>
      </w:r>
      <w:r>
        <w:rPr/>
        <w:t xml:space="preserve"> Implement intuitive search functionality with relevant and contextual results based on user queries.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User interface redesign:</w:t>
      </w:r>
      <w:r>
        <w:rPr/>
        <w:t xml:space="preserve"> Streamline interface design for intuitive navigation and user-friendly task completion.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Personalization features:</w:t>
      </w:r>
      <w:r>
        <w:rPr/>
        <w:t xml:space="preserve"> Allow employee profiles and dashboards to reflect individual roles, preferences, and frequently used functionalities.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Mobile optimization:</w:t>
      </w:r>
      <w:r>
        <w:rPr/>
        <w:t xml:space="preserve"> Develop a responsive and feature-rich mobile app for seamless access and task completion on mobile devices.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Data visualization tools:</w:t>
      </w:r>
      <w:r>
        <w:rPr/>
        <w:t xml:space="preserve"> Implement interactive dashboards and reports with clear and insightful data representation.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>
          <w:rStyle w:val="StrongEmphasis"/>
        </w:rPr>
        <w:t>Advanced reporting and analytics:</w:t>
      </w:r>
      <w:r>
        <w:rPr/>
        <w:t xml:space="preserve"> Offer robust reporting and analytics tools for managers to gain deeper insights into workforce performance and trends.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rPr/>
      </w:pPr>
      <w:r>
        <w:rPr>
          <w:rStyle w:val="StrongEmphasis"/>
        </w:rPr>
        <w:t>Integrations:</w:t>
      </w:r>
      <w:r>
        <w:rPr/>
        <w:t xml:space="preserve"> Explore and implement integrations with relevant HR and employee engagement platforms for a holistic experience. </w:t>
      </w:r>
    </w:p>
    <w:p>
      <w:pPr>
        <w:pStyle w:val="TextBody"/>
        <w:bidi w:val="0"/>
        <w:rPr/>
      </w:pPr>
      <w:r>
        <w:rPr>
          <w:rStyle w:val="StrongEmphasis"/>
        </w:rPr>
        <w:t>5. Success Metrics</w:t>
      </w:r>
    </w:p>
    <w:p>
      <w:pPr>
        <w:pStyle w:val="TextBody"/>
        <w:bidi w:val="0"/>
        <w:rPr/>
      </w:pPr>
      <w:r>
        <w:rPr/>
        <w:t>The success of this project will be measured by: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Increased user satisfaction scores.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Reduction in time spent on completing HR tasks.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Increased adoption rate of mobile app.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rPr/>
      </w:pPr>
      <w:r>
        <w:rPr/>
        <w:t xml:space="preserve">Improved data comprehension and utilization by managers.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rPr/>
      </w:pPr>
      <w:r>
        <w:rPr/>
        <w:t xml:space="preserve">Enhanced employee engagement and productivity. </w:t>
      </w:r>
    </w:p>
    <w:p>
      <w:pPr>
        <w:pStyle w:val="TextBody"/>
        <w:bidi w:val="0"/>
        <w:rPr/>
      </w:pPr>
      <w:r>
        <w:rPr>
          <w:rStyle w:val="StrongEmphasis"/>
        </w:rPr>
        <w:t>6. Project Timeline and Resources</w:t>
      </w:r>
    </w:p>
    <w:p>
      <w:pPr>
        <w:pStyle w:val="TextBody"/>
        <w:bidi w:val="0"/>
        <w:rPr/>
      </w:pPr>
      <w:r>
        <w:rPr/>
        <w:t>A detailed project timeline and resource allocation plan will be developed based on the scope and complexity of the identified requirements.</w:t>
      </w:r>
    </w:p>
    <w:p>
      <w:pPr>
        <w:pStyle w:val="TextBody"/>
        <w:bidi w:val="0"/>
        <w:rPr/>
      </w:pPr>
      <w:r>
        <w:rPr>
          <w:rStyle w:val="StrongEmphasis"/>
        </w:rPr>
        <w:t>7. Conclusion</w:t>
      </w:r>
    </w:p>
    <w:p>
      <w:pPr>
        <w:pStyle w:val="TextBody"/>
        <w:bidi w:val="0"/>
        <w:rPr/>
      </w:pPr>
      <w:r>
        <w:rPr/>
        <w:t>By optimizing the user experience in OrangeHRM, we aim to create a more user-friendly, efficient, and engaging platform that empowers employees and fuels organizational success. This document serves as a starting point for further discussion, analysis, and refinement of the proposed solutions.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484</Words>
  <Characters>3087</Characters>
  <CharactersWithSpaces>3533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2024-02-08T09:02:20Z</dcterms:created>
  <dc:creator/>
  <dc:description/>
  <dc:language>en-IN</dc:language>
  <cp:lastModifiedBy/>
  <dcterms:modified xsi:type="dcterms:W3CDTF">2024-02-08T09:03:03Z</dcterms:modified>
  <cp:revision>1</cp:revision>
  <dc:subject/>
  <dc:title/>
</cp:coreProperties>
</file>