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832A" w14:textId="0B43D93E" w:rsidR="0007068F" w:rsidRPr="0007068F" w:rsidRDefault="0007068F" w:rsidP="0007068F">
      <w:pPr>
        <w:rPr>
          <w:b/>
          <w:bCs/>
          <w:sz w:val="32"/>
          <w:szCs w:val="32"/>
        </w:rPr>
      </w:pPr>
      <w:r w:rsidRPr="0007068F">
        <w:rPr>
          <w:b/>
          <w:bCs/>
          <w:sz w:val="32"/>
          <w:szCs w:val="32"/>
        </w:rPr>
        <w:t>Key Aspects of the Business Problem</w:t>
      </w:r>
    </w:p>
    <w:p w14:paraId="5CD4B521" w14:textId="77777777" w:rsidR="0007068F" w:rsidRDefault="0007068F" w:rsidP="0007068F"/>
    <w:p w14:paraId="673588C7" w14:textId="77777777" w:rsidR="0007068F" w:rsidRDefault="0007068F" w:rsidP="0007068F">
      <w:r w:rsidRPr="0007068F">
        <w:rPr>
          <w:b/>
          <w:bCs/>
        </w:rPr>
        <w:t>Search Result Relevance:</w:t>
      </w:r>
      <w:r>
        <w:t xml:space="preserve"> Improve the accuracy and context relevance of search results.</w:t>
      </w:r>
    </w:p>
    <w:p w14:paraId="0BCD39AD" w14:textId="77777777" w:rsidR="0007068F" w:rsidRDefault="0007068F" w:rsidP="0007068F">
      <w:r>
        <w:t>User Interface Design for Order Placement: Refine the interface to make order placement more intuitive and user-friendly.</w:t>
      </w:r>
    </w:p>
    <w:p w14:paraId="5B2A4D3B" w14:textId="77777777" w:rsidR="0007068F" w:rsidRDefault="0007068F" w:rsidP="0007068F">
      <w:r w:rsidRPr="0007068F">
        <w:rPr>
          <w:b/>
          <w:bCs/>
        </w:rPr>
        <w:t>Personalization and Adaptability:</w:t>
      </w:r>
      <w:r>
        <w:t xml:space="preserve"> Enhance the platform’s adaptability to cater to individual user needs and provide personalized recommendations.</w:t>
      </w:r>
    </w:p>
    <w:p w14:paraId="00E1B0CC" w14:textId="77777777" w:rsidR="0007068F" w:rsidRDefault="0007068F" w:rsidP="0007068F">
      <w:r w:rsidRPr="0007068F">
        <w:rPr>
          <w:b/>
          <w:bCs/>
        </w:rPr>
        <w:t>Efficiency in Wish-List Conversion:</w:t>
      </w:r>
      <w:r>
        <w:t xml:space="preserve"> Streamline the process of converting wish-listed items into orders.</w:t>
      </w:r>
    </w:p>
    <w:p w14:paraId="6D4825D9" w14:textId="77777777" w:rsidR="0007068F" w:rsidRDefault="0007068F" w:rsidP="0007068F">
      <w:r w:rsidRPr="0007068F">
        <w:rPr>
          <w:b/>
          <w:bCs/>
        </w:rPr>
        <w:t>Performance and Responsiveness:</w:t>
      </w:r>
      <w:r>
        <w:t xml:space="preserve"> Ensure the search system and order placement functionalities are responsive with minimal latency.</w:t>
      </w:r>
    </w:p>
    <w:p w14:paraId="03E0E854" w14:textId="77777777" w:rsidR="0007068F" w:rsidRDefault="0007068F" w:rsidP="0007068F">
      <w:r w:rsidRPr="0007068F">
        <w:rPr>
          <w:b/>
          <w:bCs/>
        </w:rPr>
        <w:t>Clear Navigation and Visibility:</w:t>
      </w:r>
      <w:r>
        <w:t xml:space="preserve"> Improve the clarity of navigation and visibility of key services.</w:t>
      </w:r>
    </w:p>
    <w:p w14:paraId="692FFB51" w14:textId="77777777" w:rsidR="0007068F" w:rsidRDefault="0007068F" w:rsidP="0007068F"/>
    <w:p w14:paraId="73C4BB11" w14:textId="77777777" w:rsidR="0007068F" w:rsidRDefault="0007068F" w:rsidP="0007068F"/>
    <w:p w14:paraId="663D8C25" w14:textId="44F1E116" w:rsidR="0007068F" w:rsidRPr="0007068F" w:rsidRDefault="0007068F" w:rsidP="0007068F">
      <w:pPr>
        <w:rPr>
          <w:sz w:val="32"/>
          <w:szCs w:val="32"/>
        </w:rPr>
      </w:pPr>
      <w:r w:rsidRPr="0007068F">
        <w:rPr>
          <w:sz w:val="32"/>
          <w:szCs w:val="32"/>
        </w:rPr>
        <w:t>Business Impact of Addressing the Problem</w:t>
      </w:r>
    </w:p>
    <w:p w14:paraId="62365908" w14:textId="77777777" w:rsidR="0007068F" w:rsidRDefault="0007068F" w:rsidP="0007068F"/>
    <w:p w14:paraId="5A026FD5" w14:textId="77777777" w:rsidR="0007068F" w:rsidRDefault="0007068F" w:rsidP="0007068F">
      <w:r w:rsidRPr="0007068F">
        <w:rPr>
          <w:b/>
          <w:bCs/>
        </w:rPr>
        <w:t>Increased User Satisfaction:</w:t>
      </w:r>
      <w:r>
        <w:t xml:space="preserve"> An optimized user experience can foster a positive perception of the platform.</w:t>
      </w:r>
    </w:p>
    <w:p w14:paraId="2A8915BF" w14:textId="77777777" w:rsidR="0007068F" w:rsidRDefault="0007068F" w:rsidP="0007068F">
      <w:r w:rsidRPr="0007068F">
        <w:rPr>
          <w:b/>
          <w:bCs/>
        </w:rPr>
        <w:t>Improved Conversion Rates:</w:t>
      </w:r>
      <w:r>
        <w:t xml:space="preserve"> Streamlined search and order placement processes can improve conversion rates.</w:t>
      </w:r>
    </w:p>
    <w:p w14:paraId="68141248" w14:textId="77777777" w:rsidR="0007068F" w:rsidRDefault="0007068F" w:rsidP="0007068F">
      <w:r w:rsidRPr="0007068F">
        <w:rPr>
          <w:b/>
          <w:bCs/>
        </w:rPr>
        <w:t>Competitive Advantage:</w:t>
      </w:r>
      <w:r>
        <w:t xml:space="preserve"> Successfully addressing these issues can position the platform as user-centric and responsive to customer needs.</w:t>
      </w:r>
    </w:p>
    <w:p w14:paraId="650E4273" w14:textId="77777777" w:rsidR="0007068F" w:rsidRDefault="0007068F" w:rsidP="0007068F">
      <w:r w:rsidRPr="0007068F">
        <w:rPr>
          <w:b/>
          <w:bCs/>
        </w:rPr>
        <w:t>Enhanced Brand Loyalty:</w:t>
      </w:r>
      <w:r>
        <w:t xml:space="preserve"> Consistently delivering an optimized and user-friendly experience can contribute to enhanced brand loyalty.</w:t>
      </w:r>
    </w:p>
    <w:p w14:paraId="4BD5A479" w14:textId="6F181E00" w:rsidR="007F1D85" w:rsidRDefault="0007068F" w:rsidP="0007068F">
      <w:r w:rsidRPr="0007068F">
        <w:rPr>
          <w:b/>
          <w:bCs/>
        </w:rPr>
        <w:t>Positive Impact on Retention:</w:t>
      </w:r>
      <w:r>
        <w:t xml:space="preserve"> A positive user experience can contribute to user retention, reducing bounce rates and encouraging users to return for future purchases.</w:t>
      </w:r>
    </w:p>
    <w:sectPr w:rsidR="007F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8F"/>
    <w:rsid w:val="0007068F"/>
    <w:rsid w:val="007F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913F"/>
  <w15:chartTrackingRefBased/>
  <w15:docId w15:val="{75092C7E-2389-4970-A94F-55A5127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Kumar Pulipati</dc:creator>
  <cp:keywords/>
  <dc:description/>
  <cp:lastModifiedBy>Chetan Kumar Pulipati</cp:lastModifiedBy>
  <cp:revision>1</cp:revision>
  <dcterms:created xsi:type="dcterms:W3CDTF">2024-01-30T14:16:00Z</dcterms:created>
  <dcterms:modified xsi:type="dcterms:W3CDTF">2024-01-30T14:20:00Z</dcterms:modified>
</cp:coreProperties>
</file>