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7F7AD" w14:textId="15C8BAE7" w:rsidR="00FA13F3" w:rsidRPr="00602262" w:rsidRDefault="003113FC">
      <w:pPr>
        <w:rPr>
          <w:rFonts w:ascii="Avenir Next LT Pro" w:hAnsi="Avenir Next LT Pro"/>
          <w:sz w:val="36"/>
          <w:szCs w:val="36"/>
          <w:lang w:val="en-US"/>
        </w:rPr>
      </w:pPr>
      <w:r w:rsidRPr="00602262">
        <w:rPr>
          <w:rFonts w:ascii="Avenir Next LT Pro" w:hAnsi="Avenir Next LT Pro"/>
          <w:sz w:val="36"/>
          <w:szCs w:val="36"/>
          <w:lang w:val="en-US"/>
        </w:rPr>
        <w:t>Handling and Validating Checkbox Button</w:t>
      </w:r>
    </w:p>
    <w:p w14:paraId="3BCEF35B" w14:textId="77777777" w:rsidR="003113FC" w:rsidRPr="00602262" w:rsidRDefault="003113FC" w:rsidP="00602262">
      <w:pPr>
        <w:spacing w:after="0"/>
        <w:rPr>
          <w:rFonts w:ascii="Avenir Next LT Pro" w:hAnsi="Avenir Next LT Pro"/>
          <w:lang w:val="en-US"/>
        </w:rPr>
      </w:pPr>
      <w:r w:rsidRPr="00602262">
        <w:rPr>
          <w:rFonts w:ascii="Avenir Next LT Pro" w:hAnsi="Avenir Next LT Pro"/>
          <w:lang w:val="en-US"/>
        </w:rPr>
        <w:t>WebUI.verifyElementChecked(findTestObject('CHS_Appointment_OR/Page_CURA Healthcare Service/</w:t>
      </w:r>
      <w:proofErr w:type="spellStart"/>
      <w:r w:rsidRPr="00602262">
        <w:rPr>
          <w:rFonts w:ascii="Avenir Next LT Pro" w:hAnsi="Avenir Next LT Pro"/>
          <w:lang w:val="en-US"/>
        </w:rPr>
        <w:t>input_hospital_readmission</w:t>
      </w:r>
      <w:proofErr w:type="spellEnd"/>
      <w:r w:rsidRPr="00602262">
        <w:rPr>
          <w:rFonts w:ascii="Avenir Next LT Pro" w:hAnsi="Avenir Next LT Pro"/>
          <w:lang w:val="en-US"/>
        </w:rPr>
        <w:t xml:space="preserve">'), </w:t>
      </w:r>
    </w:p>
    <w:p w14:paraId="3A61C088" w14:textId="0D5ACDB7" w:rsidR="003113FC" w:rsidRPr="00602262" w:rsidRDefault="003113FC" w:rsidP="003113FC">
      <w:pPr>
        <w:rPr>
          <w:rFonts w:ascii="Avenir Next LT Pro" w:hAnsi="Avenir Next LT Pro"/>
          <w:lang w:val="en-US"/>
        </w:rPr>
      </w:pPr>
      <w:r w:rsidRPr="00602262">
        <w:rPr>
          <w:rFonts w:ascii="Avenir Next LT Pro" w:hAnsi="Avenir Next LT Pro"/>
          <w:lang w:val="en-US"/>
        </w:rPr>
        <w:t xml:space="preserve">    0)</w:t>
      </w:r>
    </w:p>
    <w:p w14:paraId="695B5A22" w14:textId="455A19FA" w:rsidR="003113FC" w:rsidRPr="00602262" w:rsidRDefault="00602262" w:rsidP="003113FC">
      <w:pPr>
        <w:rPr>
          <w:rFonts w:ascii="Avenir Next LT Pro" w:hAnsi="Avenir Next LT Pro"/>
          <w:lang w:val="en-US"/>
        </w:rPr>
      </w:pPr>
      <w:r w:rsidRPr="00602262">
        <w:rPr>
          <w:rFonts w:ascii="Avenir Next LT Pro" w:hAnsi="Avenir Next LT Pro"/>
          <w:noProof/>
        </w:rPr>
        <w:drawing>
          <wp:inline distT="0" distB="0" distL="0" distR="0" wp14:anchorId="2CA35A6C" wp14:editId="1CF0DC62">
            <wp:extent cx="6645910" cy="4319905"/>
            <wp:effectExtent l="0" t="0" r="2540" b="4445"/>
            <wp:docPr id="7988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FCCF" w14:textId="77777777" w:rsidR="003113FC" w:rsidRPr="00602262" w:rsidRDefault="003113FC" w:rsidP="003113FC">
      <w:pPr>
        <w:rPr>
          <w:rFonts w:ascii="Avenir Next LT Pro" w:hAnsi="Avenir Next LT Pro"/>
          <w:lang w:val="en-US"/>
        </w:rPr>
      </w:pPr>
    </w:p>
    <w:p w14:paraId="6F88FF88" w14:textId="77777777" w:rsidR="00602262" w:rsidRDefault="00602262" w:rsidP="00602262">
      <w:pPr>
        <w:spacing w:line="276" w:lineRule="auto"/>
        <w:rPr>
          <w:rFonts w:ascii="Avenir Next LT Pro" w:hAnsi="Avenir Next LT Pro"/>
          <w:noProof/>
        </w:rPr>
      </w:pPr>
      <w:r w:rsidRPr="00602262">
        <w:rPr>
          <w:rFonts w:ascii="Avenir Next LT Pro" w:hAnsi="Avenir Next LT Pro"/>
          <w:sz w:val="36"/>
          <w:szCs w:val="36"/>
          <w:lang w:val="en-US"/>
        </w:rPr>
        <w:t>Handling and Validating Dropdown Buttons</w:t>
      </w:r>
      <w:r w:rsidRPr="00602262">
        <w:rPr>
          <w:rFonts w:ascii="Avenir Next LT Pro" w:hAnsi="Avenir Next LT Pro"/>
          <w:noProof/>
        </w:rPr>
        <w:t xml:space="preserve"> </w:t>
      </w:r>
    </w:p>
    <w:p w14:paraId="34BA52C5" w14:textId="77777777" w:rsidR="00602262" w:rsidRPr="00534CA8" w:rsidRDefault="00602262" w:rsidP="00602262">
      <w:pPr>
        <w:spacing w:line="276" w:lineRule="auto"/>
        <w:rPr>
          <w:rFonts w:ascii="Avenir Next LT Pro" w:hAnsi="Avenir Next LT Pro"/>
          <w:noProof/>
          <w:sz w:val="28"/>
          <w:szCs w:val="28"/>
        </w:rPr>
      </w:pPr>
      <w:r w:rsidRPr="00534CA8">
        <w:rPr>
          <w:rFonts w:ascii="Avenir Next LT Pro" w:hAnsi="Avenir Next LT Pro"/>
          <w:noProof/>
          <w:sz w:val="28"/>
          <w:szCs w:val="28"/>
        </w:rPr>
        <w:t>Dropdown button was validated using keywords</w:t>
      </w:r>
    </w:p>
    <w:p w14:paraId="01900AAC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>@Keyword</w:t>
      </w:r>
    </w:p>
    <w:p w14:paraId="0DF6160B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 xml:space="preserve">def 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CheckDropDownListElementExists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TestObject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object, String option) {</w:t>
      </w:r>
    </w:p>
    <w:p w14:paraId="34B86842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boolean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flag = false</w:t>
      </w:r>
    </w:p>
    <w:p w14:paraId="21847D2A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WebElement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element = 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WebUiBuiltInKeywords.findWebElement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(object, 20)</w:t>
      </w:r>
    </w:p>
    <w:p w14:paraId="72C27388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 xml:space="preserve">Select 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ddl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= new Select(element)</w:t>
      </w:r>
    </w:p>
    <w:p w14:paraId="28D7249A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for (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WebElement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ele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 xml:space="preserve"> : 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ddl.getOptions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()) {</w:t>
      </w:r>
    </w:p>
    <w:p w14:paraId="60A3F14C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if (</w:t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ele.getText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().equals(option)) {</w:t>
      </w:r>
    </w:p>
    <w:p w14:paraId="0C6CEA26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System.out.println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("Element Exists")</w:t>
      </w:r>
    </w:p>
    <w:p w14:paraId="495F58BE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flag = true</w:t>
      </w:r>
    </w:p>
    <w:p w14:paraId="69DC5FEA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} else {</w:t>
      </w:r>
    </w:p>
    <w:p w14:paraId="46588D9E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proofErr w:type="spellStart"/>
      <w:r w:rsidRPr="002E63C2">
        <w:rPr>
          <w:rFonts w:ascii="Avenir Next LT Pro" w:hAnsi="Avenir Next LT Pro" w:cs="HelveticaNeue"/>
          <w:kern w:val="0"/>
          <w:sz w:val="26"/>
          <w:szCs w:val="26"/>
        </w:rPr>
        <w:t>System.out.println</w:t>
      </w:r>
      <w:proofErr w:type="spellEnd"/>
      <w:r w:rsidRPr="002E63C2">
        <w:rPr>
          <w:rFonts w:ascii="Avenir Next LT Pro" w:hAnsi="Avenir Next LT Pro" w:cs="HelveticaNeue"/>
          <w:kern w:val="0"/>
          <w:sz w:val="26"/>
          <w:szCs w:val="26"/>
        </w:rPr>
        <w:t>("Element not Exists")</w:t>
      </w:r>
    </w:p>
    <w:p w14:paraId="4E3DB8AB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}</w:t>
      </w:r>
    </w:p>
    <w:p w14:paraId="30E262E5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}</w:t>
      </w:r>
    </w:p>
    <w:p w14:paraId="77F8BECF" w14:textId="77777777" w:rsidR="00602262" w:rsidRPr="002E63C2" w:rsidRDefault="00602262" w:rsidP="00602262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</w: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return flag</w:t>
      </w:r>
    </w:p>
    <w:p w14:paraId="54C1980D" w14:textId="0B165896" w:rsidR="00602262" w:rsidRPr="00534CA8" w:rsidRDefault="00602262" w:rsidP="00534CA8">
      <w:pPr>
        <w:autoSpaceDE w:val="0"/>
        <w:autoSpaceDN w:val="0"/>
        <w:adjustRightInd w:val="0"/>
        <w:spacing w:after="0" w:line="240" w:lineRule="auto"/>
        <w:rPr>
          <w:rFonts w:ascii="Avenir Next LT Pro" w:hAnsi="Avenir Next LT Pro" w:cs="HelveticaNeue"/>
          <w:kern w:val="0"/>
          <w:sz w:val="26"/>
          <w:szCs w:val="26"/>
        </w:rPr>
      </w:pPr>
      <w:r w:rsidRPr="002E63C2">
        <w:rPr>
          <w:rFonts w:ascii="Avenir Next LT Pro" w:hAnsi="Avenir Next LT Pro" w:cs="HelveticaNeue"/>
          <w:kern w:val="0"/>
          <w:sz w:val="26"/>
          <w:szCs w:val="26"/>
        </w:rPr>
        <w:tab/>
        <w:t>}</w:t>
      </w:r>
    </w:p>
    <w:p w14:paraId="0D3E34D8" w14:textId="77777777" w:rsidR="00534CA8" w:rsidRDefault="00602262" w:rsidP="00602262">
      <w:pPr>
        <w:spacing w:line="276" w:lineRule="auto"/>
        <w:rPr>
          <w:rFonts w:ascii="Avenir Next LT Pro" w:hAnsi="Avenir Next LT Pro"/>
          <w:sz w:val="36"/>
          <w:szCs w:val="36"/>
          <w:lang w:val="en-US"/>
        </w:rPr>
      </w:pPr>
      <w:r w:rsidRPr="00602262">
        <w:rPr>
          <w:rFonts w:ascii="Avenir Next LT Pro" w:hAnsi="Avenir Next LT Pro"/>
          <w:noProof/>
        </w:rPr>
        <w:lastRenderedPageBreak/>
        <w:drawing>
          <wp:inline distT="0" distB="0" distL="0" distR="0" wp14:anchorId="75106896" wp14:editId="56D3F87E">
            <wp:extent cx="6645910" cy="4319905"/>
            <wp:effectExtent l="0" t="0" r="2540" b="4445"/>
            <wp:docPr id="1352356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8ED3" w14:textId="77777777" w:rsidR="00534CA8" w:rsidRDefault="00534CA8" w:rsidP="00602262">
      <w:pPr>
        <w:spacing w:line="276" w:lineRule="auto"/>
        <w:rPr>
          <w:rFonts w:ascii="Avenir Next LT Pro" w:hAnsi="Avenir Next LT Pro"/>
          <w:sz w:val="36"/>
          <w:szCs w:val="36"/>
          <w:lang w:val="en-US"/>
        </w:rPr>
      </w:pPr>
    </w:p>
    <w:p w14:paraId="6AA8B0B0" w14:textId="267DFA71" w:rsidR="00602262" w:rsidRDefault="00602262" w:rsidP="00602262">
      <w:pPr>
        <w:spacing w:line="276" w:lineRule="auto"/>
        <w:rPr>
          <w:rFonts w:ascii="Avenir Next LT Pro" w:hAnsi="Avenir Next LT Pro"/>
          <w:sz w:val="36"/>
          <w:szCs w:val="36"/>
          <w:lang w:val="en-US"/>
        </w:rPr>
      </w:pPr>
      <w:r w:rsidRPr="00602262">
        <w:rPr>
          <w:rFonts w:ascii="Avenir Next LT Pro" w:hAnsi="Avenir Next LT Pro"/>
          <w:noProof/>
        </w:rPr>
        <w:drawing>
          <wp:inline distT="0" distB="0" distL="0" distR="0" wp14:anchorId="11C38C38" wp14:editId="3BD433CC">
            <wp:extent cx="6645910" cy="4319905"/>
            <wp:effectExtent l="0" t="0" r="2540" b="4445"/>
            <wp:docPr id="209261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A920" w14:textId="77777777" w:rsidR="00602262" w:rsidRPr="00602262" w:rsidRDefault="00602262">
      <w:pPr>
        <w:rPr>
          <w:rFonts w:ascii="Avenir Next LT Pro" w:hAnsi="Avenir Next LT Pro"/>
          <w:sz w:val="36"/>
          <w:szCs w:val="36"/>
          <w:lang w:val="en-US"/>
        </w:rPr>
      </w:pPr>
    </w:p>
    <w:p w14:paraId="4FDC2AD3" w14:textId="6034A393" w:rsidR="003113FC" w:rsidRPr="00602262" w:rsidRDefault="003113FC" w:rsidP="003113FC">
      <w:pPr>
        <w:rPr>
          <w:rFonts w:ascii="Avenir Next LT Pro" w:hAnsi="Avenir Next LT Pro"/>
          <w:sz w:val="36"/>
          <w:szCs w:val="36"/>
          <w:lang w:val="en-US"/>
        </w:rPr>
      </w:pPr>
      <w:r w:rsidRPr="00602262">
        <w:rPr>
          <w:rFonts w:ascii="Avenir Next LT Pro" w:hAnsi="Avenir Next LT Pro"/>
          <w:sz w:val="36"/>
          <w:szCs w:val="36"/>
          <w:lang w:val="en-US"/>
        </w:rPr>
        <w:lastRenderedPageBreak/>
        <w:t xml:space="preserve">Handling and Validating </w:t>
      </w:r>
      <w:r w:rsidRPr="00602262">
        <w:rPr>
          <w:rFonts w:ascii="Avenir Next LT Pro" w:hAnsi="Avenir Next LT Pro"/>
          <w:sz w:val="36"/>
          <w:szCs w:val="36"/>
          <w:lang w:val="en-US"/>
        </w:rPr>
        <w:t>Input or Radio</w:t>
      </w:r>
      <w:r w:rsidRPr="00602262">
        <w:rPr>
          <w:rFonts w:ascii="Avenir Next LT Pro" w:hAnsi="Avenir Next LT Pro"/>
          <w:sz w:val="36"/>
          <w:szCs w:val="36"/>
          <w:lang w:val="en-US"/>
        </w:rPr>
        <w:t xml:space="preserve"> </w:t>
      </w:r>
      <w:r w:rsidRPr="00602262">
        <w:rPr>
          <w:rFonts w:ascii="Avenir Next LT Pro" w:hAnsi="Avenir Next LT Pro"/>
          <w:sz w:val="36"/>
          <w:szCs w:val="36"/>
          <w:lang w:val="en-US"/>
        </w:rPr>
        <w:t>Button</w:t>
      </w:r>
    </w:p>
    <w:p w14:paraId="793D4B87" w14:textId="4F55FFC0" w:rsidR="003113FC" w:rsidRPr="00602262" w:rsidRDefault="003113FC" w:rsidP="003113FC">
      <w:pPr>
        <w:rPr>
          <w:rFonts w:ascii="Avenir Next LT Pro" w:hAnsi="Avenir Next LT Pro"/>
          <w:lang w:val="en-US"/>
        </w:rPr>
      </w:pPr>
      <w:r w:rsidRPr="00602262">
        <w:rPr>
          <w:rFonts w:ascii="Avenir Next LT Pro" w:hAnsi="Avenir Next LT Pro"/>
          <w:lang w:val="en-US"/>
        </w:rPr>
        <w:t>WebUI.verifyElementClickable(findTestObject('CHS_Appointment_OR/Page_CURA Healthcare Service/</w:t>
      </w:r>
      <w:proofErr w:type="spellStart"/>
      <w:r w:rsidRPr="00602262">
        <w:rPr>
          <w:rFonts w:ascii="Avenir Next LT Pro" w:hAnsi="Avenir Next LT Pro"/>
          <w:lang w:val="en-US"/>
        </w:rPr>
        <w:t>input_programs</w:t>
      </w:r>
      <w:proofErr w:type="spellEnd"/>
      <w:r w:rsidRPr="00602262">
        <w:rPr>
          <w:rFonts w:ascii="Avenir Next LT Pro" w:hAnsi="Avenir Next LT Pro"/>
          <w:lang w:val="en-US"/>
        </w:rPr>
        <w:t>'))</w:t>
      </w:r>
    </w:p>
    <w:p w14:paraId="559E73C9" w14:textId="4BB9D758" w:rsidR="00602262" w:rsidRPr="00602262" w:rsidRDefault="00602262" w:rsidP="003113FC">
      <w:pPr>
        <w:rPr>
          <w:rFonts w:ascii="Avenir Next LT Pro" w:hAnsi="Avenir Next LT Pro"/>
          <w:lang w:val="en-US"/>
        </w:rPr>
      </w:pPr>
      <w:r w:rsidRPr="00602262">
        <w:rPr>
          <w:rFonts w:ascii="Avenir Next LT Pro" w:hAnsi="Avenir Next LT Pro"/>
          <w:noProof/>
        </w:rPr>
        <w:drawing>
          <wp:inline distT="0" distB="0" distL="0" distR="0" wp14:anchorId="3387270F" wp14:editId="19C1D34F">
            <wp:extent cx="6645910" cy="4319905"/>
            <wp:effectExtent l="0" t="0" r="2540" b="4445"/>
            <wp:docPr id="1308204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35AE" w14:textId="77777777" w:rsidR="00602262" w:rsidRPr="00602262" w:rsidRDefault="00602262" w:rsidP="003113FC">
      <w:pPr>
        <w:rPr>
          <w:rFonts w:ascii="Avenir Next LT Pro" w:hAnsi="Avenir Next LT Pro"/>
          <w:lang w:val="en-US"/>
        </w:rPr>
      </w:pPr>
    </w:p>
    <w:p w14:paraId="609C7318" w14:textId="77777777" w:rsidR="00602262" w:rsidRPr="00602262" w:rsidRDefault="00602262" w:rsidP="003113FC">
      <w:pPr>
        <w:rPr>
          <w:rFonts w:ascii="Avenir Next LT Pro" w:hAnsi="Avenir Next LT Pro"/>
          <w:lang w:val="en-US"/>
        </w:rPr>
      </w:pPr>
    </w:p>
    <w:p w14:paraId="0CAD7321" w14:textId="2917CF3C" w:rsidR="00602262" w:rsidRPr="00602262" w:rsidRDefault="00602262" w:rsidP="003113FC">
      <w:pPr>
        <w:rPr>
          <w:rFonts w:ascii="Avenir Next LT Pro" w:hAnsi="Avenir Next LT Pro"/>
          <w:lang w:val="en-US"/>
        </w:rPr>
      </w:pPr>
    </w:p>
    <w:sectPr w:rsidR="00602262" w:rsidRPr="00602262" w:rsidSect="00093D8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HelveticaNeue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6E"/>
    <w:rsid w:val="00093D8B"/>
    <w:rsid w:val="001B7671"/>
    <w:rsid w:val="003113FC"/>
    <w:rsid w:val="0037100C"/>
    <w:rsid w:val="00534CA8"/>
    <w:rsid w:val="00602262"/>
    <w:rsid w:val="00B42A6E"/>
    <w:rsid w:val="00FA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0DB0"/>
  <w15:chartTrackingRefBased/>
  <w15:docId w15:val="{191739E7-AFEC-43CC-BECF-31A31F863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Jithu Joji</dc:creator>
  <cp:keywords/>
  <dc:description/>
  <cp:lastModifiedBy>Jithu Joji</cp:lastModifiedBy>
  <cp:revision>2</cp:revision>
  <dcterms:created xsi:type="dcterms:W3CDTF">2024-02-03T05:34:00Z</dcterms:created>
  <dcterms:modified xsi:type="dcterms:W3CDTF">2024-02-03T05:58:00Z</dcterms:modified>
</cp:coreProperties>
</file>