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0CF8" w14:textId="72C8773C" w:rsidR="00E10E67" w:rsidRPr="00E10E67" w:rsidRDefault="00E10E67" w:rsidP="00E10E67">
      <w:pPr>
        <w:rPr>
          <w:sz w:val="36"/>
          <w:szCs w:val="36"/>
        </w:rPr>
      </w:pPr>
      <w:r w:rsidRPr="00E10E67">
        <w:rPr>
          <w:sz w:val="36"/>
          <w:szCs w:val="36"/>
        </w:rPr>
        <w:t>Business Requirements</w:t>
      </w:r>
    </w:p>
    <w:p w14:paraId="6295AEB0" w14:textId="77777777" w:rsidR="00E10E67" w:rsidRDefault="00E10E67" w:rsidP="00E10E67">
      <w:pPr>
        <w:rPr>
          <w:b/>
          <w:bCs/>
          <w:sz w:val="28"/>
          <w:szCs w:val="28"/>
          <w:bdr w:val="single" w:sz="2" w:space="0" w:color="D9D9E3" w:frame="1"/>
        </w:rPr>
      </w:pPr>
    </w:p>
    <w:p w14:paraId="4BFE30D2" w14:textId="7AA68DAA" w:rsidR="00E10E67" w:rsidRPr="00E10E67" w:rsidRDefault="00E10E67" w:rsidP="00E10E67">
      <w:pPr>
        <w:rPr>
          <w:sz w:val="28"/>
          <w:szCs w:val="28"/>
        </w:rPr>
      </w:pPr>
      <w:r w:rsidRPr="00E10E67">
        <w:rPr>
          <w:b/>
          <w:bCs/>
          <w:sz w:val="28"/>
          <w:szCs w:val="28"/>
          <w:bdr w:val="single" w:sz="2" w:space="0" w:color="D9D9E3" w:frame="1"/>
        </w:rPr>
        <w:t>Improved Search Accuracy:</w:t>
      </w:r>
    </w:p>
    <w:p w14:paraId="71A3C127"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Enhance the accuracy of product search results to ensure that users find relevant items based on their queries.</w:t>
      </w:r>
    </w:p>
    <w:p w14:paraId="3235DF58"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Achieve a minimum 95% accuracy rate in matching user queries to relevant products.</w:t>
      </w:r>
    </w:p>
    <w:p w14:paraId="57C5F547" w14:textId="77777777" w:rsidR="00E10E67" w:rsidRPr="00E10E67" w:rsidRDefault="00E10E67" w:rsidP="00E10E67">
      <w:pPr>
        <w:rPr>
          <w:sz w:val="28"/>
          <w:szCs w:val="28"/>
        </w:rPr>
      </w:pPr>
      <w:r w:rsidRPr="00E10E67">
        <w:rPr>
          <w:b/>
          <w:bCs/>
          <w:sz w:val="28"/>
          <w:szCs w:val="28"/>
          <w:bdr w:val="single" w:sz="2" w:space="0" w:color="D9D9E3" w:frame="1"/>
        </w:rPr>
        <w:t>Advanced Filtering Options:</w:t>
      </w:r>
    </w:p>
    <w:p w14:paraId="605F9B7A"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i/>
          <w:iCs/>
          <w:sz w:val="24"/>
          <w:szCs w:val="24"/>
          <w:bdr w:val="single" w:sz="2" w:space="0" w:color="D9D9E3" w:frame="1"/>
        </w:rPr>
        <w:t>:</w:t>
      </w:r>
      <w:r w:rsidRPr="00E10E67">
        <w:rPr>
          <w:sz w:val="24"/>
          <w:szCs w:val="24"/>
        </w:rPr>
        <w:t xml:space="preserve"> Provide users with advanced filtering options to refine search results based on relevant attributes such as price range, brand, customer ratings, and availability.</w:t>
      </w:r>
    </w:p>
    <w:p w14:paraId="4EDC8CBB"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Implement at least five additional filtering options and measure user engagement with these filters.</w:t>
      </w:r>
    </w:p>
    <w:p w14:paraId="7E0FD3F9" w14:textId="77777777" w:rsidR="00E10E67" w:rsidRPr="00E10E67" w:rsidRDefault="00E10E67" w:rsidP="00E10E67">
      <w:pPr>
        <w:rPr>
          <w:sz w:val="24"/>
          <w:szCs w:val="24"/>
        </w:rPr>
      </w:pPr>
      <w:r w:rsidRPr="00E10E67">
        <w:rPr>
          <w:b/>
          <w:bCs/>
          <w:sz w:val="28"/>
          <w:szCs w:val="28"/>
          <w:bdr w:val="single" w:sz="2" w:space="0" w:color="D9D9E3" w:frame="1"/>
        </w:rPr>
        <w:t>Mobile-Friendly Search Experience</w:t>
      </w:r>
      <w:r w:rsidRPr="00E10E67">
        <w:rPr>
          <w:b/>
          <w:bCs/>
          <w:sz w:val="24"/>
          <w:szCs w:val="24"/>
          <w:bdr w:val="single" w:sz="2" w:space="0" w:color="D9D9E3" w:frame="1"/>
        </w:rPr>
        <w:t>:</w:t>
      </w:r>
    </w:p>
    <w:p w14:paraId="4043E2D4"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Optimize the product search functionality for mobile users, ensuring a seamless and intuitive experience on various mobile devices.</w:t>
      </w:r>
    </w:p>
    <w:p w14:paraId="0761C419"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i/>
          <w:iCs/>
          <w:sz w:val="24"/>
          <w:szCs w:val="24"/>
          <w:bdr w:val="single" w:sz="2" w:space="0" w:color="D9D9E3" w:frame="1"/>
        </w:rPr>
        <w:t>:</w:t>
      </w:r>
      <w:r w:rsidRPr="00E10E67">
        <w:rPr>
          <w:sz w:val="24"/>
          <w:szCs w:val="24"/>
        </w:rPr>
        <w:t xml:space="preserve"> Achieve a minimum 20% increase in user satisfaction ratings for mobile search within three months of implementation.</w:t>
      </w:r>
    </w:p>
    <w:p w14:paraId="4CACA7D5" w14:textId="77777777" w:rsidR="00E10E67" w:rsidRPr="00E10E67" w:rsidRDefault="00E10E67" w:rsidP="00E10E67">
      <w:pPr>
        <w:rPr>
          <w:sz w:val="28"/>
          <w:szCs w:val="28"/>
        </w:rPr>
      </w:pPr>
      <w:r w:rsidRPr="00E10E67">
        <w:rPr>
          <w:b/>
          <w:bCs/>
          <w:sz w:val="28"/>
          <w:szCs w:val="28"/>
          <w:bdr w:val="single" w:sz="2" w:space="0" w:color="D9D9E3" w:frame="1"/>
        </w:rPr>
        <w:t>Personalized Search Recommendations:</w:t>
      </w:r>
    </w:p>
    <w:p w14:paraId="16AF6B6D"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Implement personalized search recommendations based on user preferences, purchase history, and browsing behavior.</w:t>
      </w:r>
    </w:p>
    <w:p w14:paraId="62B8EE4A"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Increase user engagement with personalized recommendations by at least 15%, leading to a subsequent increase in conversion rates.</w:t>
      </w:r>
    </w:p>
    <w:p w14:paraId="6B9A87D6" w14:textId="77777777" w:rsidR="00E10E67" w:rsidRPr="00E10E67" w:rsidRDefault="00E10E67" w:rsidP="00E10E67">
      <w:pPr>
        <w:rPr>
          <w:sz w:val="28"/>
          <w:szCs w:val="28"/>
        </w:rPr>
      </w:pPr>
      <w:r w:rsidRPr="00E10E67">
        <w:rPr>
          <w:b/>
          <w:bCs/>
          <w:sz w:val="28"/>
          <w:szCs w:val="28"/>
          <w:bdr w:val="single" w:sz="2" w:space="0" w:color="D9D9E3" w:frame="1"/>
        </w:rPr>
        <w:t>Enhanced Autocomplete and Suggestions:</w:t>
      </w:r>
    </w:p>
    <w:p w14:paraId="225A1FB8"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Improve the autocomplete feature to provide real-time suggestions as users type their search queries, reducing the time it takes for users to find products.</w:t>
      </w:r>
    </w:p>
    <w:p w14:paraId="767F9CCC"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Achieve a 30% reduction in average search time through the implementation of enhanced autocomplete.</w:t>
      </w:r>
    </w:p>
    <w:p w14:paraId="18AF3ED7" w14:textId="77777777" w:rsidR="00E10E67" w:rsidRPr="00E10E67" w:rsidRDefault="00E10E67" w:rsidP="00E10E67">
      <w:pPr>
        <w:rPr>
          <w:sz w:val="28"/>
          <w:szCs w:val="28"/>
        </w:rPr>
      </w:pPr>
      <w:r w:rsidRPr="00E10E67">
        <w:rPr>
          <w:b/>
          <w:bCs/>
          <w:sz w:val="28"/>
          <w:szCs w:val="28"/>
          <w:bdr w:val="single" w:sz="2" w:space="0" w:color="D9D9E3" w:frame="1"/>
        </w:rPr>
        <w:t>Voice Search Integration:</w:t>
      </w:r>
    </w:p>
    <w:p w14:paraId="160A73FB" w14:textId="77777777" w:rsidR="00E10E67" w:rsidRPr="00E10E67" w:rsidRDefault="00E10E67" w:rsidP="00E10E67">
      <w:pPr>
        <w:rPr>
          <w:sz w:val="24"/>
          <w:szCs w:val="24"/>
        </w:rPr>
      </w:pPr>
      <w:r w:rsidRPr="00E10E67">
        <w:rPr>
          <w:i/>
          <w:iCs/>
          <w:sz w:val="28"/>
          <w:szCs w:val="28"/>
          <w:bdr w:val="single" w:sz="2" w:space="0" w:color="D9D9E3" w:frame="1"/>
        </w:rPr>
        <w:lastRenderedPageBreak/>
        <w:t>Objective:</w:t>
      </w:r>
      <w:r w:rsidRPr="00E10E67">
        <w:rPr>
          <w:sz w:val="24"/>
          <w:szCs w:val="24"/>
        </w:rPr>
        <w:t xml:space="preserve"> Integrate voice search capabilities to cater to users who prefer a hands-free search experience.</w:t>
      </w:r>
    </w:p>
    <w:p w14:paraId="2A102EAA"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Monitor the adoption rate of voice search and aim for a 15% increase in voice searches within the first six months.</w:t>
      </w:r>
    </w:p>
    <w:p w14:paraId="49DAF85D" w14:textId="77777777" w:rsidR="00E10E67" w:rsidRPr="00E10E67" w:rsidRDefault="00E10E67" w:rsidP="00E10E67">
      <w:pPr>
        <w:rPr>
          <w:sz w:val="28"/>
          <w:szCs w:val="28"/>
        </w:rPr>
      </w:pPr>
      <w:r w:rsidRPr="00E10E67">
        <w:rPr>
          <w:b/>
          <w:bCs/>
          <w:sz w:val="28"/>
          <w:szCs w:val="28"/>
          <w:bdr w:val="single" w:sz="2" w:space="0" w:color="D9D9E3" w:frame="1"/>
        </w:rPr>
        <w:t>Internationalization and Multilingual Support:</w:t>
      </w:r>
    </w:p>
    <w:p w14:paraId="7076E1FF"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Support international users by providing multilingual search capabilities, allowing users to search for products in their preferred languages.</w:t>
      </w:r>
    </w:p>
    <w:p w14:paraId="1BC8E827"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Expand language support to at least five additional languages, reflecting the diversity of the user base.</w:t>
      </w:r>
    </w:p>
    <w:p w14:paraId="057EE508" w14:textId="77777777" w:rsidR="00E10E67" w:rsidRPr="00E10E67" w:rsidRDefault="00E10E67" w:rsidP="00E10E67">
      <w:pPr>
        <w:rPr>
          <w:sz w:val="28"/>
          <w:szCs w:val="28"/>
        </w:rPr>
      </w:pPr>
      <w:r w:rsidRPr="00E10E67">
        <w:rPr>
          <w:b/>
          <w:bCs/>
          <w:sz w:val="28"/>
          <w:szCs w:val="28"/>
          <w:bdr w:val="single" w:sz="2" w:space="0" w:color="D9D9E3" w:frame="1"/>
        </w:rPr>
        <w:t>Continuous User Feedback Mechanism:</w:t>
      </w:r>
    </w:p>
    <w:p w14:paraId="7025149B"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Establish a system for users to provide feedback on the search experience, enabling continuous improvement based on user insights.</w:t>
      </w:r>
    </w:p>
    <w:p w14:paraId="5994810F"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Implement a user feedback mechanism and aim for a minimum 20% response rate within the first month.</w:t>
      </w:r>
    </w:p>
    <w:p w14:paraId="3127F4F1" w14:textId="77777777" w:rsidR="00E10E67" w:rsidRPr="00E10E67" w:rsidRDefault="00E10E67" w:rsidP="00E10E67">
      <w:pPr>
        <w:rPr>
          <w:sz w:val="28"/>
          <w:szCs w:val="28"/>
        </w:rPr>
      </w:pPr>
      <w:r w:rsidRPr="00E10E67">
        <w:rPr>
          <w:b/>
          <w:bCs/>
          <w:sz w:val="28"/>
          <w:szCs w:val="28"/>
          <w:bdr w:val="single" w:sz="2" w:space="0" w:color="D9D9E3" w:frame="1"/>
        </w:rPr>
        <w:t>Search Analytics and Reporting:</w:t>
      </w:r>
    </w:p>
    <w:p w14:paraId="64EC88E1"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Implement robust analytics to track user search behavior, identify trends, and gather insights for ongoing improvements.</w:t>
      </w:r>
    </w:p>
    <w:p w14:paraId="614C1CF1"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Generate weekly reports on key search metrics, including popular search queries, click-through rates, and user engagement.</w:t>
      </w:r>
    </w:p>
    <w:p w14:paraId="3FFF3765" w14:textId="77777777" w:rsidR="00E10E67" w:rsidRPr="00E10E67" w:rsidRDefault="00E10E67" w:rsidP="00E10E67">
      <w:pPr>
        <w:rPr>
          <w:sz w:val="28"/>
          <w:szCs w:val="28"/>
        </w:rPr>
      </w:pPr>
      <w:r w:rsidRPr="00E10E67">
        <w:rPr>
          <w:b/>
          <w:bCs/>
          <w:sz w:val="28"/>
          <w:szCs w:val="28"/>
          <w:bdr w:val="single" w:sz="2" w:space="0" w:color="D9D9E3" w:frame="1"/>
        </w:rPr>
        <w:t>Cross-Channel Consistency:</w:t>
      </w:r>
    </w:p>
    <w:p w14:paraId="3CFD0278" w14:textId="77777777" w:rsidR="00E10E67" w:rsidRPr="00E10E67" w:rsidRDefault="00E10E67" w:rsidP="00E10E67">
      <w:pPr>
        <w:rPr>
          <w:sz w:val="24"/>
          <w:szCs w:val="24"/>
        </w:rPr>
      </w:pPr>
      <w:r w:rsidRPr="00E10E67">
        <w:rPr>
          <w:i/>
          <w:iCs/>
          <w:sz w:val="28"/>
          <w:szCs w:val="28"/>
          <w:bdr w:val="single" w:sz="2" w:space="0" w:color="D9D9E3" w:frame="1"/>
        </w:rPr>
        <w:t>Objective:</w:t>
      </w:r>
      <w:r w:rsidRPr="00E10E67">
        <w:rPr>
          <w:sz w:val="24"/>
          <w:szCs w:val="24"/>
        </w:rPr>
        <w:t xml:space="preserve"> Ensure consistency in the search experience across various channels, including web, mobile apps, and voice-enabled devices.</w:t>
      </w:r>
    </w:p>
    <w:p w14:paraId="51549B32" w14:textId="77777777" w:rsidR="00E10E67" w:rsidRPr="00E10E67" w:rsidRDefault="00E10E67" w:rsidP="00E10E67">
      <w:pPr>
        <w:rPr>
          <w:sz w:val="24"/>
          <w:szCs w:val="24"/>
        </w:rPr>
      </w:pPr>
      <w:r w:rsidRPr="00E10E67">
        <w:rPr>
          <w:i/>
          <w:iCs/>
          <w:sz w:val="28"/>
          <w:szCs w:val="28"/>
          <w:bdr w:val="single" w:sz="2" w:space="0" w:color="D9D9E3" w:frame="1"/>
        </w:rPr>
        <w:t>Measurement:</w:t>
      </w:r>
      <w:r w:rsidRPr="00E10E67">
        <w:rPr>
          <w:sz w:val="24"/>
          <w:szCs w:val="24"/>
        </w:rPr>
        <w:t xml:space="preserve"> Monitor and maintain a consistency score of at least 90% across different channels.</w:t>
      </w:r>
    </w:p>
    <w:p w14:paraId="35D2B2B1" w14:textId="77777777" w:rsidR="00E10E67" w:rsidRPr="00E10E67" w:rsidRDefault="00E10E67" w:rsidP="00E10E67">
      <w:pPr>
        <w:rPr>
          <w:sz w:val="24"/>
          <w:szCs w:val="24"/>
        </w:rPr>
      </w:pPr>
      <w:r w:rsidRPr="00E10E67">
        <w:rPr>
          <w:sz w:val="24"/>
          <w:szCs w:val="24"/>
        </w:rPr>
        <w:t>These business requirements aim to address the identified challenges in product search functionality and enhance the overall user experience on the e-commerce platform. The measurements associated with each requirement provide quantifiable targets to assess the success of the implemented enhancements. Regular monitoring and analysis of these metrics will guide continuous improvements to meet evolving user expectations and market trends.</w:t>
      </w:r>
    </w:p>
    <w:p w14:paraId="6F1E0EDC" w14:textId="77777777" w:rsidR="00E10E67" w:rsidRPr="00E10E67" w:rsidRDefault="00E10E67" w:rsidP="00E10E67">
      <w:pPr>
        <w:rPr>
          <w:rFonts w:ascii="Arial" w:hAnsi="Arial" w:cs="Arial"/>
          <w:vanish/>
          <w:sz w:val="24"/>
          <w:szCs w:val="24"/>
        </w:rPr>
      </w:pPr>
      <w:r w:rsidRPr="00E10E67">
        <w:rPr>
          <w:rFonts w:ascii="Arial" w:hAnsi="Arial" w:cs="Arial"/>
          <w:vanish/>
          <w:sz w:val="24"/>
          <w:szCs w:val="24"/>
        </w:rPr>
        <w:t>Top of Form</w:t>
      </w:r>
    </w:p>
    <w:p w14:paraId="6B60F22B" w14:textId="77777777" w:rsidR="008233DB" w:rsidRPr="00E10E67" w:rsidRDefault="008233DB" w:rsidP="00E10E67">
      <w:pPr>
        <w:rPr>
          <w:sz w:val="24"/>
          <w:szCs w:val="24"/>
        </w:rPr>
      </w:pPr>
    </w:p>
    <w:sectPr w:rsidR="008233DB" w:rsidRPr="00E10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E2B1B"/>
    <w:multiLevelType w:val="multilevel"/>
    <w:tmpl w:val="C1EE6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16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67"/>
    <w:rsid w:val="008233DB"/>
    <w:rsid w:val="00E1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02E4"/>
  <w15:chartTrackingRefBased/>
  <w15:docId w15:val="{EBA98502-BFA6-4BCD-A0DD-E578A24F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E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E67"/>
    <w:rPr>
      <w:b/>
      <w:bCs/>
    </w:rPr>
  </w:style>
  <w:style w:type="character" w:styleId="Emphasis">
    <w:name w:val="Emphasis"/>
    <w:basedOn w:val="DefaultParagraphFont"/>
    <w:uiPriority w:val="20"/>
    <w:qFormat/>
    <w:rsid w:val="00E10E67"/>
    <w:rPr>
      <w:i/>
      <w:iCs/>
    </w:rPr>
  </w:style>
  <w:style w:type="paragraph" w:styleId="z-TopofForm">
    <w:name w:val="HTML Top of Form"/>
    <w:basedOn w:val="Normal"/>
    <w:next w:val="Normal"/>
    <w:link w:val="z-TopofFormChar"/>
    <w:hidden/>
    <w:uiPriority w:val="99"/>
    <w:semiHidden/>
    <w:unhideWhenUsed/>
    <w:rsid w:val="00E10E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0E6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9489">
      <w:bodyDiv w:val="1"/>
      <w:marLeft w:val="0"/>
      <w:marRight w:val="0"/>
      <w:marTop w:val="0"/>
      <w:marBottom w:val="0"/>
      <w:divBdr>
        <w:top w:val="none" w:sz="0" w:space="0" w:color="auto"/>
        <w:left w:val="none" w:sz="0" w:space="0" w:color="auto"/>
        <w:bottom w:val="none" w:sz="0" w:space="0" w:color="auto"/>
        <w:right w:val="none" w:sz="0" w:space="0" w:color="auto"/>
      </w:divBdr>
      <w:divsChild>
        <w:div w:id="1970478815">
          <w:marLeft w:val="0"/>
          <w:marRight w:val="0"/>
          <w:marTop w:val="0"/>
          <w:marBottom w:val="0"/>
          <w:divBdr>
            <w:top w:val="single" w:sz="2" w:space="0" w:color="D9D9E3"/>
            <w:left w:val="single" w:sz="2" w:space="0" w:color="D9D9E3"/>
            <w:bottom w:val="single" w:sz="2" w:space="0" w:color="D9D9E3"/>
            <w:right w:val="single" w:sz="2" w:space="0" w:color="D9D9E3"/>
          </w:divBdr>
          <w:divsChild>
            <w:div w:id="1685397242">
              <w:marLeft w:val="0"/>
              <w:marRight w:val="0"/>
              <w:marTop w:val="0"/>
              <w:marBottom w:val="0"/>
              <w:divBdr>
                <w:top w:val="single" w:sz="2" w:space="0" w:color="D9D9E3"/>
                <w:left w:val="single" w:sz="2" w:space="0" w:color="D9D9E3"/>
                <w:bottom w:val="single" w:sz="2" w:space="0" w:color="D9D9E3"/>
                <w:right w:val="single" w:sz="2" w:space="0" w:color="D9D9E3"/>
              </w:divBdr>
              <w:divsChild>
                <w:div w:id="2050491668">
                  <w:marLeft w:val="0"/>
                  <w:marRight w:val="0"/>
                  <w:marTop w:val="0"/>
                  <w:marBottom w:val="0"/>
                  <w:divBdr>
                    <w:top w:val="single" w:sz="2" w:space="0" w:color="D9D9E3"/>
                    <w:left w:val="single" w:sz="2" w:space="0" w:color="D9D9E3"/>
                    <w:bottom w:val="single" w:sz="2" w:space="0" w:color="D9D9E3"/>
                    <w:right w:val="single" w:sz="2" w:space="0" w:color="D9D9E3"/>
                  </w:divBdr>
                  <w:divsChild>
                    <w:div w:id="870872999">
                      <w:marLeft w:val="0"/>
                      <w:marRight w:val="0"/>
                      <w:marTop w:val="0"/>
                      <w:marBottom w:val="0"/>
                      <w:divBdr>
                        <w:top w:val="single" w:sz="2" w:space="0" w:color="D9D9E3"/>
                        <w:left w:val="single" w:sz="2" w:space="0" w:color="D9D9E3"/>
                        <w:bottom w:val="single" w:sz="2" w:space="0" w:color="D9D9E3"/>
                        <w:right w:val="single" w:sz="2" w:space="0" w:color="D9D9E3"/>
                      </w:divBdr>
                      <w:divsChild>
                        <w:div w:id="820075056">
                          <w:marLeft w:val="0"/>
                          <w:marRight w:val="0"/>
                          <w:marTop w:val="0"/>
                          <w:marBottom w:val="0"/>
                          <w:divBdr>
                            <w:top w:val="single" w:sz="2" w:space="0" w:color="D9D9E3"/>
                            <w:left w:val="single" w:sz="2" w:space="0" w:color="D9D9E3"/>
                            <w:bottom w:val="single" w:sz="2" w:space="0" w:color="D9D9E3"/>
                            <w:right w:val="single" w:sz="2" w:space="0" w:color="D9D9E3"/>
                          </w:divBdr>
                          <w:divsChild>
                            <w:div w:id="337928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651028">
                                  <w:marLeft w:val="0"/>
                                  <w:marRight w:val="0"/>
                                  <w:marTop w:val="0"/>
                                  <w:marBottom w:val="0"/>
                                  <w:divBdr>
                                    <w:top w:val="single" w:sz="2" w:space="0" w:color="D9D9E3"/>
                                    <w:left w:val="single" w:sz="2" w:space="0" w:color="D9D9E3"/>
                                    <w:bottom w:val="single" w:sz="2" w:space="0" w:color="D9D9E3"/>
                                    <w:right w:val="single" w:sz="2" w:space="0" w:color="D9D9E3"/>
                                  </w:divBdr>
                                  <w:divsChild>
                                    <w:div w:id="1198161662">
                                      <w:marLeft w:val="0"/>
                                      <w:marRight w:val="0"/>
                                      <w:marTop w:val="0"/>
                                      <w:marBottom w:val="0"/>
                                      <w:divBdr>
                                        <w:top w:val="single" w:sz="2" w:space="0" w:color="D9D9E3"/>
                                        <w:left w:val="single" w:sz="2" w:space="0" w:color="D9D9E3"/>
                                        <w:bottom w:val="single" w:sz="2" w:space="0" w:color="D9D9E3"/>
                                        <w:right w:val="single" w:sz="2" w:space="0" w:color="D9D9E3"/>
                                      </w:divBdr>
                                      <w:divsChild>
                                        <w:div w:id="133564245">
                                          <w:marLeft w:val="0"/>
                                          <w:marRight w:val="0"/>
                                          <w:marTop w:val="0"/>
                                          <w:marBottom w:val="0"/>
                                          <w:divBdr>
                                            <w:top w:val="single" w:sz="2" w:space="0" w:color="D9D9E3"/>
                                            <w:left w:val="single" w:sz="2" w:space="0" w:color="D9D9E3"/>
                                            <w:bottom w:val="single" w:sz="2" w:space="0" w:color="D9D9E3"/>
                                            <w:right w:val="single" w:sz="2" w:space="0" w:color="D9D9E3"/>
                                          </w:divBdr>
                                          <w:divsChild>
                                            <w:div w:id="50203335">
                                              <w:marLeft w:val="0"/>
                                              <w:marRight w:val="0"/>
                                              <w:marTop w:val="0"/>
                                              <w:marBottom w:val="0"/>
                                              <w:divBdr>
                                                <w:top w:val="single" w:sz="2" w:space="0" w:color="D9D9E3"/>
                                                <w:left w:val="single" w:sz="2" w:space="0" w:color="D9D9E3"/>
                                                <w:bottom w:val="single" w:sz="2" w:space="0" w:color="D9D9E3"/>
                                                <w:right w:val="single" w:sz="2" w:space="0" w:color="D9D9E3"/>
                                              </w:divBdr>
                                              <w:divsChild>
                                                <w:div w:id="2046982726">
                                                  <w:marLeft w:val="0"/>
                                                  <w:marRight w:val="0"/>
                                                  <w:marTop w:val="0"/>
                                                  <w:marBottom w:val="0"/>
                                                  <w:divBdr>
                                                    <w:top w:val="single" w:sz="2" w:space="0" w:color="D9D9E3"/>
                                                    <w:left w:val="single" w:sz="2" w:space="0" w:color="D9D9E3"/>
                                                    <w:bottom w:val="single" w:sz="2" w:space="0" w:color="D9D9E3"/>
                                                    <w:right w:val="single" w:sz="2" w:space="0" w:color="D9D9E3"/>
                                                  </w:divBdr>
                                                  <w:divsChild>
                                                    <w:div w:id="15900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4158">
                          <w:marLeft w:val="0"/>
                          <w:marRight w:val="0"/>
                          <w:marTop w:val="0"/>
                          <w:marBottom w:val="0"/>
                          <w:divBdr>
                            <w:top w:val="single" w:sz="2" w:space="0" w:color="D9D9E3"/>
                            <w:left w:val="single" w:sz="2" w:space="0" w:color="D9D9E3"/>
                            <w:bottom w:val="single" w:sz="2" w:space="0" w:color="D9D9E3"/>
                            <w:right w:val="single" w:sz="2" w:space="0" w:color="D9D9E3"/>
                          </w:divBdr>
                          <w:divsChild>
                            <w:div w:id="206992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463815">
                                  <w:marLeft w:val="0"/>
                                  <w:marRight w:val="0"/>
                                  <w:marTop w:val="0"/>
                                  <w:marBottom w:val="0"/>
                                  <w:divBdr>
                                    <w:top w:val="single" w:sz="2" w:space="0" w:color="D9D9E3"/>
                                    <w:left w:val="single" w:sz="2" w:space="0" w:color="D9D9E3"/>
                                    <w:bottom w:val="single" w:sz="2" w:space="0" w:color="D9D9E3"/>
                                    <w:right w:val="single" w:sz="2" w:space="0" w:color="D9D9E3"/>
                                  </w:divBdr>
                                  <w:divsChild>
                                    <w:div w:id="1135949164">
                                      <w:marLeft w:val="0"/>
                                      <w:marRight w:val="0"/>
                                      <w:marTop w:val="0"/>
                                      <w:marBottom w:val="0"/>
                                      <w:divBdr>
                                        <w:top w:val="single" w:sz="2" w:space="0" w:color="D9D9E3"/>
                                        <w:left w:val="single" w:sz="2" w:space="0" w:color="D9D9E3"/>
                                        <w:bottom w:val="single" w:sz="2" w:space="0" w:color="D9D9E3"/>
                                        <w:right w:val="single" w:sz="2" w:space="0" w:color="D9D9E3"/>
                                      </w:divBdr>
                                      <w:divsChild>
                                        <w:div w:id="775909452">
                                          <w:marLeft w:val="0"/>
                                          <w:marRight w:val="0"/>
                                          <w:marTop w:val="0"/>
                                          <w:marBottom w:val="0"/>
                                          <w:divBdr>
                                            <w:top w:val="single" w:sz="2" w:space="0" w:color="D9D9E3"/>
                                            <w:left w:val="single" w:sz="2" w:space="0" w:color="D9D9E3"/>
                                            <w:bottom w:val="single" w:sz="2" w:space="0" w:color="D9D9E3"/>
                                            <w:right w:val="single" w:sz="2" w:space="0" w:color="D9D9E3"/>
                                          </w:divBdr>
                                          <w:divsChild>
                                            <w:div w:id="807017655">
                                              <w:marLeft w:val="0"/>
                                              <w:marRight w:val="0"/>
                                              <w:marTop w:val="0"/>
                                              <w:marBottom w:val="0"/>
                                              <w:divBdr>
                                                <w:top w:val="single" w:sz="2" w:space="0" w:color="D9D9E3"/>
                                                <w:left w:val="single" w:sz="2" w:space="0" w:color="D9D9E3"/>
                                                <w:bottom w:val="single" w:sz="2" w:space="0" w:color="D9D9E3"/>
                                                <w:right w:val="single" w:sz="2" w:space="0" w:color="D9D9E3"/>
                                              </w:divBdr>
                                              <w:divsChild>
                                                <w:div w:id="1942029524">
                                                  <w:marLeft w:val="0"/>
                                                  <w:marRight w:val="0"/>
                                                  <w:marTop w:val="0"/>
                                                  <w:marBottom w:val="0"/>
                                                  <w:divBdr>
                                                    <w:top w:val="single" w:sz="2" w:space="0" w:color="D9D9E3"/>
                                                    <w:left w:val="single" w:sz="2" w:space="0" w:color="D9D9E3"/>
                                                    <w:bottom w:val="single" w:sz="2" w:space="0" w:color="D9D9E3"/>
                                                    <w:right w:val="single" w:sz="2" w:space="0" w:color="D9D9E3"/>
                                                  </w:divBdr>
                                                  <w:divsChild>
                                                    <w:div w:id="28066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3805018">
                                      <w:marLeft w:val="0"/>
                                      <w:marRight w:val="0"/>
                                      <w:marTop w:val="0"/>
                                      <w:marBottom w:val="0"/>
                                      <w:divBdr>
                                        <w:top w:val="single" w:sz="2" w:space="0" w:color="D9D9E3"/>
                                        <w:left w:val="single" w:sz="2" w:space="0" w:color="D9D9E3"/>
                                        <w:bottom w:val="single" w:sz="2" w:space="0" w:color="D9D9E3"/>
                                        <w:right w:val="single" w:sz="2" w:space="0" w:color="D9D9E3"/>
                                      </w:divBdr>
                                      <w:divsChild>
                                        <w:div w:id="91510728">
                                          <w:marLeft w:val="0"/>
                                          <w:marRight w:val="0"/>
                                          <w:marTop w:val="0"/>
                                          <w:marBottom w:val="0"/>
                                          <w:divBdr>
                                            <w:top w:val="single" w:sz="2" w:space="0" w:color="D9D9E3"/>
                                            <w:left w:val="single" w:sz="2" w:space="0" w:color="D9D9E3"/>
                                            <w:bottom w:val="single" w:sz="2" w:space="0" w:color="D9D9E3"/>
                                            <w:right w:val="single" w:sz="2" w:space="0" w:color="D9D9E3"/>
                                          </w:divBdr>
                                        </w:div>
                                        <w:div w:id="1146580678">
                                          <w:marLeft w:val="0"/>
                                          <w:marRight w:val="0"/>
                                          <w:marTop w:val="0"/>
                                          <w:marBottom w:val="0"/>
                                          <w:divBdr>
                                            <w:top w:val="single" w:sz="2" w:space="0" w:color="D9D9E3"/>
                                            <w:left w:val="single" w:sz="2" w:space="0" w:color="D9D9E3"/>
                                            <w:bottom w:val="single" w:sz="2" w:space="0" w:color="D9D9E3"/>
                                            <w:right w:val="single" w:sz="2" w:space="0" w:color="D9D9E3"/>
                                          </w:divBdr>
                                          <w:divsChild>
                                            <w:div w:id="1935896622">
                                              <w:marLeft w:val="0"/>
                                              <w:marRight w:val="0"/>
                                              <w:marTop w:val="0"/>
                                              <w:marBottom w:val="0"/>
                                              <w:divBdr>
                                                <w:top w:val="single" w:sz="2" w:space="0" w:color="D9D9E3"/>
                                                <w:left w:val="single" w:sz="2" w:space="0" w:color="D9D9E3"/>
                                                <w:bottom w:val="single" w:sz="2" w:space="0" w:color="D9D9E3"/>
                                                <w:right w:val="single" w:sz="2" w:space="0" w:color="D9D9E3"/>
                                              </w:divBdr>
                                              <w:divsChild>
                                                <w:div w:id="937836068">
                                                  <w:marLeft w:val="0"/>
                                                  <w:marRight w:val="0"/>
                                                  <w:marTop w:val="0"/>
                                                  <w:marBottom w:val="0"/>
                                                  <w:divBdr>
                                                    <w:top w:val="single" w:sz="2" w:space="0" w:color="D9D9E3"/>
                                                    <w:left w:val="single" w:sz="2" w:space="0" w:color="D9D9E3"/>
                                                    <w:bottom w:val="single" w:sz="2" w:space="0" w:color="D9D9E3"/>
                                                    <w:right w:val="single" w:sz="2" w:space="0" w:color="D9D9E3"/>
                                                  </w:divBdr>
                                                  <w:divsChild>
                                                    <w:div w:id="22834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507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2024-01-31T18:59:00Z</dcterms:created>
  <dcterms:modified xsi:type="dcterms:W3CDTF">2024-01-31T19:04:00Z</dcterms:modified>
</cp:coreProperties>
</file>