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 xml:space="preserve">Test Plan Document for </w:t>
      </w:r>
      <w:r>
        <w:rPr>
          <w:rFonts w:hint="default" w:eastAsia="Times New Roman"/>
          <w:b/>
          <w:bCs/>
          <w:sz w:val="28"/>
          <w:szCs w:val="28"/>
          <w:u w:val="single"/>
          <w:lang w:val="en-US"/>
        </w:rPr>
        <w:t>Amazon</w:t>
      </w:r>
      <w:r>
        <w:rPr>
          <w:rFonts w:eastAsia="Times New Roman"/>
          <w:b/>
          <w:bCs/>
          <w:sz w:val="28"/>
          <w:szCs w:val="28"/>
          <w:u w:val="single"/>
        </w:rPr>
        <w:t>:</w:t>
      </w:r>
    </w:p>
    <w:p>
      <w:pPr>
        <w:spacing w:after="0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 xml:space="preserve">Test Plan Id: </w:t>
      </w:r>
      <w:r>
        <w:rPr>
          <w:rFonts w:hint="default" w:eastAsia="Times New Roman"/>
          <w:b/>
          <w:sz w:val="24"/>
          <w:szCs w:val="24"/>
          <w:lang w:val="en-US"/>
        </w:rPr>
        <w:t>AMA</w:t>
      </w:r>
      <w:r>
        <w:rPr>
          <w:rFonts w:eastAsia="Times New Roman"/>
          <w:b/>
          <w:sz w:val="24"/>
          <w:szCs w:val="24"/>
        </w:rPr>
        <w:t>_ST_TP_001</w:t>
      </w:r>
    </w:p>
    <w:p>
      <w:pPr>
        <w:numPr>
          <w:ilvl w:val="0"/>
          <w:numId w:val="1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Introduction: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The purpose of this document is to outline the test plan for the testing of Amazon.com, an e-commerce platform.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This test plan covers the testing of major functionalities of Amazon.com, including but not limited to product search, shopping cart management, checkout process, user authentication, and account management.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To ensure the functionality, reliability, and performance of Amazon.com.</w:t>
      </w:r>
    </w:p>
    <w:p>
      <w:pPr>
        <w:numPr>
          <w:ilvl w:val="0"/>
          <w:numId w:val="2"/>
        </w:numPr>
        <w:spacing w:after="0"/>
        <w:jc w:val="both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To identify and address any defects or issues in the application.</w:t>
      </w:r>
    </w:p>
    <w:p>
      <w:pPr>
        <w:numPr>
          <w:ilvl w:val="0"/>
          <w:numId w:val="1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Test Items: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Home Page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Product Search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Product Details Page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Shopping Cart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Account Management</w:t>
      </w:r>
    </w:p>
    <w:p>
      <w:pPr>
        <w:numPr>
          <w:ilvl w:val="0"/>
          <w:numId w:val="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Checkout Process</w:t>
      </w:r>
    </w:p>
    <w:p>
      <w:pPr>
        <w:numPr>
          <w:ilvl w:val="0"/>
          <w:numId w:val="1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References:</w:t>
      </w:r>
    </w:p>
    <w:p>
      <w:pPr>
        <w:numPr>
          <w:ilvl w:val="0"/>
          <w:numId w:val="4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Requirments</w:t>
      </w:r>
    </w:p>
    <w:p>
      <w:pPr>
        <w:numPr>
          <w:ilvl w:val="0"/>
          <w:numId w:val="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Project Plan</w:t>
      </w:r>
    </w:p>
    <w:p>
      <w:pPr>
        <w:numPr>
          <w:ilvl w:val="0"/>
          <w:numId w:val="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Strategy</w:t>
      </w:r>
    </w:p>
    <w:p>
      <w:pPr>
        <w:numPr>
          <w:ilvl w:val="0"/>
          <w:numId w:val="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Use cases (if available)</w:t>
      </w:r>
    </w:p>
    <w:p>
      <w:pPr>
        <w:numPr>
          <w:ilvl w:val="0"/>
          <w:numId w:val="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High level Design Documents</w:t>
      </w:r>
    </w:p>
    <w:p>
      <w:pPr>
        <w:numPr>
          <w:ilvl w:val="0"/>
          <w:numId w:val="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Low Level Design Documents</w:t>
      </w:r>
    </w:p>
    <w:p>
      <w:pPr>
        <w:numPr>
          <w:ilvl w:val="0"/>
          <w:numId w:val="1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Process Guide line document</w:t>
      </w:r>
    </w:p>
    <w:p>
      <w:pPr>
        <w:numPr>
          <w:ilvl w:val="0"/>
          <w:numId w:val="11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Prototypes</w:t>
      </w:r>
    </w:p>
    <w:p>
      <w:pPr>
        <w:numPr>
          <w:ilvl w:val="0"/>
          <w:numId w:val="1"/>
        </w:num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Features to be tested:</w:t>
      </w:r>
    </w:p>
    <w:p>
      <w:pPr>
        <w:numPr>
          <w:ilvl w:val="2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Home Page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Navigation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Search Functionality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Featured Products</w:t>
      </w:r>
    </w:p>
    <w:p>
      <w:pPr>
        <w:numPr>
          <w:ilvl w:val="3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Special Offers</w:t>
      </w:r>
    </w:p>
    <w:p>
      <w:pPr>
        <w:numPr>
          <w:ilvl w:val="2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Product Search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Search Filters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Sorting Options</w:t>
      </w:r>
    </w:p>
    <w:p>
      <w:pPr>
        <w:numPr>
          <w:ilvl w:val="3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Search Results Page</w:t>
      </w:r>
    </w:p>
    <w:p>
      <w:pPr>
        <w:numPr>
          <w:ilvl w:val="2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Product Details Page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Product Information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Customer Reviews</w:t>
      </w:r>
    </w:p>
    <w:p>
      <w:pPr>
        <w:numPr>
          <w:ilvl w:val="3"/>
          <w:numId w:val="12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Add to Cart</w:t>
      </w:r>
    </w:p>
    <w:p>
      <w:pPr>
        <w:numPr>
          <w:ilvl w:val="2"/>
          <w:numId w:val="12"/>
        </w:numPr>
        <w:spacing w:after="0"/>
        <w:ind w:left="2520" w:leftChars="0" w:hanging="720" w:firstLineChars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Shopping Cart</w:t>
      </w:r>
    </w:p>
    <w:p>
      <w:pPr>
        <w:numPr>
          <w:ilvl w:val="0"/>
          <w:numId w:val="13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Adding/Removing Items</w:t>
      </w:r>
    </w:p>
    <w:p>
      <w:pPr>
        <w:numPr>
          <w:ilvl w:val="0"/>
          <w:numId w:val="13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Cart Total Calculation</w:t>
      </w:r>
    </w:p>
    <w:p>
      <w:pPr>
        <w:numPr>
          <w:ilvl w:val="0"/>
          <w:numId w:val="13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Checkout Button</w:t>
      </w:r>
    </w:p>
    <w:p>
      <w:pPr>
        <w:numPr>
          <w:ilvl w:val="2"/>
          <w:numId w:val="12"/>
        </w:numPr>
        <w:spacing w:after="0"/>
        <w:ind w:left="2520" w:leftChars="0" w:hanging="720" w:firstLineChars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User Account Management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Account Creation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Login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</w:rPr>
        <w:t>Order History</w:t>
      </w:r>
    </w:p>
    <w:p>
      <w:pPr>
        <w:numPr>
          <w:ilvl w:val="3"/>
          <w:numId w:val="12"/>
        </w:numPr>
        <w:spacing w:after="0"/>
        <w:rPr>
          <w:rFonts w:hint="default" w:eastAsia="Times New Roman"/>
          <w:b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</w:rPr>
        <w:t>Account Settings</w:t>
      </w:r>
      <w:r>
        <w:rPr>
          <w:rFonts w:eastAsia="Times New Roman"/>
          <w:sz w:val="24"/>
          <w:szCs w:val="24"/>
        </w:rPr>
        <w:t xml:space="preserve"> </w:t>
      </w:r>
    </w:p>
    <w:p>
      <w:pPr>
        <w:numPr>
          <w:ilvl w:val="2"/>
          <w:numId w:val="12"/>
        </w:numPr>
        <w:spacing w:after="0"/>
        <w:ind w:left="2520" w:leftChars="0" w:hanging="720" w:firstLine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Checkout Process</w:t>
      </w:r>
    </w:p>
    <w:p>
      <w:pPr>
        <w:numPr>
          <w:ilvl w:val="0"/>
          <w:numId w:val="14"/>
        </w:numPr>
        <w:spacing w:after="0"/>
        <w:ind w:left="2559" w:leftChars="0" w:firstLine="0" w:firstLine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User Authentication</w:t>
      </w:r>
    </w:p>
    <w:p>
      <w:pPr>
        <w:numPr>
          <w:ilvl w:val="0"/>
          <w:numId w:val="14"/>
        </w:numPr>
        <w:spacing w:after="0"/>
        <w:ind w:left="2559" w:leftChars="0" w:firstLine="0" w:firstLine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Shipping Address</w:t>
      </w:r>
    </w:p>
    <w:p>
      <w:pPr>
        <w:numPr>
          <w:ilvl w:val="0"/>
          <w:numId w:val="14"/>
        </w:numPr>
        <w:spacing w:after="0"/>
        <w:ind w:left="2559" w:leftChars="0" w:firstLine="0" w:firstLine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Payment Information</w:t>
      </w:r>
    </w:p>
    <w:p>
      <w:pPr>
        <w:numPr>
          <w:ilvl w:val="0"/>
          <w:numId w:val="14"/>
        </w:numPr>
        <w:spacing w:after="0"/>
        <w:ind w:left="2559" w:leftChars="0" w:firstLine="0" w:firstLineChars="0"/>
        <w:rPr>
          <w:rFonts w:hint="default" w:eastAsia="Times New Roman"/>
          <w:sz w:val="24"/>
          <w:szCs w:val="24"/>
          <w:lang w:val="en-US"/>
        </w:rPr>
      </w:pPr>
      <w:r>
        <w:rPr>
          <w:rFonts w:hint="default" w:eastAsia="Times New Roman"/>
          <w:sz w:val="24"/>
          <w:szCs w:val="24"/>
          <w:lang w:val="en-US"/>
        </w:rPr>
        <w:t>Order Confirmation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6. Features not to be tested:</w:t>
      </w:r>
      <w:r>
        <w:rPr>
          <w:rFonts w:eastAsia="Times New Roman"/>
          <w:sz w:val="24"/>
          <w:szCs w:val="24"/>
        </w:rPr>
        <w:t>NA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7. Entry Criteria: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a) Test Design: </w:t>
      </w:r>
    </w:p>
    <w:p>
      <w:pPr>
        <w:numPr>
          <w:ilvl w:val="1"/>
          <w:numId w:val="1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Team formation, Responsibilities,schedule,requirements,test case template </w:t>
      </w:r>
    </w:p>
    <w:p>
      <w:pPr>
        <w:numPr>
          <w:ilvl w:val="1"/>
          <w:numId w:val="15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Training on domain, on automation tools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b) Test Execution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test tab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Readiness of AUT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Requirements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Documents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Defect Report Template</w:t>
      </w:r>
    </w:p>
    <w:p>
      <w:pPr>
        <w:spacing w:after="0"/>
        <w:ind w:left="10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Etc….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8) Exit Criteria: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All possible test cases executed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Maximum defect fixed, final regression performed successfully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Confidence on test process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 limitations</w:t>
      </w:r>
    </w:p>
    <w:p>
      <w:pPr>
        <w:spacing w:after="0"/>
        <w:ind w:firstLine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 limitations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9) Suspension criteria: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Show –stopper bug found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Supplier issues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Vast changes in requirements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ab/>
      </w:r>
      <w:r>
        <w:rPr>
          <w:rFonts w:eastAsia="Times New Roman"/>
          <w:sz w:val="24"/>
          <w:szCs w:val="24"/>
        </w:rPr>
        <w:t>If resolving defects are more</w:t>
      </w:r>
    </w:p>
    <w:p>
      <w:pPr>
        <w:spacing w:after="0"/>
        <w:rPr>
          <w:rFonts w:eastAsia="Times New Roman"/>
          <w:sz w:val="24"/>
          <w:szCs w:val="24"/>
        </w:rPr>
      </w:pPr>
    </w:p>
    <w:p>
      <w:pPr>
        <w:spacing w:after="0"/>
        <w:rPr>
          <w:rFonts w:eastAsia="Times New Roman"/>
          <w:sz w:val="24"/>
          <w:szCs w:val="24"/>
        </w:rPr>
      </w:pP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10) Roles and Resposibilities:</w:t>
      </w:r>
    </w:p>
    <w:tbl>
      <w:tblPr>
        <w:tblStyle w:val="3"/>
        <w:tblW w:w="9337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"/>
        <w:gridCol w:w="1675"/>
        <w:gridCol w:w="1652"/>
        <w:gridCol w:w="4058"/>
        <w:gridCol w:w="1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S.NO</w:t>
            </w:r>
          </w:p>
        </w:tc>
        <w:tc>
          <w:tcPr>
            <w:tcW w:w="1675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652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ROLE</w:t>
            </w:r>
          </w:p>
        </w:tc>
        <w:tc>
          <w:tcPr>
            <w:tcW w:w="4058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RESPONSIBILITIES</w:t>
            </w:r>
          </w:p>
        </w:tc>
        <w:tc>
          <w:tcPr>
            <w:tcW w:w="1237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1675" w:type="dxa"/>
            <w:vAlign w:val="top"/>
          </w:tcPr>
          <w:p>
            <w:pPr>
              <w:spacing w:after="0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Shubham kr</w:t>
            </w:r>
          </w:p>
        </w:tc>
        <w:tc>
          <w:tcPr>
            <w:tcW w:w="1652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Lead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planning, guidance, Monitoring and test control</w:t>
            </w:r>
          </w:p>
        </w:tc>
        <w:tc>
          <w:tcPr>
            <w:tcW w:w="123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675" w:type="dxa"/>
            <w:vAlign w:val="top"/>
          </w:tcPr>
          <w:p>
            <w:pPr>
              <w:spacing w:after="0"/>
              <w:rPr>
                <w:rFonts w:hint="default" w:ascii="Calibri" w:hAnsi="Calibri" w:eastAsia="Times New Roman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Shubham kr</w:t>
            </w:r>
          </w:p>
        </w:tc>
        <w:tc>
          <w:tcPr>
            <w:tcW w:w="1652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Sr. 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collection, Generating test scenarios</w:t>
            </w:r>
          </w:p>
        </w:tc>
        <w:tc>
          <w:tcPr>
            <w:tcW w:w="123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1675" w:type="dxa"/>
            <w:vAlign w:val="top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Shubham kr</w:t>
            </w:r>
          </w:p>
        </w:tc>
        <w:tc>
          <w:tcPr>
            <w:tcW w:w="1652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admin module</w:t>
            </w:r>
          </w:p>
        </w:tc>
        <w:tc>
          <w:tcPr>
            <w:tcW w:w="123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1675" w:type="dxa"/>
            <w:vAlign w:val="top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Shubham kr</w:t>
            </w:r>
          </w:p>
        </w:tc>
        <w:tc>
          <w:tcPr>
            <w:tcW w:w="1652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Personal banking module</w:t>
            </w:r>
          </w:p>
        </w:tc>
        <w:tc>
          <w:tcPr>
            <w:tcW w:w="123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5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5 </w:t>
            </w:r>
          </w:p>
        </w:tc>
        <w:tc>
          <w:tcPr>
            <w:tcW w:w="1675" w:type="dxa"/>
            <w:vAlign w:val="top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hint="default" w:eastAsia="Times New Roman"/>
                <w:sz w:val="24"/>
                <w:szCs w:val="24"/>
                <w:lang w:val="en-US"/>
              </w:rPr>
              <w:t>Shubham kr</w:t>
            </w:r>
          </w:p>
        </w:tc>
        <w:tc>
          <w:tcPr>
            <w:tcW w:w="1652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Tester</w:t>
            </w:r>
          </w:p>
        </w:tc>
        <w:tc>
          <w:tcPr>
            <w:tcW w:w="4058" w:type="dxa"/>
          </w:tcPr>
          <w:p>
            <w:pPr>
              <w:spacing w:after="0"/>
              <w:jc w:val="both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documentation, testexecution, defect reporting and tracking for Corporate banking module</w:t>
            </w:r>
          </w:p>
        </w:tc>
        <w:tc>
          <w:tcPr>
            <w:tcW w:w="123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="Times New Roman"/>
          <w:sz w:val="24"/>
          <w:szCs w:val="24"/>
        </w:rPr>
      </w:pP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11) Schedule:</w:t>
      </w:r>
    </w:p>
    <w:tbl>
      <w:tblPr>
        <w:tblStyle w:val="3"/>
        <w:tblW w:w="9468" w:type="dxa"/>
        <w:tblInd w:w="19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3397"/>
        <w:gridCol w:w="751"/>
        <w:gridCol w:w="3466"/>
        <w:gridCol w:w="120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3397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</w:t>
            </w:r>
          </w:p>
        </w:tc>
        <w:tc>
          <w:tcPr>
            <w:tcW w:w="751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DAYS</w:t>
            </w:r>
          </w:p>
        </w:tc>
        <w:tc>
          <w:tcPr>
            <w:tcW w:w="3466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204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REMARKS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Understanding and Analyzing requirements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466" w:type="dxa"/>
          </w:tcPr>
          <w:p>
            <w:pPr>
              <w:spacing w:after="0"/>
              <w:ind w:right="-1185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july to 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 meeting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Generating Test scenarios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 to 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case Documentation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40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july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04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 to 18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7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data collection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6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 to 26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9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Verifying Test Environment Setup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august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10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Create Test Batches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02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31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eastAsia="Times New Roman"/>
                <w:sz w:val="24"/>
                <w:szCs w:val="24"/>
              </w:rPr>
              <w:t xml:space="preserve"> Aug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11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>september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12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Comprehensive testing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25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sep to 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13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14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and 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Regressing Testing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05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 to 12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Sanity Testing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Selecting Test Cases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16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18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Regression Testing cycle -2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4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17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October to 22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eastAsia="Times New Roman"/>
                <w:sz w:val="24"/>
                <w:szCs w:val="24"/>
              </w:rPr>
              <w:t xml:space="preserve"> October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28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 xml:space="preserve">Final Regression 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8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November to 28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november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Evaluating Exit Criteria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 or 2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29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, 30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>nov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30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Collecting all artifacts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eastAsia="Times New Roman"/>
                <w:sz w:val="24"/>
                <w:szCs w:val="24"/>
              </w:rPr>
              <w:t xml:space="preserve"> ,4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31</w:t>
            </w:r>
          </w:p>
        </w:tc>
        <w:tc>
          <w:tcPr>
            <w:tcW w:w="3397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Summary Report</w:t>
            </w:r>
          </w:p>
        </w:tc>
        <w:tc>
          <w:tcPr>
            <w:tcW w:w="751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346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5</w:t>
            </w:r>
            <w:r>
              <w:rPr>
                <w:rFonts w:eastAsia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eastAsia="Times New Roman"/>
                <w:sz w:val="24"/>
                <w:szCs w:val="24"/>
              </w:rPr>
              <w:t xml:space="preserve"> Dec</w:t>
            </w:r>
          </w:p>
        </w:tc>
        <w:tc>
          <w:tcPr>
            <w:tcW w:w="1204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Note: Regression Testing depends on Application and strength of Development team.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12)Training:</w:t>
      </w:r>
    </w:p>
    <w:p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Training program </w:t>
      </w:r>
    </w:p>
    <w:p>
      <w:pPr>
        <w:numPr>
          <w:ilvl w:val="0"/>
          <w:numId w:val="16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Test Automation Training Using </w:t>
      </w:r>
      <w:r>
        <w:rPr>
          <w:rFonts w:hint="default" w:eastAsia="Times New Roman"/>
          <w:sz w:val="24"/>
          <w:szCs w:val="24"/>
          <w:lang w:val="en-US"/>
        </w:rPr>
        <w:t>Ketalon Studio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13) Risks and Miligations</w:t>
      </w:r>
    </w:p>
    <w:p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Team member’s issues</w:t>
      </w:r>
    </w:p>
    <w:p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Vendors issues</w:t>
      </w:r>
    </w:p>
    <w:p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Time</w:t>
      </w:r>
    </w:p>
    <w:p>
      <w:pPr>
        <w:numPr>
          <w:ilvl w:val="0"/>
          <w:numId w:val="17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Budget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14) Test Environment/ Lab: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Application Type:  Web Application, Internet and public</w:t>
      </w:r>
    </w:p>
    <w:p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Server Side:</w:t>
      </w:r>
    </w:p>
    <w:p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Windows 2003 server</w:t>
      </w:r>
    </w:p>
    <w:p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UNIX server</w:t>
      </w:r>
    </w:p>
    <w:p>
      <w:pPr>
        <w:numPr>
          <w:ilvl w:val="0"/>
          <w:numId w:val="18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AWS</w:t>
      </w:r>
    </w:p>
    <w:p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Bugzilla tool</w:t>
      </w:r>
    </w:p>
    <w:p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VSS</w:t>
      </w:r>
    </w:p>
    <w:p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 Office</w:t>
      </w:r>
    </w:p>
    <w:p>
      <w:pPr>
        <w:numPr>
          <w:ilvl w:val="0"/>
          <w:numId w:val="19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 Tool etc</w:t>
      </w:r>
    </w:p>
    <w:p>
      <w:pPr>
        <w:numPr>
          <w:ilvl w:val="0"/>
          <w:numId w:val="19"/>
        </w:numPr>
        <w:pBdr>
          <w:bottom w:val="single" w:color="auto" w:sz="6" w:space="1"/>
        </w:pBd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Browser IE 7.0</w:t>
      </w:r>
    </w:p>
    <w:p>
      <w:pPr>
        <w:spacing w:after="0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Client side:</w:t>
      </w:r>
    </w:p>
    <w:p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Windows </w:t>
      </w:r>
      <w:r>
        <w:rPr>
          <w:rFonts w:hint="default" w:eastAsia="Times New Roman"/>
          <w:sz w:val="24"/>
          <w:szCs w:val="24"/>
          <w:lang w:val="en-US"/>
        </w:rPr>
        <w:t>10</w:t>
      </w:r>
    </w:p>
    <w:p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VSS</w:t>
      </w:r>
    </w:p>
    <w:p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Ms-Office</w:t>
      </w:r>
    </w:p>
    <w:p>
      <w:pPr>
        <w:numPr>
          <w:ilvl w:val="0"/>
          <w:numId w:val="20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HP UFT</w:t>
      </w:r>
    </w:p>
    <w:p>
      <w:pPr>
        <w:spacing w:after="0"/>
        <w:rPr>
          <w:rFonts w:eastAsia="Times New Roman"/>
          <w:i/>
          <w:sz w:val="24"/>
          <w:szCs w:val="24"/>
        </w:rPr>
      </w:pPr>
      <w:r>
        <w:rPr>
          <w:rFonts w:hint="default" w:eastAsia="Times New Roman"/>
          <w:i/>
          <w:sz w:val="24"/>
          <w:szCs w:val="24"/>
          <w:lang w:val="en-US"/>
        </w:rPr>
        <w:t>Browsers</w:t>
      </w:r>
      <w:r>
        <w:rPr>
          <w:rFonts w:eastAsia="Times New Roman"/>
          <w:i/>
          <w:sz w:val="24"/>
          <w:szCs w:val="24"/>
        </w:rPr>
        <w:t>:</w:t>
      </w:r>
    </w:p>
    <w:p>
      <w:pPr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Chrome</w:t>
      </w:r>
    </w:p>
    <w:p>
      <w:pPr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FireFox</w:t>
      </w:r>
    </w:p>
    <w:p>
      <w:pPr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Safari</w:t>
      </w:r>
    </w:p>
    <w:p>
      <w:pPr>
        <w:numPr>
          <w:ilvl w:val="0"/>
          <w:numId w:val="21"/>
        </w:numPr>
        <w:spacing w:after="0"/>
        <w:rPr>
          <w:rFonts w:eastAsia="Times New Roman"/>
          <w:sz w:val="24"/>
          <w:szCs w:val="24"/>
        </w:rPr>
      </w:pPr>
      <w:r>
        <w:rPr>
          <w:rFonts w:hint="default" w:eastAsia="Times New Roman"/>
          <w:sz w:val="24"/>
          <w:szCs w:val="24"/>
          <w:lang w:val="en-US"/>
        </w:rPr>
        <w:t>Edge</w:t>
      </w:r>
    </w:p>
    <w:p>
      <w:pPr>
        <w:spacing w:after="0"/>
        <w:rPr>
          <w:rFonts w:eastAsia="Times New Roman"/>
          <w:b/>
          <w:sz w:val="24"/>
          <w:szCs w:val="24"/>
        </w:rPr>
      </w:pPr>
      <w:bookmarkStart w:id="0" w:name="_GoBack"/>
      <w:bookmarkEnd w:id="0"/>
      <w:r>
        <w:rPr>
          <w:rFonts w:eastAsia="Times New Roman"/>
          <w:b/>
          <w:sz w:val="24"/>
          <w:szCs w:val="24"/>
        </w:rPr>
        <w:t>15) Test Deliverables: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Plan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Review reports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RTM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Scenario docs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Case Docs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data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Opened, closed defect report</w:t>
      </w:r>
    </w:p>
    <w:p>
      <w:pPr>
        <w:numPr>
          <w:ilvl w:val="0"/>
          <w:numId w:val="22"/>
        </w:num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Test summary report</w:t>
      </w:r>
    </w:p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16) Approvals:</w:t>
      </w:r>
    </w:p>
    <w:tbl>
      <w:tblPr>
        <w:tblStyle w:val="3"/>
        <w:tblW w:w="8962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0"/>
        <w:gridCol w:w="2728"/>
        <w:gridCol w:w="3296"/>
        <w:gridCol w:w="228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SNO</w:t>
            </w:r>
          </w:p>
        </w:tc>
        <w:tc>
          <w:tcPr>
            <w:tcW w:w="2728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TASK/S</w:t>
            </w:r>
          </w:p>
        </w:tc>
        <w:tc>
          <w:tcPr>
            <w:tcW w:w="3296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AUTHOR/ RULE</w:t>
            </w:r>
          </w:p>
        </w:tc>
        <w:tc>
          <w:tcPr>
            <w:tcW w:w="2288" w:type="dxa"/>
          </w:tcPr>
          <w:p>
            <w:pPr>
              <w:spacing w:after="0"/>
              <w:jc w:val="center"/>
              <w:rPr>
                <w:rFonts w:eastAsia="Times New Roman"/>
                <w:b/>
                <w:sz w:val="24"/>
                <w:szCs w:val="24"/>
              </w:rPr>
            </w:pPr>
            <w:r>
              <w:rPr>
                <w:rFonts w:eastAsia="Times New Roman"/>
                <w:b/>
                <w:sz w:val="24"/>
                <w:szCs w:val="24"/>
              </w:rPr>
              <w:t>DATE &amp; SIGNATURE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272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Test plan documentation</w:t>
            </w:r>
          </w:p>
        </w:tc>
        <w:tc>
          <w:tcPr>
            <w:tcW w:w="329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Kareemulla (Test Lead)</w:t>
            </w:r>
          </w:p>
        </w:tc>
        <w:tc>
          <w:tcPr>
            <w:tcW w:w="228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272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Review</w:t>
            </w:r>
          </w:p>
        </w:tc>
        <w:tc>
          <w:tcPr>
            <w:tcW w:w="329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Hari Prasad (Quality analyst)</w:t>
            </w:r>
          </w:p>
        </w:tc>
        <w:tc>
          <w:tcPr>
            <w:tcW w:w="228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0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3</w:t>
            </w:r>
          </w:p>
        </w:tc>
        <w:tc>
          <w:tcPr>
            <w:tcW w:w="272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Approval</w:t>
            </w:r>
          </w:p>
        </w:tc>
        <w:tc>
          <w:tcPr>
            <w:tcW w:w="3296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Vinod Rao (Project Manager)</w:t>
            </w:r>
          </w:p>
        </w:tc>
        <w:tc>
          <w:tcPr>
            <w:tcW w:w="2288" w:type="dxa"/>
          </w:tcPr>
          <w:p>
            <w:pPr>
              <w:spacing w:after="0"/>
              <w:rPr>
                <w:rFonts w:eastAsia="Times New Roman"/>
                <w:sz w:val="24"/>
                <w:szCs w:val="24"/>
              </w:rPr>
            </w:pPr>
          </w:p>
        </w:tc>
      </w:tr>
    </w:tbl>
    <w:p>
      <w:pPr>
        <w:spacing w:after="0"/>
        <w:rPr>
          <w:rFonts w:eastAsia="Times New Roman"/>
          <w:b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17) Glossary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AUT- Application Under Test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PIN- Project initiation note</w:t>
      </w:r>
    </w:p>
    <w:p>
      <w:pPr>
        <w:spacing w:after="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SRS- Software Requirement Specification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A0560E"/>
    <w:multiLevelType w:val="multilevel"/>
    <w:tmpl w:val="06A0560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7EE5FEA"/>
    <w:multiLevelType w:val="multilevel"/>
    <w:tmpl w:val="07EE5FEA"/>
    <w:lvl w:ilvl="0" w:tentative="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360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4320" w:hanging="180"/>
      </w:pPr>
    </w:lvl>
    <w:lvl w:ilvl="3" w:tentative="0">
      <w:start w:val="1"/>
      <w:numFmt w:val="decimal"/>
      <w:lvlText w:val="%4."/>
      <w:lvlJc w:val="left"/>
      <w:pPr>
        <w:ind w:left="5040" w:hanging="360"/>
      </w:pPr>
    </w:lvl>
    <w:lvl w:ilvl="4" w:tentative="0">
      <w:start w:val="1"/>
      <w:numFmt w:val="lowerLetter"/>
      <w:lvlText w:val="%5."/>
      <w:lvlJc w:val="left"/>
      <w:pPr>
        <w:ind w:left="5760" w:hanging="360"/>
      </w:pPr>
    </w:lvl>
    <w:lvl w:ilvl="5" w:tentative="0">
      <w:start w:val="1"/>
      <w:numFmt w:val="lowerRoman"/>
      <w:lvlText w:val="%6."/>
      <w:lvlJc w:val="right"/>
      <w:pPr>
        <w:ind w:left="6480" w:hanging="180"/>
      </w:pPr>
    </w:lvl>
    <w:lvl w:ilvl="6" w:tentative="0">
      <w:start w:val="1"/>
      <w:numFmt w:val="decimal"/>
      <w:lvlText w:val="%7."/>
      <w:lvlJc w:val="left"/>
      <w:pPr>
        <w:ind w:left="7200" w:hanging="360"/>
      </w:pPr>
    </w:lvl>
    <w:lvl w:ilvl="7" w:tentative="0">
      <w:start w:val="1"/>
      <w:numFmt w:val="lowerLetter"/>
      <w:lvlText w:val="%8."/>
      <w:lvlJc w:val="left"/>
      <w:pPr>
        <w:ind w:left="7920" w:hanging="360"/>
      </w:pPr>
    </w:lvl>
    <w:lvl w:ilvl="8" w:tentative="0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D042A6"/>
    <w:multiLevelType w:val="multilevel"/>
    <w:tmpl w:val="0CD04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0E074F6B"/>
    <w:multiLevelType w:val="multilevel"/>
    <w:tmpl w:val="0E074F6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14FC3FAD"/>
    <w:multiLevelType w:val="multilevel"/>
    <w:tmpl w:val="14FC3FAD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9E75ED9"/>
    <w:multiLevelType w:val="multilevel"/>
    <w:tmpl w:val="19E75ED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21C54D8A"/>
    <w:multiLevelType w:val="multilevel"/>
    <w:tmpl w:val="21C54D8A"/>
    <w:lvl w:ilvl="0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/>
      </w:rPr>
    </w:lvl>
    <w:lvl w:ilvl="1" w:tentative="0">
      <w:start w:val="1"/>
      <w:numFmt w:val="bullet"/>
      <w:lvlText w:val="•"/>
      <w:lvlJc w:val="left"/>
      <w:pPr>
        <w:ind w:left="1440" w:hanging="360"/>
      </w:pPr>
      <w:rPr>
        <w:rFonts w:hint="default" w:ascii="Times New Roman" w:hAnsi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24CA0C02"/>
    <w:multiLevelType w:val="multilevel"/>
    <w:tmpl w:val="24CA0C0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29FB2B3B"/>
    <w:multiLevelType w:val="multilevel"/>
    <w:tmpl w:val="29FB2B3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2BF173B9"/>
    <w:multiLevelType w:val="multilevel"/>
    <w:tmpl w:val="2BF173B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2E2B67F7"/>
    <w:multiLevelType w:val="multilevel"/>
    <w:tmpl w:val="2E2B67F7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34D46D6C"/>
    <w:multiLevelType w:val="multilevel"/>
    <w:tmpl w:val="34D46D6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453A79D2"/>
    <w:multiLevelType w:val="multilevel"/>
    <w:tmpl w:val="453A79D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5C2744B"/>
    <w:multiLevelType w:val="multilevel"/>
    <w:tmpl w:val="45C2744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49C147CB"/>
    <w:multiLevelType w:val="multilevel"/>
    <w:tmpl w:val="49C147CB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4EEE5221"/>
    <w:multiLevelType w:val="multilevel"/>
    <w:tmpl w:val="4EEE522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69900834"/>
    <w:multiLevelType w:val="multilevel"/>
    <w:tmpl w:val="6990083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E4250E"/>
    <w:multiLevelType w:val="multilevel"/>
    <w:tmpl w:val="69E4250E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0F95815"/>
    <w:multiLevelType w:val="multilevel"/>
    <w:tmpl w:val="70F95815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76AF599A"/>
    <w:multiLevelType w:val="multilevel"/>
    <w:tmpl w:val="76AF59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upperRoman"/>
      <w:lvlText w:val="%3)"/>
      <w:lvlJc w:val="left"/>
      <w:pPr>
        <w:ind w:left="252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7AE054DF"/>
    <w:multiLevelType w:val="singleLevel"/>
    <w:tmpl w:val="7AE054DF"/>
    <w:lvl w:ilvl="0" w:tentative="0">
      <w:start w:val="1"/>
      <w:numFmt w:val="decimal"/>
      <w:suff w:val="space"/>
      <w:lvlText w:val="%1."/>
      <w:lvlJc w:val="left"/>
      <w:pPr>
        <w:ind w:left="2559" w:leftChars="0" w:firstLine="0" w:firstLineChars="0"/>
      </w:pPr>
    </w:lvl>
  </w:abstractNum>
  <w:abstractNum w:abstractNumId="21">
    <w:nsid w:val="7EF6045C"/>
    <w:multiLevelType w:val="multilevel"/>
    <w:tmpl w:val="7EF604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6"/>
  </w:num>
  <w:num w:numId="2">
    <w:abstractNumId w:val="10"/>
  </w:num>
  <w:num w:numId="3">
    <w:abstractNumId w:val="17"/>
  </w:num>
  <w:num w:numId="4">
    <w:abstractNumId w:val="5"/>
  </w:num>
  <w:num w:numId="5">
    <w:abstractNumId w:val="7"/>
  </w:num>
  <w:num w:numId="6">
    <w:abstractNumId w:val="18"/>
  </w:num>
  <w:num w:numId="7">
    <w:abstractNumId w:val="14"/>
  </w:num>
  <w:num w:numId="8">
    <w:abstractNumId w:val="4"/>
  </w:num>
  <w:num w:numId="9">
    <w:abstractNumId w:val="8"/>
  </w:num>
  <w:num w:numId="10">
    <w:abstractNumId w:val="3"/>
  </w:num>
  <w:num w:numId="11">
    <w:abstractNumId w:val="9"/>
  </w:num>
  <w:num w:numId="12">
    <w:abstractNumId w:val="19"/>
  </w:num>
  <w:num w:numId="13">
    <w:abstractNumId w:val="1"/>
  </w:num>
  <w:num w:numId="14">
    <w:abstractNumId w:val="20"/>
  </w:num>
  <w:num w:numId="15">
    <w:abstractNumId w:val="6"/>
  </w:num>
  <w:num w:numId="16">
    <w:abstractNumId w:val="15"/>
  </w:num>
  <w:num w:numId="17">
    <w:abstractNumId w:val="21"/>
  </w:num>
  <w:num w:numId="18">
    <w:abstractNumId w:val="12"/>
  </w:num>
  <w:num w:numId="19">
    <w:abstractNumId w:val="2"/>
  </w:num>
  <w:num w:numId="20">
    <w:abstractNumId w:val="13"/>
  </w:num>
  <w:num w:numId="21">
    <w:abstractNumId w:val="0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0F57F8"/>
    <w:rsid w:val="150F57F8"/>
    <w:rsid w:val="359B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2024-01-29T20:01:00Z</dcterms:created>
  <dc:creator>User</dc:creator>
  <cp:lastModifiedBy>Shubham Singh</cp:lastModifiedBy>
  <dcterms:modified xsi:type="dcterms:W3CDTF">2024-01-29T21:03:46Z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991C982393BB45A9BA014B8D58106057_11</vt:lpwstr>
  </property>
</Properties>
</file>