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E88D" w14:textId="77777777" w:rsidR="008473DB" w:rsidRDefault="008473DB" w:rsidP="00F86003">
      <w:pPr>
        <w:shd w:val="clear" w:color="auto" w:fill="FFFFFF"/>
        <w:spacing w:before="300" w:after="150" w:line="570" w:lineRule="atLeast"/>
        <w:outlineLvl w:val="2"/>
        <w:rPr>
          <w:rFonts w:ascii="Open Sans" w:eastAsia="Times New Roman" w:hAnsi="Open Sans" w:cs="Open Sans"/>
          <w:color w:val="404040" w:themeColor="text1" w:themeTint="BF"/>
          <w:kern w:val="0"/>
          <w:sz w:val="32"/>
          <w:szCs w:val="32"/>
          <w:lang w:eastAsia="en-IN"/>
          <w14:ligatures w14:val="none"/>
        </w:rPr>
      </w:pPr>
    </w:p>
    <w:p w14:paraId="0B46A420" w14:textId="0D7732B4" w:rsidR="00F86003" w:rsidRPr="00F86003" w:rsidRDefault="00F86003" w:rsidP="00F86003">
      <w:pPr>
        <w:shd w:val="clear" w:color="auto" w:fill="FFFFFF"/>
        <w:spacing w:before="300" w:after="150" w:line="570" w:lineRule="atLeast"/>
        <w:outlineLvl w:val="2"/>
        <w:rPr>
          <w:rFonts w:ascii="Open Sans" w:eastAsia="Times New Roman" w:hAnsi="Open Sans" w:cs="Open Sans"/>
          <w:color w:val="404040" w:themeColor="text1" w:themeTint="BF"/>
          <w:kern w:val="0"/>
          <w:sz w:val="32"/>
          <w:szCs w:val="32"/>
          <w:lang w:eastAsia="en-IN"/>
          <w14:ligatures w14:val="none"/>
        </w:rPr>
      </w:pPr>
      <w:r w:rsidRPr="00F86003">
        <w:rPr>
          <w:rFonts w:ascii="Open Sans" w:eastAsia="Times New Roman" w:hAnsi="Open Sans" w:cs="Open Sans"/>
          <w:color w:val="404040" w:themeColor="text1" w:themeTint="BF"/>
          <w:kern w:val="0"/>
          <w:sz w:val="32"/>
          <w:szCs w:val="32"/>
          <w:lang w:eastAsia="en-IN"/>
          <w14:ligatures w14:val="none"/>
        </w:rPr>
        <w:t>Introduction</w:t>
      </w:r>
    </w:p>
    <w:p w14:paraId="0624C0C0" w14:textId="77777777" w:rsidR="00F86003" w:rsidRDefault="00F86003" w:rsidP="00F86003">
      <w:pPr>
        <w:pStyle w:val="Heading3"/>
        <w:shd w:val="clear" w:color="auto" w:fill="FFFFFF"/>
        <w:spacing w:before="240" w:beforeAutospacing="0" w:after="150" w:afterAutospacing="0" w:line="300" w:lineRule="atLeast"/>
        <w:rPr>
          <w:rFonts w:asciiTheme="majorHAnsi" w:hAnsiTheme="majorHAnsi" w:cstheme="majorHAnsi"/>
          <w:b w:val="0"/>
          <w:bCs w:val="0"/>
          <w:color w:val="2D2828"/>
          <w:sz w:val="38"/>
          <w:szCs w:val="38"/>
        </w:rPr>
      </w:pPr>
      <w:r w:rsidRPr="00F86003">
        <w:rPr>
          <w:rFonts w:asciiTheme="majorHAnsi" w:hAnsiTheme="majorHAnsi" w:cstheme="majorHAnsi"/>
          <w:b w:val="0"/>
          <w:bCs w:val="0"/>
          <w:sz w:val="21"/>
          <w:szCs w:val="21"/>
        </w:rPr>
        <w:t xml:space="preserve">Earlier days there is no prior option to take appointments from doctor to consult. Patients need to wait for a long time and even if you reach the hospital also sometimes doctors </w:t>
      </w:r>
      <w:proofErr w:type="gramStart"/>
      <w:r w:rsidRPr="00F86003">
        <w:rPr>
          <w:rFonts w:asciiTheme="majorHAnsi" w:hAnsiTheme="majorHAnsi" w:cstheme="majorHAnsi"/>
          <w:b w:val="0"/>
          <w:bCs w:val="0"/>
          <w:sz w:val="21"/>
          <w:szCs w:val="21"/>
        </w:rPr>
        <w:t>won't</w:t>
      </w:r>
      <w:proofErr w:type="gramEnd"/>
      <w:r w:rsidRPr="00F86003">
        <w:rPr>
          <w:rFonts w:asciiTheme="majorHAnsi" w:hAnsiTheme="majorHAnsi" w:cstheme="majorHAnsi"/>
          <w:b w:val="0"/>
          <w:bCs w:val="0"/>
          <w:sz w:val="21"/>
          <w:szCs w:val="21"/>
        </w:rPr>
        <w:t xml:space="preserve"> be available. </w:t>
      </w:r>
      <w:proofErr w:type="gramStart"/>
      <w:r w:rsidRPr="00F86003">
        <w:rPr>
          <w:rFonts w:asciiTheme="majorHAnsi" w:hAnsiTheme="majorHAnsi" w:cstheme="majorHAnsi"/>
          <w:b w:val="0"/>
          <w:bCs w:val="0"/>
          <w:sz w:val="21"/>
          <w:szCs w:val="21"/>
        </w:rPr>
        <w:t>So</w:t>
      </w:r>
      <w:proofErr w:type="gramEnd"/>
      <w:r w:rsidRPr="00F86003">
        <w:rPr>
          <w:rFonts w:asciiTheme="majorHAnsi" w:hAnsiTheme="majorHAnsi" w:cstheme="majorHAnsi"/>
          <w:b w:val="0"/>
          <w:bCs w:val="0"/>
          <w:sz w:val="21"/>
          <w:szCs w:val="21"/>
        </w:rPr>
        <w:t xml:space="preserve"> in order to overcome these issues CURA Healthcare Service provides a prior appointment feature to overcome the starvation and other issues. Worldwide, Cura health care service helps to track and check the availability of doctors (for cardiac or heart diseases are listed as the top health conditions and fetching many individuals regardless of their gender).</w:t>
      </w:r>
      <w:r w:rsidRPr="00F86003">
        <w:rPr>
          <w:rFonts w:asciiTheme="majorHAnsi" w:hAnsiTheme="majorHAnsi" w:cstheme="majorHAnsi"/>
          <w:b w:val="0"/>
          <w:bCs w:val="0"/>
          <w:color w:val="2D2828"/>
          <w:sz w:val="38"/>
          <w:szCs w:val="38"/>
        </w:rPr>
        <w:t xml:space="preserve"> </w:t>
      </w:r>
    </w:p>
    <w:p w14:paraId="038AC561" w14:textId="77777777" w:rsidR="008473DB" w:rsidRPr="00F86003" w:rsidRDefault="008473DB" w:rsidP="00F86003">
      <w:pPr>
        <w:pStyle w:val="Heading3"/>
        <w:shd w:val="clear" w:color="auto" w:fill="FFFFFF"/>
        <w:spacing w:before="240" w:beforeAutospacing="0" w:after="150" w:afterAutospacing="0" w:line="300" w:lineRule="atLeast"/>
        <w:rPr>
          <w:rFonts w:asciiTheme="majorHAnsi" w:hAnsiTheme="majorHAnsi" w:cstheme="majorHAnsi"/>
          <w:b w:val="0"/>
          <w:bCs w:val="0"/>
          <w:color w:val="2D2828"/>
          <w:sz w:val="38"/>
          <w:szCs w:val="38"/>
        </w:rPr>
      </w:pPr>
    </w:p>
    <w:p w14:paraId="16EA491A" w14:textId="5524F701" w:rsidR="00F86003" w:rsidRPr="00F86003" w:rsidRDefault="00F86003" w:rsidP="00F86003">
      <w:pPr>
        <w:pStyle w:val="Heading3"/>
        <w:shd w:val="clear" w:color="auto" w:fill="FFFFFF"/>
        <w:spacing w:before="240" w:beforeAutospacing="0" w:after="150" w:afterAutospacing="0" w:line="300" w:lineRule="atLeast"/>
        <w:rPr>
          <w:rFonts w:ascii="Open Sans" w:hAnsi="Open Sans" w:cs="Open Sans"/>
          <w:b w:val="0"/>
          <w:bCs w:val="0"/>
          <w:color w:val="404040" w:themeColor="text1" w:themeTint="BF"/>
          <w:sz w:val="28"/>
          <w:szCs w:val="28"/>
        </w:rPr>
      </w:pPr>
      <w:r w:rsidRPr="00F86003">
        <w:rPr>
          <w:rFonts w:ascii="Open Sans" w:hAnsi="Open Sans" w:cs="Open Sans"/>
          <w:b w:val="0"/>
          <w:bCs w:val="0"/>
          <w:color w:val="404040" w:themeColor="text1" w:themeTint="BF"/>
          <w:sz w:val="28"/>
          <w:szCs w:val="28"/>
        </w:rPr>
        <w:t>Specify Business Problem</w:t>
      </w:r>
    </w:p>
    <w:p w14:paraId="3503360D" w14:textId="77777777" w:rsidR="00F86003" w:rsidRPr="00F86003" w:rsidRDefault="00F86003" w:rsidP="00F86003">
      <w:pPr>
        <w:shd w:val="clear" w:color="auto" w:fill="FFFFFF"/>
        <w:spacing w:after="0" w:line="240" w:lineRule="auto"/>
        <w:rPr>
          <w:rFonts w:asciiTheme="majorHAnsi" w:eastAsia="Times New Roman" w:hAnsiTheme="majorHAnsi" w:cstheme="majorHAnsi"/>
          <w:kern w:val="0"/>
          <w:sz w:val="21"/>
          <w:szCs w:val="21"/>
          <w:lang w:eastAsia="en-IN"/>
          <w14:ligatures w14:val="none"/>
        </w:rPr>
      </w:pPr>
      <w:r w:rsidRPr="00F86003">
        <w:rPr>
          <w:rFonts w:asciiTheme="majorHAnsi" w:eastAsia="Times New Roman" w:hAnsiTheme="majorHAnsi" w:cstheme="majorHAnsi"/>
          <w:kern w:val="0"/>
          <w:sz w:val="21"/>
          <w:szCs w:val="21"/>
          <w:lang w:eastAsia="en-IN"/>
          <w14:ligatures w14:val="none"/>
        </w:rPr>
        <w:t>Providing flexible and prominent services to patient to reduce patient waiting time and Accurate and up-to-date information about doctor availability</w:t>
      </w:r>
    </w:p>
    <w:p w14:paraId="30130551" w14:textId="4B0341FE" w:rsidR="00F86003" w:rsidRDefault="00F86003" w:rsidP="00F86003">
      <w:pPr>
        <w:shd w:val="clear" w:color="auto" w:fill="FFFFFF"/>
        <w:tabs>
          <w:tab w:val="left" w:pos="6204"/>
        </w:tabs>
        <w:spacing w:after="200" w:line="240" w:lineRule="auto"/>
        <w:rPr>
          <w:rFonts w:ascii="Montserrat" w:eastAsia="Times New Roman" w:hAnsi="Montserrat" w:cs="Times New Roman"/>
          <w:kern w:val="0"/>
          <w:sz w:val="21"/>
          <w:szCs w:val="21"/>
          <w:lang w:eastAsia="en-IN"/>
          <w14:ligatures w14:val="none"/>
        </w:rPr>
      </w:pPr>
      <w:r w:rsidRPr="00F86003">
        <w:rPr>
          <w:rFonts w:asciiTheme="majorHAnsi" w:eastAsia="Times New Roman" w:hAnsiTheme="majorHAnsi" w:cstheme="majorHAnsi"/>
          <w:kern w:val="0"/>
          <w:sz w:val="21"/>
          <w:szCs w:val="21"/>
          <w:lang w:eastAsia="en-IN"/>
          <w14:ligatures w14:val="none"/>
        </w:rPr>
        <w:tab/>
      </w:r>
    </w:p>
    <w:p w14:paraId="7A8C2AF2" w14:textId="77777777" w:rsidR="00F86003" w:rsidRPr="00F86003" w:rsidRDefault="00F86003" w:rsidP="00F86003">
      <w:pPr>
        <w:pStyle w:val="Heading3"/>
        <w:shd w:val="clear" w:color="auto" w:fill="FFFFFF"/>
        <w:spacing w:before="240" w:beforeAutospacing="0" w:after="150" w:afterAutospacing="0" w:line="300" w:lineRule="atLeast"/>
        <w:rPr>
          <w:rFonts w:asciiTheme="majorHAnsi" w:hAnsiTheme="majorHAnsi" w:cstheme="majorHAnsi"/>
          <w:b w:val="0"/>
          <w:bCs w:val="0"/>
          <w:color w:val="2D2828"/>
          <w:sz w:val="32"/>
          <w:szCs w:val="32"/>
        </w:rPr>
      </w:pPr>
      <w:r w:rsidRPr="00F86003">
        <w:rPr>
          <w:rFonts w:asciiTheme="majorHAnsi" w:hAnsiTheme="majorHAnsi" w:cstheme="majorHAnsi"/>
          <w:b w:val="0"/>
          <w:bCs w:val="0"/>
          <w:color w:val="2D2828"/>
          <w:sz w:val="32"/>
          <w:szCs w:val="32"/>
        </w:rPr>
        <w:t>Business Requirements</w:t>
      </w:r>
    </w:p>
    <w:p w14:paraId="6E587EB2" w14:textId="77777777" w:rsidR="00F86003" w:rsidRPr="00F86003" w:rsidRDefault="00F86003" w:rsidP="00F86003">
      <w:pPr>
        <w:pStyle w:val="NormalWeb"/>
        <w:shd w:val="clear" w:color="auto" w:fill="FFFFFF"/>
        <w:spacing w:before="0" w:beforeAutospacing="0" w:after="200" w:afterAutospacing="0"/>
        <w:rPr>
          <w:rFonts w:asciiTheme="majorHAnsi" w:hAnsiTheme="majorHAnsi" w:cstheme="majorHAnsi"/>
          <w:sz w:val="21"/>
          <w:szCs w:val="21"/>
        </w:rPr>
      </w:pPr>
      <w:r w:rsidRPr="00F86003">
        <w:rPr>
          <w:rFonts w:asciiTheme="majorHAnsi" w:hAnsiTheme="majorHAnsi" w:cstheme="majorHAnsi"/>
          <w:sz w:val="21"/>
          <w:szCs w:val="21"/>
        </w:rPr>
        <w:t>A CURA health service project can have a variety of business requirements, depending on the specific goals and objectives of the project. Some potential requirements may include: </w:t>
      </w:r>
    </w:p>
    <w:p w14:paraId="54016B5F" w14:textId="77777777" w:rsidR="00F86003" w:rsidRPr="00F86003" w:rsidRDefault="00F86003" w:rsidP="00F86003">
      <w:pPr>
        <w:pStyle w:val="NormalWeb"/>
        <w:numPr>
          <w:ilvl w:val="0"/>
          <w:numId w:val="1"/>
        </w:numPr>
        <w:shd w:val="clear" w:color="auto" w:fill="FFFFFF"/>
        <w:spacing w:before="0" w:beforeAutospacing="0" w:after="0" w:afterAutospacing="0"/>
        <w:ind w:left="780"/>
        <w:textAlignment w:val="baseline"/>
        <w:rPr>
          <w:rFonts w:asciiTheme="majorHAnsi" w:hAnsiTheme="majorHAnsi" w:cstheme="majorHAnsi"/>
          <w:color w:val="262626" w:themeColor="text1" w:themeTint="D9"/>
          <w:sz w:val="21"/>
          <w:szCs w:val="21"/>
        </w:rPr>
      </w:pPr>
      <w:r w:rsidRPr="00F86003">
        <w:rPr>
          <w:rFonts w:asciiTheme="majorHAnsi" w:hAnsiTheme="majorHAnsi" w:cstheme="majorHAnsi"/>
          <w:color w:val="262626" w:themeColor="text1" w:themeTint="D9"/>
          <w:sz w:val="21"/>
          <w:szCs w:val="21"/>
        </w:rPr>
        <w:t xml:space="preserve">Accurate and up-to-date information about doctor availability: The project should use the most recent and reliable data to classify drugs, </w:t>
      </w:r>
      <w:proofErr w:type="gramStart"/>
      <w:r w:rsidRPr="00F86003">
        <w:rPr>
          <w:rFonts w:asciiTheme="majorHAnsi" w:hAnsiTheme="majorHAnsi" w:cstheme="majorHAnsi"/>
          <w:color w:val="262626" w:themeColor="text1" w:themeTint="D9"/>
          <w:sz w:val="21"/>
          <w:szCs w:val="21"/>
        </w:rPr>
        <w:t>in order to</w:t>
      </w:r>
      <w:proofErr w:type="gramEnd"/>
      <w:r w:rsidRPr="00F86003">
        <w:rPr>
          <w:rFonts w:asciiTheme="majorHAnsi" w:hAnsiTheme="majorHAnsi" w:cstheme="majorHAnsi"/>
          <w:color w:val="262626" w:themeColor="text1" w:themeTint="D9"/>
          <w:sz w:val="21"/>
          <w:szCs w:val="21"/>
        </w:rPr>
        <w:t xml:space="preserve"> ensure that the information is accurate and relevant to current medical practices. • Flexibility: The classification system should be flexible and able to adapt to new drugs and changing information as it becomes available.</w:t>
      </w:r>
    </w:p>
    <w:p w14:paraId="55810D54" w14:textId="77777777" w:rsidR="00F86003" w:rsidRPr="00F86003" w:rsidRDefault="00F86003" w:rsidP="00F86003">
      <w:pPr>
        <w:pStyle w:val="NormalWeb"/>
        <w:numPr>
          <w:ilvl w:val="0"/>
          <w:numId w:val="1"/>
        </w:numPr>
        <w:shd w:val="clear" w:color="auto" w:fill="FFFFFF"/>
        <w:spacing w:before="0" w:beforeAutospacing="0" w:after="0" w:afterAutospacing="0"/>
        <w:ind w:left="780"/>
        <w:textAlignment w:val="baseline"/>
        <w:rPr>
          <w:rFonts w:asciiTheme="majorHAnsi" w:hAnsiTheme="majorHAnsi" w:cstheme="majorHAnsi"/>
          <w:color w:val="262626" w:themeColor="text1" w:themeTint="D9"/>
          <w:sz w:val="21"/>
          <w:szCs w:val="21"/>
        </w:rPr>
      </w:pPr>
      <w:r w:rsidRPr="00F86003">
        <w:rPr>
          <w:rFonts w:asciiTheme="majorHAnsi" w:hAnsiTheme="majorHAnsi" w:cstheme="majorHAnsi"/>
          <w:color w:val="262626" w:themeColor="text1" w:themeTint="D9"/>
          <w:sz w:val="21"/>
          <w:szCs w:val="21"/>
        </w:rPr>
        <w:t>  Compliance: The project should comply with all relevant laws and regulations, such as FDA guidelines for classifying drugs. </w:t>
      </w:r>
    </w:p>
    <w:p w14:paraId="52E925FB" w14:textId="77777777" w:rsidR="00F86003" w:rsidRDefault="00F86003" w:rsidP="00F86003">
      <w:pPr>
        <w:pStyle w:val="NormalWeb"/>
        <w:numPr>
          <w:ilvl w:val="0"/>
          <w:numId w:val="1"/>
        </w:numPr>
        <w:shd w:val="clear" w:color="auto" w:fill="FFFFFF"/>
        <w:spacing w:before="0" w:beforeAutospacing="0" w:after="0" w:afterAutospacing="0"/>
        <w:ind w:left="780"/>
        <w:textAlignment w:val="baseline"/>
        <w:rPr>
          <w:rFonts w:asciiTheme="majorHAnsi" w:hAnsiTheme="majorHAnsi" w:cstheme="majorHAnsi"/>
          <w:color w:val="262626" w:themeColor="text1" w:themeTint="D9"/>
          <w:sz w:val="21"/>
          <w:szCs w:val="21"/>
        </w:rPr>
      </w:pPr>
      <w:r w:rsidRPr="00F86003">
        <w:rPr>
          <w:rFonts w:asciiTheme="majorHAnsi" w:hAnsiTheme="majorHAnsi" w:cstheme="majorHAnsi"/>
          <w:color w:val="262626" w:themeColor="text1" w:themeTint="D9"/>
          <w:sz w:val="21"/>
          <w:szCs w:val="21"/>
        </w:rPr>
        <w:t>User-friendly interface: The classification system should be easy to use and understand for both medical professionals and patients.</w:t>
      </w:r>
    </w:p>
    <w:p w14:paraId="6EDB5E87" w14:textId="77777777" w:rsidR="008473DB" w:rsidRPr="00F86003" w:rsidRDefault="008473DB" w:rsidP="008473DB">
      <w:pPr>
        <w:pStyle w:val="NormalWeb"/>
        <w:shd w:val="clear" w:color="auto" w:fill="FFFFFF"/>
        <w:spacing w:before="0" w:beforeAutospacing="0" w:after="0" w:afterAutospacing="0"/>
        <w:ind w:left="420"/>
        <w:textAlignment w:val="baseline"/>
        <w:rPr>
          <w:rFonts w:asciiTheme="majorHAnsi" w:hAnsiTheme="majorHAnsi" w:cstheme="majorHAnsi"/>
          <w:color w:val="262626" w:themeColor="text1" w:themeTint="D9"/>
          <w:sz w:val="21"/>
          <w:szCs w:val="21"/>
        </w:rPr>
      </w:pPr>
    </w:p>
    <w:p w14:paraId="5B6AC788" w14:textId="77777777" w:rsidR="00F86003" w:rsidRPr="00F86003" w:rsidRDefault="00F86003" w:rsidP="00F86003">
      <w:pPr>
        <w:shd w:val="clear" w:color="auto" w:fill="FFFFFF"/>
        <w:spacing w:before="240" w:after="150" w:line="300" w:lineRule="atLeast"/>
        <w:ind w:right="-225"/>
        <w:outlineLvl w:val="2"/>
        <w:rPr>
          <w:rFonts w:asciiTheme="majorHAnsi" w:eastAsia="Times New Roman" w:hAnsiTheme="majorHAnsi" w:cstheme="majorHAnsi"/>
          <w:color w:val="2D2828"/>
          <w:kern w:val="0"/>
          <w:sz w:val="32"/>
          <w:szCs w:val="32"/>
          <w:lang w:eastAsia="en-IN"/>
          <w14:ligatures w14:val="none"/>
        </w:rPr>
      </w:pPr>
      <w:r w:rsidRPr="00F86003">
        <w:rPr>
          <w:rFonts w:asciiTheme="majorHAnsi" w:eastAsia="Times New Roman" w:hAnsiTheme="majorHAnsi" w:cstheme="majorHAnsi"/>
          <w:color w:val="2D2828"/>
          <w:kern w:val="0"/>
          <w:sz w:val="32"/>
          <w:szCs w:val="32"/>
          <w:lang w:eastAsia="en-IN"/>
          <w14:ligatures w14:val="none"/>
        </w:rPr>
        <w:t>Literature Survey</w:t>
      </w:r>
    </w:p>
    <w:p w14:paraId="2A758AAB" w14:textId="77777777" w:rsidR="00F86003" w:rsidRPr="00F86003" w:rsidRDefault="00F86003" w:rsidP="00F86003">
      <w:pPr>
        <w:pStyle w:val="ListParagraph"/>
        <w:numPr>
          <w:ilvl w:val="0"/>
          <w:numId w:val="1"/>
        </w:numPr>
        <w:shd w:val="clear" w:color="auto" w:fill="FFFFFF"/>
        <w:spacing w:after="0" w:line="240" w:lineRule="auto"/>
        <w:ind w:right="-225"/>
        <w:rPr>
          <w:rFonts w:asciiTheme="majorHAnsi" w:eastAsia="Times New Roman" w:hAnsiTheme="majorHAnsi" w:cstheme="majorHAnsi"/>
          <w:color w:val="404040" w:themeColor="text1" w:themeTint="BF"/>
          <w:kern w:val="0"/>
          <w:sz w:val="21"/>
          <w:szCs w:val="21"/>
          <w:lang w:eastAsia="en-IN"/>
          <w14:ligatures w14:val="none"/>
        </w:rPr>
      </w:pPr>
      <w:r w:rsidRPr="00F86003">
        <w:rPr>
          <w:rFonts w:ascii="Open Sans" w:eastAsia="Times New Roman" w:hAnsi="Open Sans" w:cs="Open Sans"/>
          <w:color w:val="35475C"/>
          <w:kern w:val="0"/>
          <w:sz w:val="21"/>
          <w:szCs w:val="21"/>
          <w:lang w:eastAsia="en-IN"/>
          <w14:ligatures w14:val="none"/>
        </w:rPr>
        <w:t> </w:t>
      </w:r>
      <w:r w:rsidRPr="00F86003">
        <w:rPr>
          <w:rFonts w:asciiTheme="majorHAnsi" w:eastAsia="Times New Roman" w:hAnsiTheme="majorHAnsi" w:cstheme="majorHAnsi"/>
          <w:color w:val="404040" w:themeColor="text1" w:themeTint="BF"/>
          <w:kern w:val="0"/>
          <w:sz w:val="21"/>
          <w:szCs w:val="21"/>
          <w:lang w:eastAsia="en-IN"/>
          <w14:ligatures w14:val="none"/>
        </w:rPr>
        <w:t>A literature survey for a CURA HealthCare project would involve researching and reviewing existing studies, articles, and other publications on the topic of drug classification. The survey would aim to gather information on current scheduling/appointment systems, their strengths and weaknesses, and any gaps in knowledge that the project could address. The literature survey would also look at the methods and techniques used in previous drug classification projects, and any relevant data or findings that could inform the design and implementation of the current project.</w:t>
      </w:r>
    </w:p>
    <w:p w14:paraId="60CD9A15" w14:textId="77777777" w:rsidR="00F86003" w:rsidRDefault="00F86003" w:rsidP="00F86003">
      <w:pPr>
        <w:pStyle w:val="Heading3"/>
        <w:shd w:val="clear" w:color="auto" w:fill="FFFFFF"/>
        <w:spacing w:before="240" w:beforeAutospacing="0" w:after="150" w:afterAutospacing="0" w:line="300" w:lineRule="atLeast"/>
        <w:rPr>
          <w:rFonts w:ascii="Montserrat" w:hAnsi="Montserrat"/>
          <w:sz w:val="21"/>
          <w:szCs w:val="21"/>
        </w:rPr>
      </w:pPr>
    </w:p>
    <w:p w14:paraId="02EB0EA1" w14:textId="77777777" w:rsidR="00F86003" w:rsidRDefault="00F86003" w:rsidP="00F86003">
      <w:pPr>
        <w:pStyle w:val="Heading3"/>
        <w:shd w:val="clear" w:color="auto" w:fill="FFFFFF"/>
        <w:spacing w:before="240" w:beforeAutospacing="0" w:after="150" w:afterAutospacing="0" w:line="300" w:lineRule="atLeast"/>
        <w:rPr>
          <w:rFonts w:ascii="Montserrat" w:hAnsi="Montserrat"/>
          <w:sz w:val="21"/>
          <w:szCs w:val="21"/>
        </w:rPr>
      </w:pPr>
    </w:p>
    <w:p w14:paraId="5F54AED7" w14:textId="4A9CF836" w:rsidR="00F86003" w:rsidRPr="008473DB" w:rsidRDefault="00F86003" w:rsidP="00F86003">
      <w:pPr>
        <w:pStyle w:val="Heading3"/>
        <w:shd w:val="clear" w:color="auto" w:fill="FFFFFF"/>
        <w:spacing w:before="240" w:beforeAutospacing="0" w:after="150" w:afterAutospacing="0" w:line="300" w:lineRule="atLeast"/>
        <w:rPr>
          <w:rFonts w:asciiTheme="majorHAnsi" w:hAnsiTheme="majorHAnsi" w:cstheme="majorHAnsi"/>
          <w:b w:val="0"/>
          <w:bCs w:val="0"/>
          <w:color w:val="2D2828"/>
          <w:sz w:val="32"/>
          <w:szCs w:val="32"/>
        </w:rPr>
      </w:pPr>
      <w:r w:rsidRPr="008473DB">
        <w:rPr>
          <w:rFonts w:asciiTheme="majorHAnsi" w:hAnsiTheme="majorHAnsi" w:cstheme="majorHAnsi"/>
          <w:b w:val="0"/>
          <w:bCs w:val="0"/>
          <w:color w:val="2D2828"/>
          <w:sz w:val="32"/>
          <w:szCs w:val="32"/>
        </w:rPr>
        <w:lastRenderedPageBreak/>
        <w:t>Social Or Business Impact.</w:t>
      </w:r>
    </w:p>
    <w:p w14:paraId="4EC46863" w14:textId="77777777" w:rsidR="00F86003" w:rsidRPr="00F86003" w:rsidRDefault="00F86003" w:rsidP="008473DB">
      <w:pPr>
        <w:shd w:val="clear" w:color="auto" w:fill="FFFFFF"/>
        <w:spacing w:after="0" w:line="240" w:lineRule="auto"/>
        <w:rPr>
          <w:rFonts w:ascii="Montserrat" w:eastAsia="Times New Roman" w:hAnsi="Montserrat" w:cs="Open Sans"/>
          <w:color w:val="35475C"/>
          <w:kern w:val="0"/>
          <w:sz w:val="21"/>
          <w:szCs w:val="21"/>
          <w:lang w:eastAsia="en-IN"/>
          <w14:ligatures w14:val="none"/>
        </w:rPr>
      </w:pPr>
      <w:r w:rsidRPr="00F86003">
        <w:rPr>
          <w:rFonts w:asciiTheme="majorHAnsi" w:eastAsia="Times New Roman" w:hAnsiTheme="majorHAnsi" w:cstheme="majorHAnsi"/>
          <w:b/>
          <w:bCs/>
          <w:color w:val="404040" w:themeColor="text1" w:themeTint="BF"/>
          <w:kern w:val="0"/>
          <w:sz w:val="21"/>
          <w:szCs w:val="21"/>
          <w:lang w:eastAsia="en-IN"/>
          <w14:ligatures w14:val="none"/>
        </w:rPr>
        <w:t xml:space="preserve">Social </w:t>
      </w:r>
      <w:proofErr w:type="gramStart"/>
      <w:r w:rsidRPr="00F86003">
        <w:rPr>
          <w:rFonts w:asciiTheme="majorHAnsi" w:eastAsia="Times New Roman" w:hAnsiTheme="majorHAnsi" w:cstheme="majorHAnsi"/>
          <w:color w:val="404040" w:themeColor="text1" w:themeTint="BF"/>
          <w:kern w:val="0"/>
          <w:sz w:val="21"/>
          <w:szCs w:val="21"/>
          <w:lang w:eastAsia="en-IN"/>
          <w14:ligatures w14:val="none"/>
        </w:rPr>
        <w:t>Impact :</w:t>
      </w:r>
      <w:proofErr w:type="gramEnd"/>
      <w:r w:rsidRPr="00F86003">
        <w:rPr>
          <w:rFonts w:asciiTheme="majorHAnsi" w:eastAsia="Times New Roman" w:hAnsiTheme="majorHAnsi" w:cstheme="majorHAnsi"/>
          <w:color w:val="404040" w:themeColor="text1" w:themeTint="BF"/>
          <w:kern w:val="0"/>
          <w:sz w:val="21"/>
          <w:szCs w:val="21"/>
          <w:lang w:eastAsia="en-IN"/>
          <w14:ligatures w14:val="none"/>
        </w:rPr>
        <w:t>-</w:t>
      </w:r>
      <w:r w:rsidRPr="00F86003">
        <w:rPr>
          <w:rFonts w:asciiTheme="majorHAnsi" w:eastAsia="Times New Roman" w:hAnsiTheme="majorHAnsi" w:cstheme="majorHAnsi"/>
          <w:b/>
          <w:bCs/>
          <w:color w:val="404040" w:themeColor="text1" w:themeTint="BF"/>
          <w:kern w:val="0"/>
          <w:sz w:val="21"/>
          <w:szCs w:val="21"/>
          <w:lang w:eastAsia="en-IN"/>
          <w14:ligatures w14:val="none"/>
        </w:rPr>
        <w:t> </w:t>
      </w:r>
      <w:r w:rsidRPr="00F86003">
        <w:rPr>
          <w:rFonts w:asciiTheme="majorHAnsi" w:eastAsia="Times New Roman" w:hAnsiTheme="majorHAnsi" w:cstheme="majorHAnsi"/>
          <w:color w:val="404040" w:themeColor="text1" w:themeTint="BF"/>
          <w:kern w:val="0"/>
          <w:sz w:val="21"/>
          <w:szCs w:val="21"/>
          <w:lang w:eastAsia="en-IN"/>
          <w14:ligatures w14:val="none"/>
        </w:rPr>
        <w:t>Improved patient care: By providing accurate and up-to-date information on doctor availability, a CURA healthcare project can help healthcare professionals make more informed</w:t>
      </w:r>
      <w:r w:rsidRPr="00F86003">
        <w:rPr>
          <w:rFonts w:ascii="Montserrat" w:eastAsia="Times New Roman" w:hAnsi="Montserrat" w:cs="Open Sans"/>
          <w:color w:val="404040" w:themeColor="text1" w:themeTint="BF"/>
          <w:kern w:val="0"/>
          <w:sz w:val="21"/>
          <w:szCs w:val="21"/>
          <w:lang w:eastAsia="en-IN"/>
          <w14:ligatures w14:val="none"/>
        </w:rPr>
        <w:t xml:space="preserve"> </w:t>
      </w:r>
      <w:r w:rsidRPr="00F86003">
        <w:rPr>
          <w:rFonts w:ascii="Montserrat" w:eastAsia="Times New Roman" w:hAnsi="Montserrat" w:cs="Open Sans"/>
          <w:color w:val="35475C"/>
          <w:kern w:val="0"/>
          <w:sz w:val="21"/>
          <w:szCs w:val="21"/>
          <w:lang w:eastAsia="en-IN"/>
          <w14:ligatures w14:val="none"/>
        </w:rPr>
        <w:t>decisions about treatment options, leading to improved patient care.</w:t>
      </w:r>
    </w:p>
    <w:p w14:paraId="5FE58896" w14:textId="77777777" w:rsidR="00F86003" w:rsidRPr="00F86003" w:rsidRDefault="00F86003" w:rsidP="00F86003">
      <w:pPr>
        <w:shd w:val="clear" w:color="auto" w:fill="FFFFFF"/>
        <w:spacing w:after="0" w:line="240" w:lineRule="auto"/>
        <w:ind w:left="3315"/>
        <w:rPr>
          <w:rFonts w:ascii="Montserrat" w:eastAsia="Times New Roman" w:hAnsi="Montserrat" w:cs="Open Sans"/>
          <w:color w:val="35475C"/>
          <w:kern w:val="0"/>
          <w:sz w:val="21"/>
          <w:szCs w:val="21"/>
          <w:lang w:eastAsia="en-IN"/>
          <w14:ligatures w14:val="none"/>
        </w:rPr>
      </w:pPr>
      <w:r w:rsidRPr="00F86003">
        <w:rPr>
          <w:rFonts w:ascii="Times New Roman" w:eastAsia="Times New Roman" w:hAnsi="Times New Roman" w:cs="Times New Roman"/>
          <w:color w:val="000000"/>
          <w:kern w:val="0"/>
          <w:sz w:val="24"/>
          <w:szCs w:val="24"/>
          <w:lang w:eastAsia="en-IN"/>
          <w14:ligatures w14:val="none"/>
        </w:rPr>
        <w:br/>
      </w:r>
    </w:p>
    <w:p w14:paraId="03B5CE8B" w14:textId="77777777" w:rsidR="00F86003" w:rsidRPr="00F86003" w:rsidRDefault="00F86003" w:rsidP="008473DB">
      <w:pPr>
        <w:shd w:val="clear" w:color="auto" w:fill="FFFFFF"/>
        <w:spacing w:after="0" w:line="240" w:lineRule="auto"/>
        <w:rPr>
          <w:rFonts w:asciiTheme="majorHAnsi" w:eastAsia="Times New Roman" w:hAnsiTheme="majorHAnsi" w:cstheme="majorHAnsi"/>
          <w:color w:val="404040" w:themeColor="text1" w:themeTint="BF"/>
          <w:kern w:val="0"/>
          <w:sz w:val="21"/>
          <w:szCs w:val="21"/>
          <w:lang w:eastAsia="en-IN"/>
          <w14:ligatures w14:val="none"/>
        </w:rPr>
      </w:pPr>
      <w:r w:rsidRPr="00F86003">
        <w:rPr>
          <w:rFonts w:asciiTheme="majorHAnsi" w:eastAsia="Times New Roman" w:hAnsiTheme="majorHAnsi" w:cstheme="majorHAnsi"/>
          <w:b/>
          <w:bCs/>
          <w:color w:val="404040" w:themeColor="text1" w:themeTint="BF"/>
          <w:kern w:val="0"/>
          <w:sz w:val="21"/>
          <w:szCs w:val="21"/>
          <w:lang w:eastAsia="en-IN"/>
          <w14:ligatures w14:val="none"/>
        </w:rPr>
        <w:t>Business Impact:</w:t>
      </w:r>
      <w:r w:rsidRPr="00F86003">
        <w:rPr>
          <w:rFonts w:asciiTheme="majorHAnsi" w:eastAsia="Times New Roman" w:hAnsiTheme="majorHAnsi" w:cstheme="majorHAnsi"/>
          <w:color w:val="404040" w:themeColor="text1" w:themeTint="BF"/>
          <w:kern w:val="0"/>
          <w:sz w:val="21"/>
          <w:szCs w:val="21"/>
          <w:lang w:eastAsia="en-IN"/>
          <w14:ligatures w14:val="none"/>
        </w:rPr>
        <w:t> By providing information about availability of doctors and interactions of different ways, a CURA Health project can assist in the development of new notifications if a doctor is not available on booked slots and available doctors for different issues.</w:t>
      </w:r>
    </w:p>
    <w:p w14:paraId="70C15B1F" w14:textId="77777777" w:rsidR="00F86003" w:rsidRPr="00F86003" w:rsidRDefault="00F86003" w:rsidP="00F86003">
      <w:pPr>
        <w:shd w:val="clear" w:color="auto" w:fill="FFFFFF"/>
        <w:spacing w:after="0" w:line="240" w:lineRule="auto"/>
        <w:rPr>
          <w:rFonts w:asciiTheme="majorHAnsi" w:eastAsia="Times New Roman" w:hAnsiTheme="majorHAnsi" w:cstheme="majorHAnsi"/>
          <w:color w:val="404040" w:themeColor="text1" w:themeTint="BF"/>
          <w:kern w:val="0"/>
          <w:sz w:val="21"/>
          <w:szCs w:val="21"/>
          <w:lang w:eastAsia="en-IN"/>
          <w14:ligatures w14:val="none"/>
        </w:rPr>
      </w:pPr>
      <w:r w:rsidRPr="00F86003">
        <w:rPr>
          <w:rFonts w:asciiTheme="majorHAnsi" w:eastAsia="Times New Roman" w:hAnsiTheme="majorHAnsi" w:cstheme="majorHAnsi"/>
          <w:color w:val="404040" w:themeColor="text1" w:themeTint="BF"/>
          <w:kern w:val="0"/>
          <w:sz w:val="21"/>
          <w:szCs w:val="21"/>
          <w:lang w:eastAsia="en-IN"/>
          <w14:ligatures w14:val="none"/>
        </w:rPr>
        <w:br/>
      </w:r>
    </w:p>
    <w:p w14:paraId="5710B29F" w14:textId="44D1B00B" w:rsidR="00F86003" w:rsidRPr="00F86003" w:rsidRDefault="00F86003" w:rsidP="00F86003">
      <w:pPr>
        <w:shd w:val="clear" w:color="auto" w:fill="FFFFFF"/>
        <w:tabs>
          <w:tab w:val="left" w:pos="2376"/>
        </w:tabs>
        <w:spacing w:after="200" w:line="240" w:lineRule="auto"/>
        <w:rPr>
          <w:rFonts w:ascii="Montserrat" w:eastAsia="Times New Roman" w:hAnsi="Montserrat" w:cs="Times New Roman"/>
          <w:kern w:val="0"/>
          <w:sz w:val="21"/>
          <w:szCs w:val="21"/>
          <w:lang w:eastAsia="en-IN"/>
          <w14:ligatures w14:val="none"/>
        </w:rPr>
      </w:pPr>
    </w:p>
    <w:p w14:paraId="0330C1A4" w14:textId="77777777" w:rsidR="0053672A" w:rsidRDefault="0053672A"/>
    <w:sectPr w:rsidR="0053672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3D51" w14:textId="77777777" w:rsidR="00C17CD3" w:rsidRDefault="00C17CD3" w:rsidP="00F86003">
      <w:pPr>
        <w:spacing w:after="0" w:line="240" w:lineRule="auto"/>
      </w:pPr>
      <w:r>
        <w:separator/>
      </w:r>
    </w:p>
  </w:endnote>
  <w:endnote w:type="continuationSeparator" w:id="0">
    <w:p w14:paraId="318CAF36" w14:textId="77777777" w:rsidR="00C17CD3" w:rsidRDefault="00C17CD3" w:rsidP="00F8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3FB12" w14:textId="77777777" w:rsidR="00C17CD3" w:rsidRDefault="00C17CD3" w:rsidP="00F86003">
      <w:pPr>
        <w:spacing w:after="0" w:line="240" w:lineRule="auto"/>
      </w:pPr>
      <w:r>
        <w:separator/>
      </w:r>
    </w:p>
  </w:footnote>
  <w:footnote w:type="continuationSeparator" w:id="0">
    <w:p w14:paraId="59403127" w14:textId="77777777" w:rsidR="00C17CD3" w:rsidRDefault="00C17CD3" w:rsidP="00F86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8892" w14:textId="77777777" w:rsidR="00F86003" w:rsidRPr="00F86003" w:rsidRDefault="00F86003" w:rsidP="00F86003">
    <w:pPr>
      <w:shd w:val="clear" w:color="auto" w:fill="FFFFFF"/>
      <w:spacing w:before="300" w:after="150" w:line="570" w:lineRule="atLeast"/>
      <w:jc w:val="center"/>
      <w:outlineLvl w:val="2"/>
      <w:rPr>
        <w:rFonts w:eastAsia="Times New Roman" w:cstheme="minorHAnsi"/>
        <w:color w:val="2D2828"/>
        <w:kern w:val="0"/>
        <w:sz w:val="38"/>
        <w:szCs w:val="38"/>
        <w:u w:val="single"/>
        <w:lang w:eastAsia="en-IN"/>
        <w14:ligatures w14:val="none"/>
      </w:rPr>
    </w:pPr>
    <w:r w:rsidRPr="00F86003">
      <w:rPr>
        <w:rFonts w:eastAsia="Times New Roman" w:cstheme="minorHAnsi"/>
        <w:color w:val="2D2828"/>
        <w:kern w:val="0"/>
        <w:sz w:val="38"/>
        <w:szCs w:val="38"/>
        <w:u w:val="single"/>
        <w:lang w:eastAsia="en-IN"/>
        <w14:ligatures w14:val="none"/>
      </w:rPr>
      <w:t>CURA Healthcare Service</w:t>
    </w:r>
  </w:p>
  <w:p w14:paraId="106CA74D" w14:textId="77777777" w:rsidR="00F86003" w:rsidRDefault="00F86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6513F"/>
    <w:multiLevelType w:val="multilevel"/>
    <w:tmpl w:val="6A0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95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03"/>
    <w:rsid w:val="0053672A"/>
    <w:rsid w:val="008473DB"/>
    <w:rsid w:val="00C17CD3"/>
    <w:rsid w:val="00F86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FD4B"/>
  <w15:chartTrackingRefBased/>
  <w15:docId w15:val="{48D4429F-A1D2-4C46-871C-43906D46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60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003"/>
  </w:style>
  <w:style w:type="paragraph" w:styleId="Footer">
    <w:name w:val="footer"/>
    <w:basedOn w:val="Normal"/>
    <w:link w:val="FooterChar"/>
    <w:uiPriority w:val="99"/>
    <w:unhideWhenUsed/>
    <w:rsid w:val="00F86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003"/>
  </w:style>
  <w:style w:type="character" w:customStyle="1" w:styleId="Heading3Char">
    <w:name w:val="Heading 3 Char"/>
    <w:basedOn w:val="DefaultParagraphFont"/>
    <w:link w:val="Heading3"/>
    <w:uiPriority w:val="9"/>
    <w:rsid w:val="00F8600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86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8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66203">
      <w:bodyDiv w:val="1"/>
      <w:marLeft w:val="0"/>
      <w:marRight w:val="0"/>
      <w:marTop w:val="0"/>
      <w:marBottom w:val="0"/>
      <w:divBdr>
        <w:top w:val="none" w:sz="0" w:space="0" w:color="auto"/>
        <w:left w:val="none" w:sz="0" w:space="0" w:color="auto"/>
        <w:bottom w:val="none" w:sz="0" w:space="0" w:color="auto"/>
        <w:right w:val="none" w:sz="0" w:space="0" w:color="auto"/>
      </w:divBdr>
      <w:divsChild>
        <w:div w:id="119954225">
          <w:marLeft w:val="3450"/>
          <w:marRight w:val="0"/>
          <w:marTop w:val="0"/>
          <w:marBottom w:val="0"/>
          <w:divBdr>
            <w:top w:val="none" w:sz="0" w:space="0" w:color="auto"/>
            <w:left w:val="none" w:sz="0" w:space="0" w:color="auto"/>
            <w:bottom w:val="none" w:sz="0" w:space="0" w:color="auto"/>
            <w:right w:val="none" w:sz="0" w:space="0" w:color="auto"/>
          </w:divBdr>
          <w:divsChild>
            <w:div w:id="1664549932">
              <w:marLeft w:val="0"/>
              <w:marRight w:val="0"/>
              <w:marTop w:val="0"/>
              <w:marBottom w:val="0"/>
              <w:divBdr>
                <w:top w:val="none" w:sz="0" w:space="0" w:color="auto"/>
                <w:left w:val="none" w:sz="0" w:space="0" w:color="auto"/>
                <w:bottom w:val="none" w:sz="0" w:space="0" w:color="auto"/>
                <w:right w:val="none" w:sz="0" w:space="0" w:color="auto"/>
              </w:divBdr>
              <w:divsChild>
                <w:div w:id="815340148">
                  <w:marLeft w:val="0"/>
                  <w:marRight w:val="0"/>
                  <w:marTop w:val="0"/>
                  <w:marBottom w:val="0"/>
                  <w:divBdr>
                    <w:top w:val="none" w:sz="0" w:space="0" w:color="auto"/>
                    <w:left w:val="none" w:sz="0" w:space="0" w:color="auto"/>
                    <w:bottom w:val="none" w:sz="0" w:space="0" w:color="auto"/>
                    <w:right w:val="none" w:sz="0" w:space="0" w:color="auto"/>
                  </w:divBdr>
                  <w:divsChild>
                    <w:div w:id="203755989">
                      <w:marLeft w:val="0"/>
                      <w:marRight w:val="0"/>
                      <w:marTop w:val="0"/>
                      <w:marBottom w:val="0"/>
                      <w:divBdr>
                        <w:top w:val="none" w:sz="0" w:space="0" w:color="auto"/>
                        <w:left w:val="none" w:sz="0" w:space="0" w:color="auto"/>
                        <w:bottom w:val="none" w:sz="0" w:space="0" w:color="auto"/>
                        <w:right w:val="none" w:sz="0" w:space="0" w:color="auto"/>
                      </w:divBdr>
                      <w:divsChild>
                        <w:div w:id="1864320629">
                          <w:marLeft w:val="-225"/>
                          <w:marRight w:val="-225"/>
                          <w:marTop w:val="0"/>
                          <w:marBottom w:val="0"/>
                          <w:divBdr>
                            <w:top w:val="none" w:sz="0" w:space="0" w:color="auto"/>
                            <w:left w:val="none" w:sz="0" w:space="0" w:color="auto"/>
                            <w:bottom w:val="none" w:sz="0" w:space="0" w:color="auto"/>
                            <w:right w:val="none" w:sz="0" w:space="0" w:color="auto"/>
                          </w:divBdr>
                          <w:divsChild>
                            <w:div w:id="1266694254">
                              <w:marLeft w:val="0"/>
                              <w:marRight w:val="0"/>
                              <w:marTop w:val="0"/>
                              <w:marBottom w:val="0"/>
                              <w:divBdr>
                                <w:top w:val="none" w:sz="0" w:space="0" w:color="auto"/>
                                <w:left w:val="none" w:sz="0" w:space="0" w:color="auto"/>
                                <w:bottom w:val="none" w:sz="0" w:space="0" w:color="auto"/>
                                <w:right w:val="none" w:sz="0" w:space="0" w:color="auto"/>
                              </w:divBdr>
                              <w:divsChild>
                                <w:div w:id="54817522">
                                  <w:marLeft w:val="0"/>
                                  <w:marRight w:val="0"/>
                                  <w:marTop w:val="0"/>
                                  <w:marBottom w:val="0"/>
                                  <w:divBdr>
                                    <w:top w:val="none" w:sz="0" w:space="0" w:color="auto"/>
                                    <w:left w:val="none" w:sz="0" w:space="0" w:color="auto"/>
                                    <w:bottom w:val="none" w:sz="0" w:space="0" w:color="auto"/>
                                    <w:right w:val="none" w:sz="0" w:space="0" w:color="auto"/>
                                  </w:divBdr>
                                  <w:divsChild>
                                    <w:div w:id="1970696680">
                                      <w:marLeft w:val="0"/>
                                      <w:marRight w:val="0"/>
                                      <w:marTop w:val="0"/>
                                      <w:marBottom w:val="0"/>
                                      <w:divBdr>
                                        <w:top w:val="none" w:sz="0" w:space="0" w:color="auto"/>
                                        <w:left w:val="none" w:sz="0" w:space="0" w:color="auto"/>
                                        <w:bottom w:val="none" w:sz="0" w:space="0" w:color="auto"/>
                                        <w:right w:val="none" w:sz="0" w:space="0" w:color="auto"/>
                                      </w:divBdr>
                                      <w:divsChild>
                                        <w:div w:id="301234841">
                                          <w:marLeft w:val="0"/>
                                          <w:marRight w:val="0"/>
                                          <w:marTop w:val="0"/>
                                          <w:marBottom w:val="0"/>
                                          <w:divBdr>
                                            <w:top w:val="none" w:sz="0" w:space="0" w:color="auto"/>
                                            <w:left w:val="none" w:sz="0" w:space="0" w:color="auto"/>
                                            <w:bottom w:val="none" w:sz="0" w:space="0" w:color="auto"/>
                                            <w:right w:val="none" w:sz="0" w:space="0" w:color="auto"/>
                                          </w:divBdr>
                                          <w:divsChild>
                                            <w:div w:id="4375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484874">
      <w:bodyDiv w:val="1"/>
      <w:marLeft w:val="0"/>
      <w:marRight w:val="0"/>
      <w:marTop w:val="0"/>
      <w:marBottom w:val="0"/>
      <w:divBdr>
        <w:top w:val="none" w:sz="0" w:space="0" w:color="auto"/>
        <w:left w:val="none" w:sz="0" w:space="0" w:color="auto"/>
        <w:bottom w:val="none" w:sz="0" w:space="0" w:color="auto"/>
        <w:right w:val="none" w:sz="0" w:space="0" w:color="auto"/>
      </w:divBdr>
      <w:divsChild>
        <w:div w:id="1366835143">
          <w:marLeft w:val="3450"/>
          <w:marRight w:val="0"/>
          <w:marTop w:val="0"/>
          <w:marBottom w:val="0"/>
          <w:divBdr>
            <w:top w:val="none" w:sz="0" w:space="0" w:color="auto"/>
            <w:left w:val="none" w:sz="0" w:space="0" w:color="auto"/>
            <w:bottom w:val="none" w:sz="0" w:space="0" w:color="auto"/>
            <w:right w:val="none" w:sz="0" w:space="0" w:color="auto"/>
          </w:divBdr>
          <w:divsChild>
            <w:div w:id="1443258760">
              <w:marLeft w:val="0"/>
              <w:marRight w:val="0"/>
              <w:marTop w:val="0"/>
              <w:marBottom w:val="0"/>
              <w:divBdr>
                <w:top w:val="none" w:sz="0" w:space="0" w:color="auto"/>
                <w:left w:val="none" w:sz="0" w:space="0" w:color="auto"/>
                <w:bottom w:val="none" w:sz="0" w:space="0" w:color="auto"/>
                <w:right w:val="none" w:sz="0" w:space="0" w:color="auto"/>
              </w:divBdr>
              <w:divsChild>
                <w:div w:id="496312211">
                  <w:marLeft w:val="0"/>
                  <w:marRight w:val="0"/>
                  <w:marTop w:val="0"/>
                  <w:marBottom w:val="0"/>
                  <w:divBdr>
                    <w:top w:val="none" w:sz="0" w:space="0" w:color="auto"/>
                    <w:left w:val="none" w:sz="0" w:space="0" w:color="auto"/>
                    <w:bottom w:val="none" w:sz="0" w:space="0" w:color="auto"/>
                    <w:right w:val="none" w:sz="0" w:space="0" w:color="auto"/>
                  </w:divBdr>
                  <w:divsChild>
                    <w:div w:id="1047071642">
                      <w:marLeft w:val="0"/>
                      <w:marRight w:val="0"/>
                      <w:marTop w:val="0"/>
                      <w:marBottom w:val="0"/>
                      <w:divBdr>
                        <w:top w:val="none" w:sz="0" w:space="0" w:color="auto"/>
                        <w:left w:val="none" w:sz="0" w:space="0" w:color="auto"/>
                        <w:bottom w:val="none" w:sz="0" w:space="0" w:color="auto"/>
                        <w:right w:val="none" w:sz="0" w:space="0" w:color="auto"/>
                      </w:divBdr>
                      <w:divsChild>
                        <w:div w:id="708652630">
                          <w:marLeft w:val="-225"/>
                          <w:marRight w:val="-225"/>
                          <w:marTop w:val="0"/>
                          <w:marBottom w:val="0"/>
                          <w:divBdr>
                            <w:top w:val="none" w:sz="0" w:space="0" w:color="auto"/>
                            <w:left w:val="none" w:sz="0" w:space="0" w:color="auto"/>
                            <w:bottom w:val="none" w:sz="0" w:space="0" w:color="auto"/>
                            <w:right w:val="none" w:sz="0" w:space="0" w:color="auto"/>
                          </w:divBdr>
                          <w:divsChild>
                            <w:div w:id="1727601453">
                              <w:marLeft w:val="0"/>
                              <w:marRight w:val="0"/>
                              <w:marTop w:val="0"/>
                              <w:marBottom w:val="0"/>
                              <w:divBdr>
                                <w:top w:val="none" w:sz="0" w:space="0" w:color="auto"/>
                                <w:left w:val="none" w:sz="0" w:space="0" w:color="auto"/>
                                <w:bottom w:val="none" w:sz="0" w:space="0" w:color="auto"/>
                                <w:right w:val="none" w:sz="0" w:space="0" w:color="auto"/>
                              </w:divBdr>
                              <w:divsChild>
                                <w:div w:id="488328196">
                                  <w:marLeft w:val="0"/>
                                  <w:marRight w:val="0"/>
                                  <w:marTop w:val="0"/>
                                  <w:marBottom w:val="0"/>
                                  <w:divBdr>
                                    <w:top w:val="none" w:sz="0" w:space="0" w:color="auto"/>
                                    <w:left w:val="none" w:sz="0" w:space="0" w:color="auto"/>
                                    <w:bottom w:val="none" w:sz="0" w:space="0" w:color="auto"/>
                                    <w:right w:val="none" w:sz="0" w:space="0" w:color="auto"/>
                                  </w:divBdr>
                                  <w:divsChild>
                                    <w:div w:id="1358508937">
                                      <w:marLeft w:val="0"/>
                                      <w:marRight w:val="0"/>
                                      <w:marTop w:val="0"/>
                                      <w:marBottom w:val="0"/>
                                      <w:divBdr>
                                        <w:top w:val="none" w:sz="0" w:space="0" w:color="auto"/>
                                        <w:left w:val="none" w:sz="0" w:space="0" w:color="auto"/>
                                        <w:bottom w:val="none" w:sz="0" w:space="0" w:color="auto"/>
                                        <w:right w:val="none" w:sz="0" w:space="0" w:color="auto"/>
                                      </w:divBdr>
                                      <w:divsChild>
                                        <w:div w:id="1685129642">
                                          <w:marLeft w:val="0"/>
                                          <w:marRight w:val="0"/>
                                          <w:marTop w:val="0"/>
                                          <w:marBottom w:val="0"/>
                                          <w:divBdr>
                                            <w:top w:val="none" w:sz="0" w:space="0" w:color="auto"/>
                                            <w:left w:val="none" w:sz="0" w:space="0" w:color="auto"/>
                                            <w:bottom w:val="none" w:sz="0" w:space="0" w:color="auto"/>
                                            <w:right w:val="none" w:sz="0" w:space="0" w:color="auto"/>
                                          </w:divBdr>
                                          <w:divsChild>
                                            <w:div w:id="165636660">
                                              <w:marLeft w:val="0"/>
                                              <w:marRight w:val="0"/>
                                              <w:marTop w:val="0"/>
                                              <w:marBottom w:val="0"/>
                                              <w:divBdr>
                                                <w:top w:val="none" w:sz="0" w:space="0" w:color="auto"/>
                                                <w:left w:val="none" w:sz="0" w:space="0" w:color="auto"/>
                                                <w:bottom w:val="none" w:sz="0" w:space="0" w:color="auto"/>
                                                <w:right w:val="none" w:sz="0" w:space="0" w:color="auto"/>
                                              </w:divBdr>
                                              <w:divsChild>
                                                <w:div w:id="10387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9656471">
      <w:bodyDiv w:val="1"/>
      <w:marLeft w:val="0"/>
      <w:marRight w:val="0"/>
      <w:marTop w:val="0"/>
      <w:marBottom w:val="0"/>
      <w:divBdr>
        <w:top w:val="none" w:sz="0" w:space="0" w:color="auto"/>
        <w:left w:val="none" w:sz="0" w:space="0" w:color="auto"/>
        <w:bottom w:val="none" w:sz="0" w:space="0" w:color="auto"/>
        <w:right w:val="none" w:sz="0" w:space="0" w:color="auto"/>
      </w:divBdr>
      <w:divsChild>
        <w:div w:id="1948807968">
          <w:marLeft w:val="0"/>
          <w:marRight w:val="0"/>
          <w:marTop w:val="0"/>
          <w:marBottom w:val="0"/>
          <w:divBdr>
            <w:top w:val="none" w:sz="0" w:space="0" w:color="auto"/>
            <w:left w:val="none" w:sz="0" w:space="0" w:color="auto"/>
            <w:bottom w:val="none" w:sz="0" w:space="0" w:color="auto"/>
            <w:right w:val="none" w:sz="0" w:space="0" w:color="auto"/>
          </w:divBdr>
        </w:div>
        <w:div w:id="743378844">
          <w:marLeft w:val="0"/>
          <w:marRight w:val="0"/>
          <w:marTop w:val="0"/>
          <w:marBottom w:val="0"/>
          <w:divBdr>
            <w:top w:val="none" w:sz="0" w:space="0" w:color="auto"/>
            <w:left w:val="none" w:sz="0" w:space="0" w:color="auto"/>
            <w:bottom w:val="none" w:sz="0" w:space="0" w:color="auto"/>
            <w:right w:val="none" w:sz="0" w:space="0" w:color="auto"/>
          </w:divBdr>
          <w:divsChild>
            <w:div w:id="9027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192">
      <w:bodyDiv w:val="1"/>
      <w:marLeft w:val="0"/>
      <w:marRight w:val="0"/>
      <w:marTop w:val="0"/>
      <w:marBottom w:val="0"/>
      <w:divBdr>
        <w:top w:val="none" w:sz="0" w:space="0" w:color="auto"/>
        <w:left w:val="none" w:sz="0" w:space="0" w:color="auto"/>
        <w:bottom w:val="none" w:sz="0" w:space="0" w:color="auto"/>
        <w:right w:val="none" w:sz="0" w:space="0" w:color="auto"/>
      </w:divBdr>
      <w:divsChild>
        <w:div w:id="1832258253">
          <w:marLeft w:val="0"/>
          <w:marRight w:val="0"/>
          <w:marTop w:val="0"/>
          <w:marBottom w:val="0"/>
          <w:divBdr>
            <w:top w:val="none" w:sz="0" w:space="0" w:color="auto"/>
            <w:left w:val="none" w:sz="0" w:space="0" w:color="auto"/>
            <w:bottom w:val="none" w:sz="0" w:space="0" w:color="auto"/>
            <w:right w:val="none" w:sz="0" w:space="0" w:color="auto"/>
          </w:divBdr>
        </w:div>
      </w:divsChild>
    </w:div>
    <w:div w:id="1978879727">
      <w:bodyDiv w:val="1"/>
      <w:marLeft w:val="0"/>
      <w:marRight w:val="0"/>
      <w:marTop w:val="0"/>
      <w:marBottom w:val="0"/>
      <w:divBdr>
        <w:top w:val="none" w:sz="0" w:space="0" w:color="auto"/>
        <w:left w:val="none" w:sz="0" w:space="0" w:color="auto"/>
        <w:bottom w:val="none" w:sz="0" w:space="0" w:color="auto"/>
        <w:right w:val="none" w:sz="0" w:space="0" w:color="auto"/>
      </w:divBdr>
      <w:divsChild>
        <w:div w:id="94295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rajgire</dc:creator>
  <cp:keywords/>
  <dc:description/>
  <cp:lastModifiedBy>ritik rajgire</cp:lastModifiedBy>
  <cp:revision>1</cp:revision>
  <dcterms:created xsi:type="dcterms:W3CDTF">2024-01-28T19:50:00Z</dcterms:created>
  <dcterms:modified xsi:type="dcterms:W3CDTF">2024-01-28T20:06:00Z</dcterms:modified>
</cp:coreProperties>
</file>