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72F5B" w:rsidRDefault="00B97C1C">
      <w:pPr>
        <w:pStyle w:val="Heading3"/>
        <w:keepNext w:val="0"/>
        <w:keepLines w:val="0"/>
        <w:shd w:val="clear" w:color="auto" w:fill="FFFFFF"/>
        <w:spacing w:before="240" w:after="160"/>
      </w:pPr>
      <w:bookmarkStart w:id="0" w:name="_6emwigp6lv17" w:colFirst="0" w:colLast="0"/>
      <w:bookmarkEnd w:id="0"/>
      <w:r>
        <w:rPr>
          <w:b/>
          <w:color w:val="2D2828"/>
          <w:sz w:val="38"/>
          <w:szCs w:val="38"/>
        </w:rPr>
        <w:t xml:space="preserve">                          Literature Survey</w:t>
      </w:r>
    </w:p>
    <w:p w14:paraId="00000002" w14:textId="77777777" w:rsidR="00072F5B" w:rsidRDefault="00072F5B"/>
    <w:p w14:paraId="00000003" w14:textId="77777777" w:rsidR="00072F5B" w:rsidRDefault="00072F5B"/>
    <w:p w14:paraId="00000004" w14:textId="77777777" w:rsidR="00072F5B" w:rsidRDefault="00B97C1C">
      <w:r>
        <w:rPr>
          <w:b/>
        </w:rPr>
        <w:t>Title:</w:t>
      </w:r>
      <w:r>
        <w:t xml:space="preserve"> Navigating the Landscape: A Literature Survey for the Amazon Project on Drug Classification</w:t>
      </w:r>
    </w:p>
    <w:p w14:paraId="00000005" w14:textId="77777777" w:rsidR="00072F5B" w:rsidRDefault="00072F5B"/>
    <w:p w14:paraId="00000006" w14:textId="77777777" w:rsidR="00072F5B" w:rsidRDefault="00B97C1C">
      <w:pPr>
        <w:rPr>
          <w:b/>
        </w:rPr>
      </w:pPr>
      <w:r>
        <w:rPr>
          <w:b/>
        </w:rPr>
        <w:t>Introduction:</w:t>
      </w:r>
    </w:p>
    <w:p w14:paraId="00000007" w14:textId="77777777" w:rsidR="00072F5B" w:rsidRDefault="00072F5B"/>
    <w:p w14:paraId="00000008" w14:textId="221897C5" w:rsidR="00072F5B" w:rsidRDefault="00B97C1C">
      <w:r w:rsidRPr="00B97C1C">
        <w:t xml:space="preserve">Performing a comprehensive review of literature serves as a crucial stage in guiding the Amazon project centered </w:t>
      </w:r>
      <w:proofErr w:type="gramStart"/>
      <w:r w:rsidRPr="00B97C1C">
        <w:t>around</w:t>
      </w:r>
      <w:proofErr w:type="gramEnd"/>
      <w:r w:rsidRPr="00B97C1C">
        <w:t xml:space="preserve"> drug classification. This survey thoroughly examines various studies, articles, and publications to glean significant insights into the intricacies of drug scheduling and appointment systems. The objective is to pinpoint strengths, weaknesses, and any potential areas of knowledge deficiency that the project aims to tackle. Furthermore, the survey investigates methodologies utilized in past drug classification endeavors, extracting pertinent data to influence the design and execution of the current initiative.</w:t>
      </w:r>
    </w:p>
    <w:p w14:paraId="00000009" w14:textId="77777777" w:rsidR="00072F5B" w:rsidRDefault="00072F5B"/>
    <w:p w14:paraId="0000000A" w14:textId="77777777" w:rsidR="00072F5B" w:rsidRDefault="00B97C1C">
      <w:pPr>
        <w:rPr>
          <w:b/>
        </w:rPr>
      </w:pPr>
      <w:r>
        <w:rPr>
          <w:b/>
        </w:rPr>
        <w:t>Current Scheduling/Appointment Systems:</w:t>
      </w:r>
    </w:p>
    <w:p w14:paraId="441463E0" w14:textId="77777777" w:rsidR="00B97C1C" w:rsidRDefault="00B97C1C">
      <w:pPr>
        <w:rPr>
          <w:b/>
        </w:rPr>
      </w:pPr>
    </w:p>
    <w:p w14:paraId="0000000B" w14:textId="4C36044D" w:rsidR="00072F5B" w:rsidRDefault="00B97C1C">
      <w:r w:rsidRPr="00B97C1C">
        <w:t>The literature review commences with an analysis of the existing landscape of scheduling and appointment systems. It closely evaluates prevailing models to grasp their functionalities, effectiveness, and user satisfaction levels. This stage seeks to uncover successful elements and possible challenges within these systems, establishing a solid groundwork for informed decision-making in the Amazon project.</w:t>
      </w:r>
    </w:p>
    <w:p w14:paraId="4F4FD111" w14:textId="77777777" w:rsidR="00B97C1C" w:rsidRDefault="00B97C1C"/>
    <w:p w14:paraId="0000000E" w14:textId="77777777" w:rsidR="00072F5B" w:rsidRDefault="00B97C1C">
      <w:pPr>
        <w:rPr>
          <w:b/>
        </w:rPr>
      </w:pPr>
      <w:r>
        <w:rPr>
          <w:b/>
        </w:rPr>
        <w:t>Strengths and Weaknesses:</w:t>
      </w:r>
    </w:p>
    <w:p w14:paraId="0000000F" w14:textId="77777777" w:rsidR="00072F5B" w:rsidRDefault="00072F5B"/>
    <w:p w14:paraId="00000011" w14:textId="63BC8DA8" w:rsidR="00072F5B" w:rsidRDefault="00B97C1C">
      <w:r w:rsidRPr="00B97C1C">
        <w:t>By conducting a thorough examination of the available literature, the survey brings to light both the strengths and weaknesses present in current drug classification systems. Grasping these subtleties is essential for crafting a system that not only leverages successful elements but also acknowledges and resolves existing deficiencies, ultimately enhancing overall performance.</w:t>
      </w:r>
    </w:p>
    <w:p w14:paraId="53934677" w14:textId="77777777" w:rsidR="00B97C1C" w:rsidRDefault="00B97C1C"/>
    <w:p w14:paraId="00000012" w14:textId="77777777" w:rsidR="00072F5B" w:rsidRDefault="00B97C1C">
      <w:pPr>
        <w:rPr>
          <w:b/>
        </w:rPr>
      </w:pPr>
      <w:r>
        <w:rPr>
          <w:b/>
        </w:rPr>
        <w:t>Identifying Knowledge Gaps:</w:t>
      </w:r>
    </w:p>
    <w:p w14:paraId="00000013" w14:textId="77777777" w:rsidR="00072F5B" w:rsidRDefault="00072F5B"/>
    <w:p w14:paraId="00000015" w14:textId="4B4EDA38" w:rsidR="00072F5B" w:rsidRDefault="00B97C1C">
      <w:r w:rsidRPr="00B97C1C">
        <w:t>The literature survey serves as a critical tool in identifying gaps in current knowledge concerning drug classification. By pinpointing these gaps, the Amazon project can strategically position itself to make significant contributions to the field. Closing these voids may entail integrating innovative technologies or methodologies to improve the efficacy and precision of drug classification.</w:t>
      </w:r>
    </w:p>
    <w:p w14:paraId="00000016" w14:textId="77777777" w:rsidR="00072F5B" w:rsidRDefault="00072F5B"/>
    <w:p w14:paraId="00000017" w14:textId="77777777" w:rsidR="00072F5B" w:rsidRDefault="00072F5B"/>
    <w:p w14:paraId="00000018" w14:textId="77777777" w:rsidR="00072F5B" w:rsidRDefault="00072F5B"/>
    <w:p w14:paraId="00000019" w14:textId="77777777" w:rsidR="00072F5B" w:rsidRDefault="00072F5B">
      <w:pPr>
        <w:rPr>
          <w:b/>
        </w:rPr>
      </w:pPr>
    </w:p>
    <w:p w14:paraId="0000001A" w14:textId="77777777" w:rsidR="00072F5B" w:rsidRDefault="00B97C1C">
      <w:pPr>
        <w:rPr>
          <w:b/>
        </w:rPr>
      </w:pPr>
      <w:r>
        <w:rPr>
          <w:b/>
        </w:rPr>
        <w:lastRenderedPageBreak/>
        <w:t>Methods and Techniques in Drug Classification:</w:t>
      </w:r>
    </w:p>
    <w:p w14:paraId="0000001B" w14:textId="77777777" w:rsidR="00072F5B" w:rsidRDefault="00072F5B"/>
    <w:p w14:paraId="0000001D" w14:textId="38B7C2D8" w:rsidR="00072F5B" w:rsidRDefault="00B97C1C">
      <w:r w:rsidRPr="00B97C1C">
        <w:t>Expanding upon the groundwork laid by existing research, the survey delves into the array of methods and techniques utilized in previous drug classification projects. This thorough examination enables the Amazon project to utilize established approaches while also exploring innovative strategies to enhance classification accuracy and efficiency.</w:t>
      </w:r>
    </w:p>
    <w:p w14:paraId="7CBA9F7F" w14:textId="77777777" w:rsidR="00B97C1C" w:rsidRDefault="00B97C1C"/>
    <w:p w14:paraId="0000001E" w14:textId="77777777" w:rsidR="00072F5B" w:rsidRDefault="00B97C1C">
      <w:pPr>
        <w:rPr>
          <w:b/>
        </w:rPr>
      </w:pPr>
      <w:r>
        <w:rPr>
          <w:b/>
        </w:rPr>
        <w:t>Relevant Data and Findings:</w:t>
      </w:r>
    </w:p>
    <w:p w14:paraId="0000001F" w14:textId="77777777" w:rsidR="00072F5B" w:rsidRDefault="00072F5B"/>
    <w:p w14:paraId="00000021" w14:textId="01B30766" w:rsidR="00072F5B" w:rsidRDefault="00B97C1C">
      <w:r w:rsidRPr="00B97C1C">
        <w:t>The literature survey extracts relevant data and insights from past drug classification efforts, providing a valuable resource to guide decision-making in the current project. By leveraging successful strategies and lessons learned from previous challenges, the Amazon project is positioned for success.</w:t>
      </w:r>
    </w:p>
    <w:p w14:paraId="4C2F94A4" w14:textId="77777777" w:rsidR="00B97C1C" w:rsidRDefault="00B97C1C"/>
    <w:p w14:paraId="00000022" w14:textId="77777777" w:rsidR="00072F5B" w:rsidRDefault="00B97C1C">
      <w:pPr>
        <w:rPr>
          <w:b/>
        </w:rPr>
      </w:pPr>
      <w:r>
        <w:rPr>
          <w:b/>
        </w:rPr>
        <w:t>Design and Implementation Considerations:</w:t>
      </w:r>
    </w:p>
    <w:p w14:paraId="00000023" w14:textId="77777777" w:rsidR="00072F5B" w:rsidRDefault="00072F5B"/>
    <w:p w14:paraId="00000024" w14:textId="6E0C457F" w:rsidR="00072F5B" w:rsidRDefault="00B97C1C">
      <w:r w:rsidRPr="00B97C1C">
        <w:t>At the conclusion of the literature survey, it consolidates the gathered insights to guide the design and execution of the Amazon project. This segment delineates crucial factors derived from the strengths, weaknesses, methodologies, and discoveries unearthed throughout the survey. The aim is to establish a resilient framework that tackles present hurdles and aligns with the overarching goals of the drug classification endeavor.</w:t>
      </w:r>
    </w:p>
    <w:p w14:paraId="00000025" w14:textId="77777777" w:rsidR="00072F5B" w:rsidRDefault="00072F5B"/>
    <w:p w14:paraId="00000026" w14:textId="77777777" w:rsidR="00072F5B" w:rsidRDefault="00B97C1C">
      <w:pPr>
        <w:rPr>
          <w:b/>
        </w:rPr>
      </w:pPr>
      <w:r>
        <w:rPr>
          <w:b/>
        </w:rPr>
        <w:t>Conclusion:</w:t>
      </w:r>
    </w:p>
    <w:p w14:paraId="00000027" w14:textId="77777777" w:rsidR="00072F5B" w:rsidRDefault="00072F5B"/>
    <w:p w14:paraId="00000029" w14:textId="70182591" w:rsidR="00072F5B" w:rsidRDefault="00B97C1C">
      <w:r w:rsidRPr="00B97C1C">
        <w:t>In summary, the literature surv</w:t>
      </w:r>
      <w:bookmarkStart w:id="1" w:name="_GoBack"/>
      <w:bookmarkEnd w:id="1"/>
      <w:r w:rsidRPr="00B97C1C">
        <w:t>ey acts as a guiding force, steering the Amazon project through the intricate terrain of drug classification. By leveraging existing knowledge, grasping system dynamics, and pinpointing areas for enhancement, the project can forge a trajectory toward innovation and efficacy. This extensive survey establishes the foundation for a project that not only meets but surpasses expectations in the domain of drug classification.</w:t>
      </w:r>
    </w:p>
    <w:sectPr w:rsidR="00072F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72F5B"/>
    <w:rsid w:val="00072F5B"/>
    <w:rsid w:val="00B9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B97C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B97C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2024-02-12T15:46:00Z</dcterms:created>
  <dcterms:modified xsi:type="dcterms:W3CDTF">2024-02-12T15:46:00Z</dcterms:modified>
</cp:coreProperties>
</file>