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342" w14:textId="4EC29E42" w:rsidR="00C55087" w:rsidRDefault="00C55087" w:rsidP="00C55087">
      <w:pPr>
        <w:jc w:val="both"/>
      </w:pPr>
      <w:r w:rsidRPr="00C55087">
        <w:t>Objective: The objective of this section is to assess the social impact of implementing accurate and up-to-date information on the latest products based on end-user search history within the Amazon project.</w:t>
      </w:r>
    </w:p>
    <w:p w14:paraId="20C2C276" w14:textId="58D668EA" w:rsidR="0058307C" w:rsidRPr="00C55087" w:rsidRDefault="0058307C" w:rsidP="00C55087">
      <w:pPr>
        <w:jc w:val="both"/>
      </w:pPr>
      <w:r w:rsidRPr="00C55087">
        <w:t>Improved Decision-Making: Accurate and up-to-date information empowers users to make informed choices. Enhanced Experience: A better end user interface improves overall user experience, making the platform more intuitive. Knowledge Empowerment: Users gain confidence and trust through access to the latest product information. Customized Recommendations: Tailored suggestions based on search history create a personalized and engaging experience. Positive Perception: Users perceive Amazon as prioritizing their needs, contributing to positive word-of-mouth.</w:t>
      </w:r>
    </w:p>
    <w:p w14:paraId="6AAAE5A2" w14:textId="77777777" w:rsidR="0058307C" w:rsidRPr="00C55087" w:rsidRDefault="0058307C" w:rsidP="00C55087">
      <w:pPr>
        <w:jc w:val="both"/>
      </w:pPr>
      <w:r w:rsidRPr="00C55087">
        <w:t>Recommendations: Continuous Monitoring: Implement mechanisms for ongoing user feedback and engagement metrics monitoring. User Education: Conduct initiatives to educate users on utilizing the enhanced interface effectively. Accessibility Considerations: Regularly test for and address potential accessibility challenges.</w:t>
      </w:r>
    </w:p>
    <w:p w14:paraId="39385D9B" w14:textId="77777777" w:rsidR="0058307C" w:rsidRPr="00C55087" w:rsidRDefault="0058307C" w:rsidP="00C55087">
      <w:pPr>
        <w:jc w:val="both"/>
      </w:pPr>
      <w:r w:rsidRPr="00C55087">
        <w:t>Business Impact: Timely Notifications: Users receive timely notifications about the latest products, increasing engagement. Upselling Opportunities: Notifications present chances for upselling complementary or upgraded products. Customer Retention: Regular notifications enhance customer retention by keeping users actively involved. Business Agility: Adapting information delivery reflects business agility, responding dynamically to user and market needs. Data-Driven Decision Making: User responses to notifications contribute to data-driven decision-making for refined strategies.</w:t>
      </w:r>
    </w:p>
    <w:p w14:paraId="426BD069" w14:textId="77777777" w:rsidR="0058307C" w:rsidRPr="00C55087" w:rsidRDefault="0058307C" w:rsidP="00C55087">
      <w:pPr>
        <w:jc w:val="both"/>
      </w:pPr>
      <w:r w:rsidRPr="00C55087">
        <w:t>Recommendations: Personalization Refinement: Continuously refine personalization algorithms for highly relevant notifications. Performance Optimization: Monitor and optimize notification delivery mechanisms for efficiency. User Feedback Mechanism: Implement a feedback mechanism for notifications to improve relevance.</w:t>
      </w:r>
    </w:p>
    <w:p w14:paraId="3D272276" w14:textId="77777777" w:rsidR="0058307C" w:rsidRPr="00C55087" w:rsidRDefault="0058307C" w:rsidP="00C55087">
      <w:pPr>
        <w:jc w:val="both"/>
      </w:pPr>
      <w:r w:rsidRPr="00C55087">
        <w:t xml:space="preserve">Conclusion: The dual impact assessment reveals positive outcomes from enhanced features. Ongoing monitoring and refinement are crucial for sustaining positive impacts and ensuring a </w:t>
      </w:r>
      <w:proofErr w:type="spellStart"/>
      <w:r w:rsidRPr="00C55087">
        <w:t>favorable</w:t>
      </w:r>
      <w:proofErr w:type="spellEnd"/>
      <w:r w:rsidRPr="00C55087">
        <w:t xml:space="preserve"> user experience.</w:t>
      </w:r>
    </w:p>
    <w:p w14:paraId="2161EC4D" w14:textId="5537FF65" w:rsidR="0058307C" w:rsidRPr="00C55087" w:rsidRDefault="0058307C" w:rsidP="00C55087">
      <w:pPr>
        <w:jc w:val="both"/>
      </w:pPr>
    </w:p>
    <w:p w14:paraId="20F3E3E7" w14:textId="77777777" w:rsidR="00774CD4" w:rsidRPr="00C55087" w:rsidRDefault="00774CD4" w:rsidP="00C55087">
      <w:pPr>
        <w:jc w:val="both"/>
      </w:pPr>
    </w:p>
    <w:sectPr w:rsidR="00774CD4" w:rsidRPr="00C550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7001" w14:textId="77777777" w:rsidR="0020543F" w:rsidRDefault="0020543F" w:rsidP="0058307C">
      <w:pPr>
        <w:spacing w:after="0" w:line="240" w:lineRule="auto"/>
      </w:pPr>
      <w:r>
        <w:separator/>
      </w:r>
    </w:p>
  </w:endnote>
  <w:endnote w:type="continuationSeparator" w:id="0">
    <w:p w14:paraId="7240334D" w14:textId="77777777" w:rsidR="0020543F" w:rsidRDefault="0020543F" w:rsidP="0058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B586" w14:textId="77777777" w:rsidR="0020543F" w:rsidRDefault="0020543F" w:rsidP="0058307C">
      <w:pPr>
        <w:spacing w:after="0" w:line="240" w:lineRule="auto"/>
      </w:pPr>
      <w:r>
        <w:separator/>
      </w:r>
    </w:p>
  </w:footnote>
  <w:footnote w:type="continuationSeparator" w:id="0">
    <w:p w14:paraId="5669298C" w14:textId="77777777" w:rsidR="0020543F" w:rsidRDefault="0020543F" w:rsidP="0058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9AA2" w14:textId="77777777" w:rsidR="0058307C" w:rsidRDefault="0058307C">
    <w:pPr>
      <w:pStyle w:val="Header"/>
      <w:rPr>
        <w:b/>
        <w:bCs/>
        <w:sz w:val="28"/>
        <w:szCs w:val="28"/>
        <w:lang w:val="en-US"/>
      </w:rPr>
    </w:pPr>
  </w:p>
  <w:p w14:paraId="3C5D7A49" w14:textId="77777777" w:rsidR="0058307C" w:rsidRDefault="0058307C">
    <w:pPr>
      <w:pStyle w:val="Header"/>
      <w:rPr>
        <w:b/>
        <w:bCs/>
        <w:sz w:val="28"/>
        <w:szCs w:val="28"/>
        <w:lang w:val="en-US"/>
      </w:rPr>
    </w:pPr>
  </w:p>
  <w:p w14:paraId="6A3FFAEF" w14:textId="77777777" w:rsidR="0058307C" w:rsidRDefault="0058307C">
    <w:pPr>
      <w:pStyle w:val="Header"/>
      <w:rPr>
        <w:b/>
        <w:bCs/>
        <w:sz w:val="28"/>
        <w:szCs w:val="28"/>
        <w:lang w:val="en-US"/>
      </w:rPr>
    </w:pPr>
  </w:p>
  <w:p w14:paraId="605006D9" w14:textId="69292366" w:rsidR="0058307C" w:rsidRPr="00C55087" w:rsidRDefault="0058307C">
    <w:pPr>
      <w:pStyle w:val="Header"/>
      <w:rPr>
        <w:b/>
        <w:bCs/>
        <w:sz w:val="32"/>
        <w:szCs w:val="32"/>
        <w:lang w:val="en-US"/>
      </w:rPr>
    </w:pPr>
    <w:r w:rsidRPr="00C55087">
      <w:rPr>
        <w:b/>
        <w:bCs/>
        <w:sz w:val="32"/>
        <w:szCs w:val="32"/>
        <w:lang w:val="en-US"/>
      </w:rPr>
      <w:t>Social Impact</w:t>
    </w:r>
  </w:p>
  <w:p w14:paraId="1D5B1C75" w14:textId="77777777" w:rsidR="0058307C" w:rsidRPr="00C55087" w:rsidRDefault="0058307C" w:rsidP="00C55087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C"/>
    <w:rsid w:val="0020543F"/>
    <w:rsid w:val="0058307C"/>
    <w:rsid w:val="00774CD4"/>
    <w:rsid w:val="008B0B47"/>
    <w:rsid w:val="00C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84B32"/>
  <w15:chartTrackingRefBased/>
  <w15:docId w15:val="{41907D3C-AA95-49E2-BD09-95AA97EA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30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307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3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07C"/>
  </w:style>
  <w:style w:type="paragraph" w:styleId="Footer">
    <w:name w:val="footer"/>
    <w:basedOn w:val="Normal"/>
    <w:link w:val="FooterChar"/>
    <w:uiPriority w:val="99"/>
    <w:unhideWhenUsed/>
    <w:rsid w:val="00583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91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812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1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700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3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81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1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4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917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568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KOKKULA SRI HARSHA</dc:creator>
  <cp:keywords/>
  <dc:description/>
  <cp:lastModifiedBy>KOKKULA SRI HARSHA</cp:lastModifiedBy>
  <cp:revision>2</cp:revision>
  <dcterms:created xsi:type="dcterms:W3CDTF">2024-01-29T11:38:00Z</dcterms:created>
  <dcterms:modified xsi:type="dcterms:W3CDTF">2024-01-29T11:46:00Z</dcterms:modified>
</cp:coreProperties>
</file>