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4B65" w14:textId="0021FE32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Test Plan Document for</w:t>
      </w:r>
      <w:r w:rsidR="002C5E05">
        <w:rPr>
          <w:rFonts w:eastAsia="Times New Roman"/>
          <w:sz w:val="24"/>
          <w:szCs w:val="24"/>
          <w:u w:val="single"/>
        </w:rPr>
        <w:t xml:space="preserve"> CURA Health Service</w:t>
      </w:r>
      <w:r w:rsidRPr="00C373C2">
        <w:rPr>
          <w:rFonts w:eastAsia="Times New Roman"/>
          <w:sz w:val="24"/>
          <w:szCs w:val="24"/>
          <w:u w:val="single"/>
        </w:rPr>
        <w:t xml:space="preserve"> Application:</w:t>
      </w:r>
    </w:p>
    <w:p w14:paraId="487D2F2B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587576C" w14:textId="38E8A74D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2C5E05">
        <w:rPr>
          <w:rFonts w:eastAsia="Times New Roman"/>
          <w:b/>
          <w:sz w:val="24"/>
          <w:szCs w:val="24"/>
        </w:rPr>
        <w:t>CURA</w:t>
      </w:r>
      <w:r w:rsidRPr="00C373C2">
        <w:rPr>
          <w:rFonts w:eastAsia="Times New Roman"/>
          <w:b/>
          <w:sz w:val="24"/>
          <w:szCs w:val="24"/>
        </w:rPr>
        <w:t>_001</w:t>
      </w:r>
    </w:p>
    <w:p w14:paraId="19E4B22A" w14:textId="21DB79D2" w:rsidR="002C5E05" w:rsidRPr="002C5E05" w:rsidRDefault="002C64D5" w:rsidP="002C5E0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7593C414" w14:textId="3DA81A16" w:rsidR="002C5E05" w:rsidRPr="00C373C2" w:rsidRDefault="002C5E05" w:rsidP="002C5E0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</w:t>
      </w:r>
      <w:r>
        <w:rPr>
          <w:rFonts w:eastAsia="Times New Roman"/>
          <w:sz w:val="24"/>
          <w:szCs w:val="24"/>
        </w:rPr>
        <w:t xml:space="preserve">CURA health service, </w:t>
      </w:r>
      <w:r w:rsidRPr="00C373C2">
        <w:rPr>
          <w:rFonts w:eastAsia="Times New Roman"/>
          <w:sz w:val="24"/>
          <w:szCs w:val="24"/>
        </w:rPr>
        <w:t>internet web application, provides access</w:t>
      </w:r>
      <w:r>
        <w:rPr>
          <w:rFonts w:eastAsia="Times New Roman"/>
          <w:sz w:val="24"/>
          <w:szCs w:val="24"/>
        </w:rPr>
        <w:t xml:space="preserve"> to patient to make appointment</w:t>
      </w:r>
      <w:r w:rsidRPr="00C373C2">
        <w:rPr>
          <w:rFonts w:eastAsia="Times New Roman"/>
          <w:sz w:val="24"/>
          <w:szCs w:val="24"/>
        </w:rPr>
        <w:t xml:space="preserve"> from anywhere in the world. </w:t>
      </w:r>
    </w:p>
    <w:p w14:paraId="79B47F0A" w14:textId="0C0AEAF7" w:rsidR="002C64D5" w:rsidRPr="002C5E05" w:rsidRDefault="002C5E0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The purpose of this Test Plan Report is to document the testing activities performed on the CURA Health Service Application. The scope of this report includes testing four critical functionalities: Login, Appointment, History, and Logout.</w:t>
      </w:r>
      <w:r w:rsidR="002C64D5" w:rsidRPr="002C5E05">
        <w:rPr>
          <w:rFonts w:eastAsia="Times New Roman"/>
          <w:sz w:val="24"/>
          <w:szCs w:val="24"/>
        </w:rPr>
        <w:t xml:space="preserve"> </w:t>
      </w:r>
    </w:p>
    <w:p w14:paraId="1C7A9341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256FD864" w14:textId="2ADBB2A5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 Interface</w:t>
      </w:r>
    </w:p>
    <w:p w14:paraId="4ECD3B82" w14:textId="6481FDAC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Appointment Scheduling</w:t>
      </w:r>
    </w:p>
    <w:p w14:paraId="3270D97F" w14:textId="44D907BF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 Interface</w:t>
      </w:r>
    </w:p>
    <w:p w14:paraId="2E54ACDD" w14:textId="682B0252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Profile </w:t>
      </w:r>
      <w:r w:rsidR="002C64D5" w:rsidRPr="00C373C2">
        <w:rPr>
          <w:rFonts w:eastAsia="Times New Roman"/>
          <w:sz w:val="24"/>
          <w:szCs w:val="24"/>
        </w:rPr>
        <w:t>Information</w:t>
      </w:r>
    </w:p>
    <w:p w14:paraId="568ABF7C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23E0CF44" w14:textId="7CFCC0B1" w:rsidR="002C64D5" w:rsidRPr="00C373C2" w:rsidRDefault="000843BC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027C27AB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00A74EE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C34B5F0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6D34A31C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17624ABB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30D9AE98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A0BBBB6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F2CFB54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1BB28090" w14:textId="6F9CCF4A" w:rsidR="002C64D5" w:rsidRDefault="002C5E0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49B3D9EF" w14:textId="77777777" w:rsidR="002C5E05" w:rsidRPr="002C5E05" w:rsidRDefault="002C5E05" w:rsidP="002C5E05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Objective: </w:t>
      </w:r>
      <w:r w:rsidRPr="002C5E05">
        <w:rPr>
          <w:rFonts w:eastAsia="Times New Roman"/>
          <w:sz w:val="24"/>
          <w:szCs w:val="24"/>
        </w:rPr>
        <w:t>To verify that users can successfully log in to the CURA Health Service Application with valid credentials.</w:t>
      </w:r>
    </w:p>
    <w:p w14:paraId="13BC7F11" w14:textId="520106AC" w:rsidR="002C5E05" w:rsidRPr="002C5E05" w:rsidRDefault="0089146C" w:rsidP="002C5E05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Steps</w:t>
      </w:r>
      <w:r w:rsidR="002C5E05" w:rsidRPr="002C5E05">
        <w:rPr>
          <w:rFonts w:eastAsia="Times New Roman"/>
          <w:sz w:val="24"/>
          <w:szCs w:val="24"/>
        </w:rPr>
        <w:t>:</w:t>
      </w:r>
    </w:p>
    <w:p w14:paraId="41636F77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the login page is displayed.</w:t>
      </w:r>
    </w:p>
    <w:p w14:paraId="1EB7FC3A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Enter valid credentials (username and password).</w:t>
      </w:r>
    </w:p>
    <w:p w14:paraId="1354084D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successful login.</w:t>
      </w:r>
    </w:p>
    <w:p w14:paraId="5980358A" w14:textId="19CF338A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appropriate error messages for invalid credentials.</w:t>
      </w:r>
    </w:p>
    <w:p w14:paraId="1CF04EC6" w14:textId="35CAA4C0" w:rsidR="002C64D5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Appointment</w:t>
      </w:r>
      <w:r w:rsidR="002C64D5" w:rsidRPr="0089146C">
        <w:rPr>
          <w:rFonts w:eastAsia="Times New Roman"/>
          <w:sz w:val="24"/>
          <w:szCs w:val="24"/>
        </w:rPr>
        <w:t>:</w:t>
      </w:r>
    </w:p>
    <w:p w14:paraId="4D3FB223" w14:textId="77777777" w:rsid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ensure that users can schedule and manage appointments seamlessly within the CURA Health Service Application.</w:t>
      </w:r>
    </w:p>
    <w:p w14:paraId="7C4300DC" w14:textId="5E2D3C24" w:rsidR="0089146C" w:rsidRP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Steps</w:t>
      </w:r>
      <w:r w:rsidRPr="0089146C">
        <w:rPr>
          <w:rFonts w:eastAsia="Times New Roman"/>
          <w:sz w:val="24"/>
          <w:szCs w:val="24"/>
        </w:rPr>
        <w:t>:</w:t>
      </w:r>
    </w:p>
    <w:p w14:paraId="3184E59E" w14:textId="71BA96F1" w:rsid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Verify the </w:t>
      </w:r>
      <w:r>
        <w:rPr>
          <w:rFonts w:eastAsia="Times New Roman"/>
          <w:sz w:val="24"/>
          <w:szCs w:val="24"/>
        </w:rPr>
        <w:t xml:space="preserve">user is logged in. </w:t>
      </w:r>
    </w:p>
    <w:p w14:paraId="3859550E" w14:textId="77777777" w:rsidR="0089146C" w:rsidRP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Navigate to the appointment section.</w:t>
      </w:r>
    </w:p>
    <w:p w14:paraId="5620BAC0" w14:textId="77777777" w:rsidR="0089146C" w:rsidRP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lastRenderedPageBreak/>
        <w:t>Schedule a new appointment.</w:t>
      </w:r>
    </w:p>
    <w:p w14:paraId="5D013F88" w14:textId="77777777" w:rsid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details are accurate.</w:t>
      </w:r>
    </w:p>
    <w:p w14:paraId="724BA2FD" w14:textId="2A31A64E" w:rsidR="0089146C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History:</w:t>
      </w:r>
    </w:p>
    <w:p w14:paraId="17D3DCCF" w14:textId="1FC1EFF1" w:rsidR="0089146C" w:rsidRPr="0089146C" w:rsidRDefault="0089146C" w:rsidP="0089146C">
      <w:pPr>
        <w:pStyle w:val="ListParagraph"/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verify that users can access their medical history within the application.</w:t>
      </w:r>
    </w:p>
    <w:p w14:paraId="79462C86" w14:textId="04219814" w:rsidR="0089146C" w:rsidRP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Steps:</w:t>
      </w:r>
    </w:p>
    <w:p w14:paraId="54B75BE9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Verify the user is logged in. </w:t>
      </w:r>
    </w:p>
    <w:p w14:paraId="19AABC6E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is already made.</w:t>
      </w:r>
    </w:p>
    <w:p w14:paraId="6D9B5225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Navigate to the medical history </w:t>
      </w:r>
      <w:proofErr w:type="gramStart"/>
      <w:r w:rsidRPr="0089146C">
        <w:rPr>
          <w:rFonts w:eastAsia="Times New Roman"/>
          <w:sz w:val="24"/>
          <w:szCs w:val="24"/>
        </w:rPr>
        <w:t>section..</w:t>
      </w:r>
      <w:proofErr w:type="gramEnd"/>
    </w:p>
    <w:p w14:paraId="265804C6" w14:textId="0949C1C5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details are accurate.</w:t>
      </w:r>
    </w:p>
    <w:p w14:paraId="1638B859" w14:textId="03D1FF09" w:rsidR="0089146C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Logout: </w:t>
      </w:r>
    </w:p>
    <w:p w14:paraId="133E447E" w14:textId="2E8C4360" w:rsid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ensure that users can securely log out of the CURA Health Service Application.</w:t>
      </w:r>
    </w:p>
    <w:p w14:paraId="7EA0DED2" w14:textId="77777777" w:rsidR="000843BC" w:rsidRDefault="0089146C" w:rsidP="000843B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Steps: </w:t>
      </w:r>
    </w:p>
    <w:p w14:paraId="3A1BD40D" w14:textId="77777777" w:rsidR="000843BC" w:rsidRDefault="0089146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 xml:space="preserve">Verify the user is logged in. </w:t>
      </w:r>
    </w:p>
    <w:p w14:paraId="49795BC0" w14:textId="7EDACB3C" w:rsidR="0089146C" w:rsidRDefault="0089146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Verify the appointment is already made.</w:t>
      </w:r>
    </w:p>
    <w:p w14:paraId="7487AED2" w14:textId="77777777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Locate and click on the logout button.</w:t>
      </w:r>
    </w:p>
    <w:p w14:paraId="144A9625" w14:textId="77777777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Verify that the user is successfully logged out.</w:t>
      </w:r>
    </w:p>
    <w:p w14:paraId="49589DEC" w14:textId="0C6EB3A1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Attempt to access restricted pages after logout.</w:t>
      </w:r>
    </w:p>
    <w:p w14:paraId="2B523BB8" w14:textId="282C580B" w:rsidR="002C64D5" w:rsidRPr="00C373C2" w:rsidRDefault="002C64D5" w:rsidP="0089146C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0843BC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0CC9CA9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346E37BC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035CED36" w14:textId="3ECB5848" w:rsidR="002C64D5" w:rsidRPr="00C373C2" w:rsidRDefault="000843BC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</w:t>
      </w:r>
      <w:r w:rsidRPr="00C373C2">
        <w:rPr>
          <w:rFonts w:eastAsia="Times New Roman"/>
          <w:sz w:val="24"/>
          <w:szCs w:val="24"/>
        </w:rPr>
        <w:t>equirements, test</w:t>
      </w:r>
      <w:r w:rsidR="002C64D5" w:rsidRPr="00C373C2">
        <w:rPr>
          <w:rFonts w:eastAsia="Times New Roman"/>
          <w:sz w:val="24"/>
          <w:szCs w:val="24"/>
        </w:rPr>
        <w:t xml:space="preserve"> case template </w:t>
      </w:r>
    </w:p>
    <w:p w14:paraId="1F04CFCA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16A4417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366F4359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6577891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35D4314B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873EB94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7A93344E" w14:textId="1A069EEC" w:rsidR="002C64D5" w:rsidRPr="00C373C2" w:rsidRDefault="002C64D5" w:rsidP="000843BC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C4A968F" w14:textId="15B081B0" w:rsidR="002C64D5" w:rsidRPr="00C373C2" w:rsidRDefault="000843BC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8.  E</w:t>
      </w:r>
      <w:r w:rsidR="002C64D5" w:rsidRPr="00C373C2">
        <w:rPr>
          <w:rFonts w:eastAsia="Times New Roman"/>
          <w:b/>
          <w:sz w:val="24"/>
          <w:szCs w:val="24"/>
        </w:rPr>
        <w:t>xit Criteria:</w:t>
      </w:r>
    </w:p>
    <w:p w14:paraId="547EE076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2275FA17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23081B6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0910DAA0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669FDE2D" w14:textId="77777777" w:rsidR="002C64D5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5EE5D84D" w14:textId="77777777" w:rsidR="000843BC" w:rsidRDefault="000843BC" w:rsidP="002C64D5">
      <w:pPr>
        <w:spacing w:after="0"/>
        <w:ind w:firstLine="720"/>
        <w:rPr>
          <w:rFonts w:eastAsia="Times New Roman"/>
          <w:sz w:val="24"/>
          <w:szCs w:val="24"/>
        </w:rPr>
      </w:pPr>
    </w:p>
    <w:p w14:paraId="70490DEC" w14:textId="77777777" w:rsidR="000843BC" w:rsidRPr="00C373C2" w:rsidRDefault="000843BC" w:rsidP="002C64D5">
      <w:pPr>
        <w:spacing w:after="0"/>
        <w:ind w:firstLine="720"/>
        <w:rPr>
          <w:rFonts w:eastAsia="Times New Roman"/>
          <w:sz w:val="24"/>
          <w:szCs w:val="24"/>
        </w:rPr>
      </w:pPr>
    </w:p>
    <w:p w14:paraId="5794D25A" w14:textId="10ABC64C" w:rsidR="002C64D5" w:rsidRPr="00C373C2" w:rsidRDefault="000843BC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 xml:space="preserve">9. </w:t>
      </w:r>
      <w:r w:rsidR="002C64D5" w:rsidRPr="00C373C2">
        <w:rPr>
          <w:rFonts w:eastAsia="Times New Roman"/>
          <w:b/>
          <w:sz w:val="24"/>
          <w:szCs w:val="24"/>
        </w:rPr>
        <w:t xml:space="preserve">Roles and </w:t>
      </w:r>
      <w:proofErr w:type="spellStart"/>
      <w:r w:rsidR="002C64D5"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="002C64D5"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4FABB52F" w14:textId="77777777" w:rsidTr="00113752">
        <w:tc>
          <w:tcPr>
            <w:tcW w:w="715" w:type="dxa"/>
          </w:tcPr>
          <w:p w14:paraId="0356ADE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F59226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098A5DF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1C442A5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7E1A3D3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632ACB3" w14:textId="77777777" w:rsidTr="00113752">
        <w:tc>
          <w:tcPr>
            <w:tcW w:w="715" w:type="dxa"/>
          </w:tcPr>
          <w:p w14:paraId="0952A11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41FBDBF5" w14:textId="1AFEA6D3" w:rsidR="002C64D5" w:rsidRPr="00C373C2" w:rsidRDefault="00D96BD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Dharma Teja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Shabothu</w:t>
            </w:r>
            <w:proofErr w:type="spellEnd"/>
          </w:p>
        </w:tc>
        <w:tc>
          <w:tcPr>
            <w:tcW w:w="1652" w:type="dxa"/>
          </w:tcPr>
          <w:p w14:paraId="76321A9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7B333C31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7799111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8BD3E17" w14:textId="77777777" w:rsidR="000843BC" w:rsidRDefault="000843BC" w:rsidP="002C64D5">
      <w:pPr>
        <w:spacing w:after="0"/>
        <w:rPr>
          <w:rFonts w:eastAsia="Times New Roman"/>
          <w:b/>
          <w:sz w:val="24"/>
          <w:szCs w:val="24"/>
        </w:rPr>
      </w:pPr>
    </w:p>
    <w:p w14:paraId="6AF26A34" w14:textId="0A2B5A1A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0843BC">
        <w:rPr>
          <w:rFonts w:eastAsia="Times New Roman"/>
          <w:b/>
          <w:sz w:val="24"/>
          <w:szCs w:val="24"/>
        </w:rPr>
        <w:t>0.</w:t>
      </w:r>
      <w:r w:rsidRPr="00C373C2">
        <w:rPr>
          <w:rFonts w:eastAsia="Times New Roman"/>
          <w:b/>
          <w:sz w:val="24"/>
          <w:szCs w:val="24"/>
        </w:rPr>
        <w:t xml:space="preserve"> Test Deliverables:</w:t>
      </w:r>
    </w:p>
    <w:p w14:paraId="70E15016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0ECA5E4C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0490384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BCC4EF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57FD4825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2AC5900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834300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0523F05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3CC9CC55" w14:textId="28A9454A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0843BC">
        <w:rPr>
          <w:rFonts w:eastAsia="Times New Roman"/>
          <w:b/>
          <w:sz w:val="24"/>
          <w:szCs w:val="24"/>
        </w:rPr>
        <w:t>1.</w:t>
      </w:r>
      <w:r w:rsidRPr="00C373C2">
        <w:rPr>
          <w:rFonts w:eastAsia="Times New Roman"/>
          <w:b/>
          <w:sz w:val="24"/>
          <w:szCs w:val="24"/>
        </w:rPr>
        <w:t xml:space="preserve"> Glossary</w:t>
      </w:r>
    </w:p>
    <w:p w14:paraId="24B0BFD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69ED1A3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48134CAE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2771787E" w14:textId="77777777" w:rsidR="00F969D4" w:rsidRDefault="00F969D4"/>
    <w:sectPr w:rsidR="00F969D4" w:rsidSect="00407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850D67"/>
    <w:multiLevelType w:val="hybridMultilevel"/>
    <w:tmpl w:val="97DC69F8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D2390"/>
    <w:multiLevelType w:val="hybridMultilevel"/>
    <w:tmpl w:val="E47896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4011C"/>
    <w:multiLevelType w:val="hybridMultilevel"/>
    <w:tmpl w:val="73DC4A42"/>
    <w:lvl w:ilvl="0" w:tplc="40090013">
      <w:start w:val="1"/>
      <w:numFmt w:val="upperRoman"/>
      <w:lvlText w:val="%1."/>
      <w:lvlJc w:val="righ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45D5C"/>
    <w:multiLevelType w:val="hybridMultilevel"/>
    <w:tmpl w:val="C372A0B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55DFA"/>
    <w:multiLevelType w:val="hybridMultilevel"/>
    <w:tmpl w:val="F298361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B13E2"/>
    <w:multiLevelType w:val="hybridMultilevel"/>
    <w:tmpl w:val="A678C4D6"/>
    <w:lvl w:ilvl="0" w:tplc="40090013">
      <w:start w:val="1"/>
      <w:numFmt w:val="upperRoman"/>
      <w:lvlText w:val="%1."/>
      <w:lvlJc w:val="right"/>
      <w:pPr>
        <w:ind w:left="4680" w:hanging="360"/>
      </w:p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5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5A4F9E"/>
    <w:multiLevelType w:val="hybridMultilevel"/>
    <w:tmpl w:val="A42EF920"/>
    <w:lvl w:ilvl="0" w:tplc="40090013">
      <w:start w:val="1"/>
      <w:numFmt w:val="upperRoman"/>
      <w:lvlText w:val="%1."/>
      <w:lvlJc w:val="right"/>
      <w:pPr>
        <w:ind w:left="32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A4C1A85"/>
    <w:multiLevelType w:val="hybridMultilevel"/>
    <w:tmpl w:val="D54434D4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7A705CB3"/>
    <w:multiLevelType w:val="hybridMultilevel"/>
    <w:tmpl w:val="3EBAEB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380774">
    <w:abstractNumId w:val="25"/>
  </w:num>
  <w:num w:numId="2" w16cid:durableId="1181504832">
    <w:abstractNumId w:val="21"/>
  </w:num>
  <w:num w:numId="3" w16cid:durableId="1319530643">
    <w:abstractNumId w:val="1"/>
  </w:num>
  <w:num w:numId="4" w16cid:durableId="749078270">
    <w:abstractNumId w:val="19"/>
  </w:num>
  <w:num w:numId="5" w16cid:durableId="585656515">
    <w:abstractNumId w:val="29"/>
  </w:num>
  <w:num w:numId="6" w16cid:durableId="1011688938">
    <w:abstractNumId w:val="15"/>
  </w:num>
  <w:num w:numId="7" w16cid:durableId="58672465">
    <w:abstractNumId w:val="3"/>
  </w:num>
  <w:num w:numId="8" w16cid:durableId="1850026481">
    <w:abstractNumId w:val="16"/>
  </w:num>
  <w:num w:numId="9" w16cid:durableId="532962271">
    <w:abstractNumId w:val="0"/>
  </w:num>
  <w:num w:numId="10" w16cid:durableId="465396782">
    <w:abstractNumId w:val="14"/>
  </w:num>
  <w:num w:numId="11" w16cid:durableId="1910260362">
    <w:abstractNumId w:val="13"/>
  </w:num>
  <w:num w:numId="12" w16cid:durableId="790369132">
    <w:abstractNumId w:val="22"/>
  </w:num>
  <w:num w:numId="13" w16cid:durableId="2078353666">
    <w:abstractNumId w:val="12"/>
  </w:num>
  <w:num w:numId="14" w16cid:durableId="544605245">
    <w:abstractNumId w:val="4"/>
  </w:num>
  <w:num w:numId="15" w16cid:durableId="304315323">
    <w:abstractNumId w:val="11"/>
  </w:num>
  <w:num w:numId="16" w16cid:durableId="785199618">
    <w:abstractNumId w:val="6"/>
  </w:num>
  <w:num w:numId="17" w16cid:durableId="75514448">
    <w:abstractNumId w:val="18"/>
  </w:num>
  <w:num w:numId="18" w16cid:durableId="1918828614">
    <w:abstractNumId w:val="23"/>
  </w:num>
  <w:num w:numId="19" w16cid:durableId="170994487">
    <w:abstractNumId w:val="10"/>
  </w:num>
  <w:num w:numId="20" w16cid:durableId="1918320439">
    <w:abstractNumId w:val="8"/>
  </w:num>
  <w:num w:numId="21" w16cid:durableId="1548299956">
    <w:abstractNumId w:val="9"/>
  </w:num>
  <w:num w:numId="22" w16cid:durableId="389228175">
    <w:abstractNumId w:val="28"/>
  </w:num>
  <w:num w:numId="23" w16cid:durableId="859582402">
    <w:abstractNumId w:val="26"/>
  </w:num>
  <w:num w:numId="24" w16cid:durableId="684135935">
    <w:abstractNumId w:val="27"/>
  </w:num>
  <w:num w:numId="25" w16cid:durableId="932860169">
    <w:abstractNumId w:val="7"/>
  </w:num>
  <w:num w:numId="26" w16cid:durableId="262955760">
    <w:abstractNumId w:val="20"/>
  </w:num>
  <w:num w:numId="27" w16cid:durableId="1571423498">
    <w:abstractNumId w:val="5"/>
  </w:num>
  <w:num w:numId="28" w16cid:durableId="1484542859">
    <w:abstractNumId w:val="17"/>
  </w:num>
  <w:num w:numId="29" w16cid:durableId="1639413096">
    <w:abstractNumId w:val="24"/>
  </w:num>
  <w:num w:numId="30" w16cid:durableId="355884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843BC"/>
    <w:rsid w:val="00267BB7"/>
    <w:rsid w:val="002C5E05"/>
    <w:rsid w:val="002C64D5"/>
    <w:rsid w:val="003435F0"/>
    <w:rsid w:val="00354355"/>
    <w:rsid w:val="00407250"/>
    <w:rsid w:val="00532F98"/>
    <w:rsid w:val="0083541D"/>
    <w:rsid w:val="0089146C"/>
    <w:rsid w:val="00D96BD6"/>
    <w:rsid w:val="00EF4DBD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D40C"/>
  <w15:docId w15:val="{D19CBE67-A7A4-435C-BEB0-9C668883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DHARMA TEJA</cp:lastModifiedBy>
  <cp:revision>4</cp:revision>
  <dcterms:created xsi:type="dcterms:W3CDTF">2024-01-15T18:25:00Z</dcterms:created>
  <dcterms:modified xsi:type="dcterms:W3CDTF">2024-03-02T13:03:00Z</dcterms:modified>
</cp:coreProperties>
</file>