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8F00" w14:textId="772580D8" w:rsidR="00DE3F90" w:rsidRDefault="00DE3F90" w:rsidP="00E22E3D">
      <w:pPr>
        <w:spacing w:after="0"/>
        <w:jc w:val="center"/>
        <w:rPr>
          <w:sz w:val="32"/>
          <w:szCs w:val="32"/>
        </w:rPr>
      </w:pPr>
      <w:r w:rsidRPr="00E22E3D">
        <w:rPr>
          <w:sz w:val="32"/>
          <w:szCs w:val="32"/>
        </w:rPr>
        <w:t>Social Or Business Impact:</w:t>
      </w:r>
    </w:p>
    <w:p w14:paraId="6E59ACCE" w14:textId="77777777" w:rsidR="00E22E3D" w:rsidRPr="00E22E3D" w:rsidRDefault="00E22E3D" w:rsidP="00E22E3D">
      <w:pPr>
        <w:spacing w:after="0"/>
        <w:jc w:val="center"/>
        <w:rPr>
          <w:sz w:val="32"/>
          <w:szCs w:val="32"/>
        </w:rPr>
      </w:pPr>
    </w:p>
    <w:p w14:paraId="5310BA24" w14:textId="60214373" w:rsidR="00DE3F90" w:rsidRDefault="00DE3F90" w:rsidP="00E22E3D">
      <w:pPr>
        <w:spacing w:after="0"/>
      </w:pPr>
      <w:r>
        <w:t>Social Impact :- Improved end user Interface: By providing accurate and up-to-date information on the latest product as per end user search history. Amazon project can help end user to make more informed decisions about selecting the products, leading to improved end user interface.</w:t>
      </w:r>
    </w:p>
    <w:p w14:paraId="00B44C79" w14:textId="77777777" w:rsidR="00DE3F90" w:rsidRDefault="00DE3F90" w:rsidP="00E22E3D">
      <w:pPr>
        <w:spacing w:after="0"/>
      </w:pPr>
      <w:r>
        <w:t>Business Impact: By providing information about availability of latest products in different ways, an Amazon project can assist end user by new notifications as per end user search history.</w:t>
      </w:r>
      <w:r>
        <w:br/>
      </w:r>
      <w:r>
        <w:br/>
        <w:t xml:space="preserve">Social Impact: </w:t>
      </w:r>
    </w:p>
    <w:p w14:paraId="1FE6752E" w14:textId="36B4F8A7" w:rsidR="00DE3F90" w:rsidRDefault="00DE3F90" w:rsidP="00E22E3D">
      <w:pPr>
        <w:spacing w:after="0"/>
      </w:pPr>
      <w:r>
        <w:t>1. Enhanced User Experience: The implementation of accurate and up-to-date information based on end user search history can significantly improve the overall user experience on the Amazon website. Users will find it easier to navigate, search for products, and make informed decisions, leading to higher satisfaction.</w:t>
      </w:r>
    </w:p>
    <w:p w14:paraId="672A3A87" w14:textId="77777777" w:rsidR="00DE3F90" w:rsidRDefault="00DE3F90" w:rsidP="00E22E3D">
      <w:pPr>
        <w:spacing w:after="0"/>
      </w:pPr>
    </w:p>
    <w:p w14:paraId="5A144A0F" w14:textId="39BBA13D" w:rsidR="00DE3F90" w:rsidRDefault="00DE3F90" w:rsidP="00E22E3D">
      <w:pPr>
        <w:spacing w:after="0"/>
      </w:pPr>
      <w:r>
        <w:t>2. Empowering Informed Choices: The improved end user interface will empower users to make more informed choices about the products they purchase. This can have a positive impact on society by promoting responsible consumption and reducing the likelihood of returns or dissatisfaction with purchases.</w:t>
      </w:r>
    </w:p>
    <w:p w14:paraId="576A1117" w14:textId="77777777" w:rsidR="00DE3F90" w:rsidRDefault="00DE3F90" w:rsidP="00E22E3D">
      <w:pPr>
        <w:spacing w:after="0"/>
      </w:pPr>
    </w:p>
    <w:p w14:paraId="1B1E91EC" w14:textId="4B3EBE11" w:rsidR="00DE3F90" w:rsidRDefault="00DE3F90" w:rsidP="00E22E3D">
      <w:pPr>
        <w:spacing w:after="0"/>
      </w:pPr>
      <w:r>
        <w:t>3. Accessibility and Inclusivity: If the project also focuses on improving accessibility features, such as screen reader compatibility and easy navigation for people with disabilities, it can contribute to a more inclusive online shopping experience, ensuring that a broader range of users can benefit.</w:t>
      </w:r>
    </w:p>
    <w:p w14:paraId="7ED0DA28" w14:textId="77777777" w:rsidR="00DE3F90" w:rsidRDefault="00DE3F90" w:rsidP="00E22E3D">
      <w:pPr>
        <w:spacing w:after="0"/>
      </w:pPr>
    </w:p>
    <w:p w14:paraId="2D4E1F0D" w14:textId="77777777" w:rsidR="00DE3F90" w:rsidRDefault="00DE3F90" w:rsidP="00E22E3D">
      <w:pPr>
        <w:spacing w:after="0"/>
      </w:pPr>
      <w:r>
        <w:t>Business Impact:</w:t>
      </w:r>
    </w:p>
    <w:p w14:paraId="290A0C91" w14:textId="5945F465" w:rsidR="00DE3F90" w:rsidRDefault="00DE3F90" w:rsidP="00E22E3D">
      <w:pPr>
        <w:spacing w:after="0"/>
      </w:pPr>
      <w:r>
        <w:t>1. Increased Customer Loyalty: The provision of accurate and timely information about the availability of the latest products can lead to increased customer satisfaction and loyalty. Satisfied customers are more likely to return for future purchases and recommend the platform to others.</w:t>
      </w:r>
    </w:p>
    <w:p w14:paraId="0190DE29" w14:textId="77777777" w:rsidR="00DE3F90" w:rsidRDefault="00DE3F90" w:rsidP="00E22E3D">
      <w:pPr>
        <w:spacing w:after="0"/>
      </w:pPr>
    </w:p>
    <w:p w14:paraId="2DA78950" w14:textId="44CCBD1D" w:rsidR="00DE3F90" w:rsidRDefault="00DE3F90" w:rsidP="00E22E3D">
      <w:pPr>
        <w:spacing w:after="0"/>
      </w:pPr>
      <w:r>
        <w:t>2. Higher Conversion Rates: An improved end user interface that assists users with personalized notifications based on their search history can lead to higher conversion rates. Users are more likely to make a purchase when they are presented with relevant and appealing product information.</w:t>
      </w:r>
    </w:p>
    <w:p w14:paraId="0F4B814E" w14:textId="77777777" w:rsidR="00DE3F90" w:rsidRDefault="00DE3F90" w:rsidP="00E22E3D">
      <w:pPr>
        <w:spacing w:after="0"/>
      </w:pPr>
    </w:p>
    <w:p w14:paraId="5EAC5800" w14:textId="2603B6BA" w:rsidR="00DE3F90" w:rsidRDefault="00DE3F90" w:rsidP="00E22E3D">
      <w:pPr>
        <w:spacing w:after="0"/>
      </w:pPr>
      <w:r>
        <w:t>3. Reduced Return Rates: By helping customers make more informed decisions, the project can potentially reduce the number of returns due to dissatisfaction or misunderstandings about product features. This can result in cost savings for the business and a more efficient supply chain.</w:t>
      </w:r>
    </w:p>
    <w:p w14:paraId="14B8E536" w14:textId="77777777" w:rsidR="00DE3F90" w:rsidRDefault="00DE3F90" w:rsidP="00E22E3D">
      <w:pPr>
        <w:spacing w:after="0"/>
      </w:pPr>
    </w:p>
    <w:p w14:paraId="143E0550" w14:textId="0DA2975D" w:rsidR="00DE3F90" w:rsidRDefault="00DE3F90" w:rsidP="00E22E3D">
      <w:pPr>
        <w:spacing w:after="0"/>
      </w:pPr>
      <w:r>
        <w:t>4. Competitive Advantage: A well-implemented testing project that enhances the Amazon website's functionality and user experience can provide a competitive advantage in the online retail market. Businesses that prioritize user satisfaction and usability often stand out in a crowded market.</w:t>
      </w:r>
    </w:p>
    <w:p w14:paraId="2A5E867C" w14:textId="77777777" w:rsidR="00DE3F90" w:rsidRDefault="00DE3F90" w:rsidP="00E22E3D">
      <w:pPr>
        <w:spacing w:after="0"/>
      </w:pPr>
    </w:p>
    <w:p w14:paraId="075A1446" w14:textId="112CBEC8" w:rsidR="00DE3F90" w:rsidRDefault="00DE3F90" w:rsidP="00E22E3D">
      <w:pPr>
        <w:spacing w:after="0"/>
      </w:pPr>
      <w:r>
        <w:t>5. Data-Driven Decision Making: The project can contribute to a more data-driven approach to decision-making within the organization. Insights gathered from user interactions and preferences can be used to refine marketing strategies, inventory management, and overall business operations.</w:t>
      </w:r>
    </w:p>
    <w:p w14:paraId="25C87103" w14:textId="77777777" w:rsidR="00DE3F90" w:rsidRDefault="00DE3F90" w:rsidP="00E22E3D">
      <w:pPr>
        <w:spacing w:after="0"/>
      </w:pPr>
    </w:p>
    <w:p w14:paraId="43C1CB99" w14:textId="15A440AE" w:rsidR="00DE3F90" w:rsidRDefault="00DE3F90" w:rsidP="00E22E3D">
      <w:pPr>
        <w:spacing w:after="0"/>
      </w:pPr>
      <w:r>
        <w:t>It's essential to continuously monitor and adapt the project based on user feedback and changing market dynamics to ensure sustained social and business impact.</w:t>
      </w:r>
    </w:p>
    <w:p w14:paraId="3A509086" w14:textId="30E87019" w:rsidR="00A778C0" w:rsidRDefault="00A778C0" w:rsidP="00E22E3D">
      <w:pPr>
        <w:spacing w:after="0"/>
      </w:pPr>
    </w:p>
    <w:sectPr w:rsidR="00A778C0" w:rsidSect="0020003F">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33"/>
    <w:rsid w:val="0020003F"/>
    <w:rsid w:val="00A778C0"/>
    <w:rsid w:val="00C40A33"/>
    <w:rsid w:val="00DE3F90"/>
    <w:rsid w:val="00E2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A9F1"/>
  <w15:chartTrackingRefBased/>
  <w15:docId w15:val="{CC6E2D62-34BA-409E-AA82-CE5125FD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sairaghunandan Pulibandla</dc:creator>
  <cp:keywords/>
  <dc:description/>
  <cp:lastModifiedBy>sairaghunandan Pulibandla</cp:lastModifiedBy>
  <cp:revision>3</cp:revision>
  <dcterms:created xsi:type="dcterms:W3CDTF">2024-02-10T20:04:00Z</dcterms:created>
  <dcterms:modified xsi:type="dcterms:W3CDTF">2024-02-11T21:04:00Z</dcterms:modified>
</cp:coreProperties>
</file>