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gjdgxs" w:id="0"/>
      <w:bookmarkEnd w:id="0"/>
      <w:r w:rsidDel="00000000" w:rsidR="00000000" w:rsidRPr="00000000">
        <w:rPr>
          <w:rtl w:val="0"/>
        </w:rPr>
        <w:t xml:space="preserve">Specify Business Problem: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Optimizing User Experience in Item Search and Order Placement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rsidR="00000000" w:rsidDel="00000000" w:rsidP="00000000" w:rsidRDefault="00000000" w:rsidRPr="00000000" w14:paraId="00000006">
      <w:pPr>
        <w:rPr/>
      </w:pPr>
      <w:r w:rsidDel="00000000" w:rsidR="00000000" w:rsidRPr="00000000">
        <w:rPr>
          <w:rtl w:val="0"/>
        </w:rPr>
        <w:t xml:space="preserve">Key Aspects of the Business Problem: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Search Result Relevance: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existing search functionality may face challenges in delivering highly relevant results. Users expect accurate and contextually relevant search outcomes based on their queries.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 Interface Design for Order Placement: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process of placing orders, particularly converting wish-listed items into orders, may lack an intuitive and user-friendly interface. The business problem involves refining the design to make the order placement process more seamless.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Personalization and Adaptability: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Users have diverse preferences in how they search for items. The platform needs to be adaptable and provide personalized recommendations, addressing the challenge of catering to individual user needs.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Efficiency in Wish-List Conversion: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Converting wish-listed items into orders should be an efficient process. Any friction or complexity in this transition represents a business problem that may impact user satisfaction and conversion rates.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Performance and Responsiveness: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search system and order placement functionalities should be responsive, with minimal latency. Performance issues could hinder the overall user experience and need to be addressed to meet user expectations.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Clear Navigation and Visibility: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Users should easily navigate through the platform and find the desired functionalities without confusion. Improving the clarity of navigation and enhancing the visibility of key services is part of addressing the business problem.</w:t>
      </w:r>
    </w:p>
    <w:p w:rsidR="00000000" w:rsidDel="00000000" w:rsidP="00000000" w:rsidRDefault="00000000" w:rsidRPr="00000000" w14:paraId="0000001F">
      <w:pPr>
        <w:rPr/>
      </w:pPr>
      <w:r w:rsidDel="00000000" w:rsidR="00000000" w:rsidRPr="00000000">
        <w:rPr>
          <w:rtl w:val="0"/>
        </w:rPr>
        <w:t xml:space="preserve">Business Impact of Addressing the Problem: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Increased User Satisfaction: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Optimizing the user experience in item search and order placement is expected to significantly increase user satisfaction, fostering a positive perception of the platform.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Improved Conversion Rates: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Streamlining the search and order placement processes will likely result in improved conversion rates, as users find it more convenient to locate and purchase items.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Competitive Advantage: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Successfully addressing the business problem provides a competitive advantage, positioning the platform as user-centric and responsive to customer needs.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Enhanced Brand Loyalty: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Users are more likely to remain loyal to a platform that consistently delivers an optimized and user-friendly experience. This can contribute to enhanced brand loyalty.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Positive Impact on Retention: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positive user experience contributes to user retention, reducing bounce rates and encouraging users to return for future purchases.</w:t>
      </w:r>
    </w:p>
    <w:p w:rsidR="00000000" w:rsidDel="00000000" w:rsidP="00000000" w:rsidRDefault="00000000" w:rsidRPr="00000000" w14:paraId="00000034">
      <w:pPr>
        <w:rPr/>
      </w:pPr>
      <w:r w:rsidDel="00000000" w:rsidR="00000000" w:rsidRPr="00000000">
        <w:rPr>
          <w:rtl w:val="0"/>
        </w:rPr>
        <w:t xml:space="preserve">By focusing on these aspects of the business problem, the testing and development teams aim to enhance the overall user experience on the Amazon platform, driving positive business outcomes and reinforcing the platform's position as a leader in the e-commerce industry.</w:t>
      </w:r>
    </w:p>
    <w:p w:rsidR="00000000" w:rsidDel="00000000" w:rsidP="00000000" w:rsidRDefault="00000000" w:rsidRPr="00000000" w14:paraId="00000035">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