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C866" w14:textId="77777777" w:rsidR="002C35F0" w:rsidRDefault="00000000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1"/>
        </w:rPr>
        <w:t xml:space="preserve"> </w:t>
      </w:r>
      <w:r>
        <w:rPr>
          <w:spacing w:val="-1"/>
        </w:rPr>
        <w:t>Solution</w:t>
      </w:r>
      <w:r>
        <w:rPr>
          <w:spacing w:val="-12"/>
        </w:rPr>
        <w:t xml:space="preserve"> </w:t>
      </w:r>
      <w:r>
        <w:rPr>
          <w:spacing w:val="-1"/>
        </w:rPr>
        <w:t>Template</w:t>
      </w:r>
    </w:p>
    <w:p w14:paraId="4F3FD3A9" w14:textId="77777777" w:rsidR="002C35F0" w:rsidRDefault="002C35F0">
      <w:pPr>
        <w:pStyle w:val="BodyText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2"/>
      </w:tblGrid>
      <w:tr w:rsidR="002C35F0" w14:paraId="318EC1CC" w14:textId="77777777">
        <w:trPr>
          <w:trHeight w:val="268"/>
        </w:trPr>
        <w:tc>
          <w:tcPr>
            <w:tcW w:w="4507" w:type="dxa"/>
          </w:tcPr>
          <w:p w14:paraId="5EA7D5BB" w14:textId="77777777" w:rsidR="002C35F0" w:rsidRDefault="00000000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2" w:type="dxa"/>
          </w:tcPr>
          <w:p w14:paraId="67BF50E1" w14:textId="239335D4" w:rsidR="002C35F0" w:rsidRDefault="003002F7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February</w:t>
            </w:r>
            <w:r w:rsidR="00B709DB">
              <w:rPr>
                <w:rFonts w:ascii="Calibri"/>
              </w:rPr>
              <w:t xml:space="preserve"> 2024</w:t>
            </w:r>
          </w:p>
        </w:tc>
      </w:tr>
      <w:tr w:rsidR="002C35F0" w14:paraId="635CBAAE" w14:textId="77777777">
        <w:trPr>
          <w:trHeight w:val="268"/>
        </w:trPr>
        <w:tc>
          <w:tcPr>
            <w:tcW w:w="4507" w:type="dxa"/>
          </w:tcPr>
          <w:p w14:paraId="4CAD84D4" w14:textId="77777777" w:rsidR="002C35F0" w:rsidRDefault="00000000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12" w:type="dxa"/>
          </w:tcPr>
          <w:p w14:paraId="37CD8B10" w14:textId="77D58D7A" w:rsidR="002C35F0" w:rsidRDefault="006F2DA0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 w:rsidRPr="006F2DA0">
              <w:rPr>
                <w:rFonts w:ascii="Calibri"/>
              </w:rPr>
              <w:t>Team-591930</w:t>
            </w:r>
          </w:p>
        </w:tc>
      </w:tr>
      <w:tr w:rsidR="002C35F0" w14:paraId="04C7D21F" w14:textId="77777777">
        <w:trPr>
          <w:trHeight w:val="268"/>
        </w:trPr>
        <w:tc>
          <w:tcPr>
            <w:tcW w:w="4507" w:type="dxa"/>
          </w:tcPr>
          <w:p w14:paraId="77728531" w14:textId="77777777" w:rsidR="002C35F0" w:rsidRDefault="00000000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Project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  <w:spacing w:val="-1"/>
              </w:rPr>
              <w:t>Name</w:t>
            </w:r>
          </w:p>
        </w:tc>
        <w:tc>
          <w:tcPr>
            <w:tcW w:w="4512" w:type="dxa"/>
          </w:tcPr>
          <w:p w14:paraId="7F6C9CC9" w14:textId="483D8127" w:rsidR="002C35F0" w:rsidRDefault="00B709DB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P</w:t>
            </w:r>
            <w:r w:rsidRPr="00B709DB">
              <w:rPr>
                <w:rFonts w:ascii="Calibri"/>
              </w:rPr>
              <w:t xml:space="preserve">redicting Mental Health Illness </w:t>
            </w:r>
            <w:proofErr w:type="gramStart"/>
            <w:r w:rsidRPr="00B709DB">
              <w:rPr>
                <w:rFonts w:ascii="Calibri"/>
              </w:rPr>
              <w:t>Of</w:t>
            </w:r>
            <w:proofErr w:type="gramEnd"/>
            <w:r w:rsidRPr="00B709DB">
              <w:rPr>
                <w:rFonts w:ascii="Calibri"/>
              </w:rPr>
              <w:t xml:space="preserve"> Working Professionals Using Machine Learning</w:t>
            </w:r>
          </w:p>
        </w:tc>
      </w:tr>
      <w:tr w:rsidR="002C35F0" w14:paraId="4E86F842" w14:textId="77777777">
        <w:trPr>
          <w:trHeight w:val="268"/>
        </w:trPr>
        <w:tc>
          <w:tcPr>
            <w:tcW w:w="4507" w:type="dxa"/>
          </w:tcPr>
          <w:p w14:paraId="00D48F8F" w14:textId="17D0A5A2" w:rsidR="002C35F0" w:rsidRDefault="002C35F0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</w:p>
        </w:tc>
        <w:tc>
          <w:tcPr>
            <w:tcW w:w="4512" w:type="dxa"/>
          </w:tcPr>
          <w:p w14:paraId="75941F70" w14:textId="7A9095D2" w:rsidR="002C35F0" w:rsidRDefault="002C35F0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</w:p>
        </w:tc>
      </w:tr>
    </w:tbl>
    <w:p w14:paraId="2AEEE900" w14:textId="77777777" w:rsidR="002C35F0" w:rsidRDefault="002C35F0">
      <w:pPr>
        <w:pStyle w:val="BodyText"/>
        <w:rPr>
          <w:b/>
          <w:sz w:val="37"/>
        </w:rPr>
      </w:pPr>
    </w:p>
    <w:p w14:paraId="2A6D637E" w14:textId="77777777" w:rsidR="002C35F0" w:rsidRDefault="00000000">
      <w:pPr>
        <w:ind w:left="119"/>
        <w:rPr>
          <w:rFonts w:ascii="Calibri"/>
          <w:b/>
        </w:rPr>
      </w:pPr>
      <w:r>
        <w:rPr>
          <w:rFonts w:ascii="Calibri"/>
          <w:b/>
          <w:spacing w:val="-1"/>
        </w:rPr>
        <w:t>Proposed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  <w:spacing w:val="-1"/>
        </w:rPr>
        <w:t>Solution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  <w:spacing w:val="-1"/>
        </w:rPr>
        <w:t>Template:</w:t>
      </w:r>
    </w:p>
    <w:p w14:paraId="418E9EFB" w14:textId="77777777" w:rsidR="002C35F0" w:rsidRDefault="00000000">
      <w:pPr>
        <w:pStyle w:val="BodyText"/>
        <w:spacing w:before="178"/>
        <w:ind w:left="119"/>
      </w:pP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rPr>
          <w:spacing w:val="-1"/>
        </w:rPr>
        <w:t>team</w:t>
      </w:r>
      <w:r>
        <w:rPr>
          <w:spacing w:val="-7"/>
        </w:rPr>
        <w:t xml:space="preserve"> </w:t>
      </w:r>
      <w:r>
        <w:rPr>
          <w:spacing w:val="-1"/>
        </w:rPr>
        <w:t>shall</w:t>
      </w:r>
      <w:r>
        <w:rPr>
          <w:spacing w:val="-9"/>
        </w:rPr>
        <w:t xml:space="preserve"> </w:t>
      </w:r>
      <w:r>
        <w:rPr>
          <w:spacing w:val="-1"/>
        </w:rPr>
        <w:t>fill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template.</w:t>
      </w:r>
    </w:p>
    <w:p w14:paraId="1775E498" w14:textId="77777777" w:rsidR="002C35F0" w:rsidRDefault="002C35F0">
      <w:pPr>
        <w:pStyle w:val="BodyText"/>
        <w:spacing w:before="2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7"/>
        <w:gridCol w:w="4507"/>
      </w:tblGrid>
      <w:tr w:rsidR="002C35F0" w14:paraId="04B022DE" w14:textId="77777777">
        <w:trPr>
          <w:trHeight w:val="556"/>
        </w:trPr>
        <w:tc>
          <w:tcPr>
            <w:tcW w:w="902" w:type="dxa"/>
          </w:tcPr>
          <w:p w14:paraId="20CF53CB" w14:textId="77777777" w:rsidR="002C35F0" w:rsidRDefault="00000000">
            <w:pPr>
              <w:pStyle w:val="TableParagraph"/>
              <w:spacing w:before="6"/>
              <w:ind w:left="0" w:right="289"/>
              <w:jc w:val="right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S.No</w:t>
            </w:r>
            <w:proofErr w:type="spellEnd"/>
            <w:r>
              <w:rPr>
                <w:rFonts w:ascii="Calibri"/>
                <w:b/>
              </w:rPr>
              <w:t>.</w:t>
            </w:r>
          </w:p>
        </w:tc>
        <w:tc>
          <w:tcPr>
            <w:tcW w:w="3657" w:type="dxa"/>
          </w:tcPr>
          <w:p w14:paraId="4CCE4B8B" w14:textId="77777777" w:rsidR="002C35F0" w:rsidRDefault="00000000">
            <w:pPr>
              <w:pStyle w:val="TableParagraph"/>
              <w:spacing w:before="6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4507" w:type="dxa"/>
          </w:tcPr>
          <w:p w14:paraId="2134E133" w14:textId="77777777" w:rsidR="002C35F0" w:rsidRDefault="00000000">
            <w:pPr>
              <w:pStyle w:val="TableParagraph"/>
              <w:spacing w:before="6"/>
              <w:ind w:left="11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2C35F0" w14:paraId="39ED5067" w14:textId="77777777">
        <w:trPr>
          <w:trHeight w:val="2629"/>
        </w:trPr>
        <w:tc>
          <w:tcPr>
            <w:tcW w:w="902" w:type="dxa"/>
          </w:tcPr>
          <w:p w14:paraId="7436611B" w14:textId="77777777" w:rsidR="002C35F0" w:rsidRDefault="00000000">
            <w:pPr>
              <w:pStyle w:val="TableParagraph"/>
              <w:spacing w:before="1"/>
              <w:ind w:left="0" w:right="32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657" w:type="dxa"/>
          </w:tcPr>
          <w:p w14:paraId="65384D6E" w14:textId="77777777" w:rsidR="002C35F0" w:rsidRDefault="00000000">
            <w:pPr>
              <w:pStyle w:val="TableParagraph"/>
              <w:spacing w:before="5" w:line="235" w:lineRule="auto"/>
              <w:ind w:left="110" w:right="433"/>
              <w:rPr>
                <w:rFonts w:ascii="Calibri"/>
              </w:rPr>
            </w:pPr>
            <w:r>
              <w:rPr>
                <w:rFonts w:ascii="Calibri"/>
                <w:color w:val="212121"/>
                <w:spacing w:val="-1"/>
              </w:rPr>
              <w:t>Problem</w:t>
            </w:r>
            <w:r>
              <w:rPr>
                <w:rFonts w:ascii="Calibri"/>
                <w:color w:val="212121"/>
                <w:spacing w:val="-11"/>
              </w:rPr>
              <w:t xml:space="preserve"> </w:t>
            </w:r>
            <w:r>
              <w:rPr>
                <w:rFonts w:ascii="Calibri"/>
                <w:color w:val="212121"/>
                <w:spacing w:val="-1"/>
              </w:rPr>
              <w:t>Statement</w:t>
            </w:r>
            <w:r>
              <w:rPr>
                <w:rFonts w:ascii="Calibri"/>
                <w:color w:val="212121"/>
                <w:spacing w:val="-7"/>
              </w:rPr>
              <w:t xml:space="preserve"> </w:t>
            </w:r>
            <w:r>
              <w:rPr>
                <w:rFonts w:ascii="Calibri"/>
                <w:color w:val="212121"/>
              </w:rPr>
              <w:t>(Problem</w:t>
            </w:r>
            <w:r>
              <w:rPr>
                <w:rFonts w:ascii="Calibri"/>
                <w:color w:val="212121"/>
                <w:spacing w:val="-8"/>
              </w:rPr>
              <w:t xml:space="preserve"> </w:t>
            </w:r>
            <w:r>
              <w:rPr>
                <w:rFonts w:ascii="Calibri"/>
                <w:color w:val="212121"/>
              </w:rPr>
              <w:t>to</w:t>
            </w:r>
            <w:r>
              <w:rPr>
                <w:rFonts w:ascii="Calibri"/>
                <w:color w:val="212121"/>
                <w:spacing w:val="-8"/>
              </w:rPr>
              <w:t xml:space="preserve"> </w:t>
            </w:r>
            <w:r>
              <w:rPr>
                <w:rFonts w:ascii="Calibri"/>
                <w:color w:val="212121"/>
              </w:rPr>
              <w:t>be</w:t>
            </w:r>
            <w:r>
              <w:rPr>
                <w:rFonts w:ascii="Calibri"/>
                <w:color w:val="212121"/>
                <w:spacing w:val="-47"/>
              </w:rPr>
              <w:t xml:space="preserve"> </w:t>
            </w:r>
            <w:r>
              <w:rPr>
                <w:rFonts w:ascii="Calibri"/>
                <w:color w:val="212121"/>
              </w:rPr>
              <w:t>solved)</w:t>
            </w:r>
          </w:p>
        </w:tc>
        <w:tc>
          <w:tcPr>
            <w:tcW w:w="4507" w:type="dxa"/>
          </w:tcPr>
          <w:p w14:paraId="3BFF6248" w14:textId="77777777" w:rsidR="002C35F0" w:rsidRDefault="00000000">
            <w:pPr>
              <w:pStyle w:val="TableParagraph"/>
              <w:ind w:right="8"/>
            </w:pPr>
            <w:r>
              <w:rPr>
                <w:color w:val="374151"/>
              </w:rPr>
              <w:t>The problem statement is to develop a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machine learning model that can predict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mental health illness among working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professionals based on various factors such as</w:t>
            </w:r>
            <w:r>
              <w:rPr>
                <w:color w:val="374151"/>
                <w:spacing w:val="-58"/>
              </w:rPr>
              <w:t xml:space="preserve"> </w:t>
            </w:r>
            <w:r>
              <w:rPr>
                <w:color w:val="374151"/>
              </w:rPr>
              <w:t>demographics, work environment, lifestyle,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and personal habits. The aim is to identify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individuals who may be at risk of mental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health</w:t>
            </w:r>
            <w:r>
              <w:rPr>
                <w:color w:val="374151"/>
                <w:spacing w:val="-3"/>
              </w:rPr>
              <w:t xml:space="preserve"> </w:t>
            </w:r>
            <w:r>
              <w:rPr>
                <w:color w:val="374151"/>
              </w:rPr>
              <w:t>issues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early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on,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allowing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for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timely</w:t>
            </w:r>
          </w:p>
          <w:p w14:paraId="4F6A3E85" w14:textId="77777777" w:rsidR="002C35F0" w:rsidRDefault="00000000">
            <w:pPr>
              <w:pStyle w:val="TableParagraph"/>
              <w:spacing w:line="271" w:lineRule="exact"/>
            </w:pPr>
            <w:r>
              <w:rPr>
                <w:color w:val="374151"/>
              </w:rPr>
              <w:t>intervention</w:t>
            </w:r>
            <w:r>
              <w:rPr>
                <w:color w:val="374151"/>
                <w:spacing w:val="-5"/>
              </w:rPr>
              <w:t xml:space="preserve"> </w:t>
            </w:r>
            <w:r>
              <w:rPr>
                <w:color w:val="374151"/>
              </w:rPr>
              <w:t>and</w:t>
            </w:r>
            <w:r>
              <w:rPr>
                <w:color w:val="374151"/>
                <w:spacing w:val="-5"/>
              </w:rPr>
              <w:t xml:space="preserve"> </w:t>
            </w:r>
            <w:r>
              <w:rPr>
                <w:color w:val="374151"/>
              </w:rPr>
              <w:t>support.</w:t>
            </w:r>
          </w:p>
        </w:tc>
      </w:tr>
      <w:tr w:rsidR="002C35F0" w14:paraId="455C726D" w14:textId="77777777">
        <w:trPr>
          <w:trHeight w:val="3220"/>
        </w:trPr>
        <w:tc>
          <w:tcPr>
            <w:tcW w:w="902" w:type="dxa"/>
          </w:tcPr>
          <w:p w14:paraId="60326252" w14:textId="77777777" w:rsidR="002C35F0" w:rsidRDefault="00000000">
            <w:pPr>
              <w:pStyle w:val="TableParagraph"/>
              <w:spacing w:before="6"/>
              <w:ind w:left="0" w:right="32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657" w:type="dxa"/>
          </w:tcPr>
          <w:p w14:paraId="07F2DB01" w14:textId="77777777" w:rsidR="002C35F0" w:rsidRDefault="00000000">
            <w:pPr>
              <w:pStyle w:val="TableParagraph"/>
              <w:spacing w:before="6"/>
              <w:ind w:left="110"/>
              <w:rPr>
                <w:rFonts w:ascii="Calibri"/>
              </w:rPr>
            </w:pPr>
            <w:r>
              <w:rPr>
                <w:rFonts w:ascii="Calibri"/>
                <w:color w:val="212121"/>
                <w:spacing w:val="-1"/>
              </w:rPr>
              <w:t>Idea</w:t>
            </w:r>
            <w:r>
              <w:rPr>
                <w:rFonts w:ascii="Calibri"/>
                <w:color w:val="212121"/>
                <w:spacing w:val="-12"/>
              </w:rPr>
              <w:t xml:space="preserve"> </w:t>
            </w:r>
            <w:r>
              <w:rPr>
                <w:rFonts w:ascii="Calibri"/>
                <w:color w:val="212121"/>
                <w:spacing w:val="-1"/>
              </w:rPr>
              <w:t>/</w:t>
            </w:r>
            <w:r>
              <w:rPr>
                <w:rFonts w:ascii="Calibri"/>
                <w:color w:val="212121"/>
                <w:spacing w:val="-10"/>
              </w:rPr>
              <w:t xml:space="preserve"> </w:t>
            </w:r>
            <w:r>
              <w:rPr>
                <w:rFonts w:ascii="Calibri"/>
                <w:color w:val="212121"/>
              </w:rPr>
              <w:t>Solution</w:t>
            </w:r>
            <w:r>
              <w:rPr>
                <w:rFonts w:ascii="Calibri"/>
                <w:color w:val="212121"/>
                <w:spacing w:val="-11"/>
              </w:rPr>
              <w:t xml:space="preserve"> </w:t>
            </w:r>
            <w:r>
              <w:rPr>
                <w:rFonts w:ascii="Calibri"/>
                <w:color w:val="212121"/>
              </w:rPr>
              <w:t>description</w:t>
            </w:r>
          </w:p>
        </w:tc>
        <w:tc>
          <w:tcPr>
            <w:tcW w:w="4507" w:type="dxa"/>
          </w:tcPr>
          <w:p w14:paraId="0AC86878" w14:textId="77777777" w:rsidR="002C35F0" w:rsidRDefault="00000000">
            <w:pPr>
              <w:pStyle w:val="TableParagraph"/>
              <w:spacing w:line="292" w:lineRule="exact"/>
              <w:ind w:right="-24"/>
            </w:pPr>
            <w:r>
              <w:rPr>
                <w:color w:val="374151"/>
              </w:rPr>
              <w:t>The solution involves collecting data from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working professionals, including demographic</w:t>
            </w:r>
            <w:r>
              <w:rPr>
                <w:color w:val="374151"/>
                <w:spacing w:val="-58"/>
              </w:rPr>
              <w:t xml:space="preserve"> </w:t>
            </w:r>
            <w:r>
              <w:rPr>
                <w:color w:val="374151"/>
              </w:rPr>
              <w:t>information, job-related stressors, lifestyle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factors, and mental health indicators (such as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depression or anxiety scores). This data will be</w:t>
            </w:r>
            <w:r>
              <w:rPr>
                <w:color w:val="374151"/>
                <w:spacing w:val="-58"/>
              </w:rPr>
              <w:t xml:space="preserve"> </w:t>
            </w:r>
            <w:r>
              <w:rPr>
                <w:color w:val="374151"/>
              </w:rPr>
              <w:t>used to train a machine learning model,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possibly employing algorithms like logistic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regression, decision trees, or neural networks,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to predict the likelihood of mental health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illness for new individuals based on their input</w:t>
            </w:r>
            <w:r>
              <w:rPr>
                <w:color w:val="374151"/>
                <w:spacing w:val="-58"/>
              </w:rPr>
              <w:t xml:space="preserve"> </w:t>
            </w:r>
            <w:r>
              <w:rPr>
                <w:color w:val="374151"/>
              </w:rPr>
              <w:t>data.</w:t>
            </w:r>
          </w:p>
        </w:tc>
      </w:tr>
      <w:tr w:rsidR="002C35F0" w14:paraId="72DF3477" w14:textId="77777777">
        <w:trPr>
          <w:trHeight w:val="2341"/>
        </w:trPr>
        <w:tc>
          <w:tcPr>
            <w:tcW w:w="902" w:type="dxa"/>
          </w:tcPr>
          <w:p w14:paraId="069E873C" w14:textId="77777777" w:rsidR="002C35F0" w:rsidRDefault="00000000">
            <w:pPr>
              <w:pStyle w:val="TableParagraph"/>
              <w:spacing w:before="6"/>
              <w:ind w:left="0" w:right="32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657" w:type="dxa"/>
          </w:tcPr>
          <w:p w14:paraId="0AB6AECA" w14:textId="77777777" w:rsidR="002C35F0" w:rsidRDefault="00000000">
            <w:pPr>
              <w:pStyle w:val="TableParagraph"/>
              <w:spacing w:before="6"/>
              <w:ind w:left="110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Novelty</w:t>
            </w:r>
            <w:r>
              <w:rPr>
                <w:rFonts w:ascii="Calibri"/>
                <w:color w:val="212121"/>
                <w:spacing w:val="-12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9"/>
              </w:rPr>
              <w:t xml:space="preserve"> </w:t>
            </w:r>
            <w:r>
              <w:rPr>
                <w:rFonts w:ascii="Calibri"/>
                <w:color w:val="212121"/>
              </w:rPr>
              <w:t>Uniqueness</w:t>
            </w:r>
          </w:p>
        </w:tc>
        <w:tc>
          <w:tcPr>
            <w:tcW w:w="4507" w:type="dxa"/>
          </w:tcPr>
          <w:p w14:paraId="1D5C3262" w14:textId="77777777" w:rsidR="002C35F0" w:rsidRDefault="00000000">
            <w:pPr>
              <w:pStyle w:val="TableParagraph"/>
              <w:ind w:right="9"/>
            </w:pPr>
            <w:r>
              <w:rPr>
                <w:color w:val="374151"/>
              </w:rPr>
              <w:t>The novelty lies in the integration of various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data points related to both work and personal</w:t>
            </w:r>
            <w:r>
              <w:rPr>
                <w:color w:val="374151"/>
                <w:spacing w:val="-59"/>
              </w:rPr>
              <w:t xml:space="preserve"> </w:t>
            </w:r>
            <w:r>
              <w:rPr>
                <w:color w:val="374151"/>
              </w:rPr>
              <w:t>life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to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predict</w:t>
            </w:r>
            <w:r>
              <w:rPr>
                <w:color w:val="374151"/>
                <w:spacing w:val="-1"/>
              </w:rPr>
              <w:t xml:space="preserve"> </w:t>
            </w:r>
            <w:r>
              <w:rPr>
                <w:color w:val="374151"/>
              </w:rPr>
              <w:t>mental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health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illness.</w:t>
            </w:r>
          </w:p>
          <w:p w14:paraId="75059983" w14:textId="77777777" w:rsidR="002C35F0" w:rsidRDefault="00000000">
            <w:pPr>
              <w:pStyle w:val="TableParagraph"/>
              <w:spacing w:line="290" w:lineRule="atLeast"/>
              <w:ind w:right="305"/>
            </w:pPr>
            <w:r>
              <w:rPr>
                <w:color w:val="374151"/>
              </w:rPr>
              <w:t>Additionally, the use of machine learning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techniques allows for the development of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personalized predictive models, which can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adapt to individual differences and provide</w:t>
            </w:r>
            <w:r>
              <w:rPr>
                <w:color w:val="374151"/>
                <w:spacing w:val="-58"/>
              </w:rPr>
              <w:t xml:space="preserve"> </w:t>
            </w:r>
            <w:r>
              <w:rPr>
                <w:color w:val="374151"/>
              </w:rPr>
              <w:t>more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accurate</w:t>
            </w:r>
            <w:r>
              <w:rPr>
                <w:color w:val="374151"/>
                <w:spacing w:val="-1"/>
              </w:rPr>
              <w:t xml:space="preserve"> </w:t>
            </w:r>
            <w:r>
              <w:rPr>
                <w:color w:val="374151"/>
              </w:rPr>
              <w:t>assessments.</w:t>
            </w:r>
          </w:p>
        </w:tc>
      </w:tr>
      <w:tr w:rsidR="002C35F0" w14:paraId="186962EF" w14:textId="77777777">
        <w:trPr>
          <w:trHeight w:val="2922"/>
        </w:trPr>
        <w:tc>
          <w:tcPr>
            <w:tcW w:w="902" w:type="dxa"/>
          </w:tcPr>
          <w:p w14:paraId="77ECBF6D" w14:textId="77777777" w:rsidR="002C35F0" w:rsidRDefault="00000000">
            <w:pPr>
              <w:pStyle w:val="TableParagraph"/>
              <w:spacing w:before="6"/>
              <w:ind w:left="0" w:right="32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657" w:type="dxa"/>
          </w:tcPr>
          <w:p w14:paraId="50789EB9" w14:textId="77777777" w:rsidR="002C35F0" w:rsidRDefault="00000000">
            <w:pPr>
              <w:pStyle w:val="TableParagraph"/>
              <w:spacing w:before="6"/>
              <w:ind w:left="110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Social</w:t>
            </w:r>
            <w:r>
              <w:rPr>
                <w:rFonts w:ascii="Calibri"/>
                <w:color w:val="212121"/>
                <w:spacing w:val="-13"/>
              </w:rPr>
              <w:t xml:space="preserve"> </w:t>
            </w:r>
            <w:r>
              <w:rPr>
                <w:rFonts w:ascii="Calibri"/>
                <w:color w:val="212121"/>
              </w:rPr>
              <w:t>Impact</w:t>
            </w:r>
            <w:r>
              <w:rPr>
                <w:rFonts w:ascii="Calibri"/>
                <w:color w:val="212121"/>
                <w:spacing w:val="-12"/>
              </w:rPr>
              <w:t xml:space="preserve"> </w:t>
            </w:r>
            <w:r>
              <w:rPr>
                <w:rFonts w:ascii="Calibri"/>
                <w:color w:val="212121"/>
              </w:rPr>
              <w:t>/</w:t>
            </w:r>
            <w:r>
              <w:rPr>
                <w:rFonts w:ascii="Calibri"/>
                <w:color w:val="212121"/>
                <w:spacing w:val="-12"/>
              </w:rPr>
              <w:t xml:space="preserve"> </w:t>
            </w:r>
            <w:r>
              <w:rPr>
                <w:rFonts w:ascii="Calibri"/>
                <w:color w:val="212121"/>
              </w:rPr>
              <w:t>Customer</w:t>
            </w:r>
            <w:r>
              <w:rPr>
                <w:rFonts w:ascii="Calibri"/>
                <w:color w:val="212121"/>
                <w:spacing w:val="-10"/>
              </w:rPr>
              <w:t xml:space="preserve"> </w:t>
            </w:r>
            <w:r>
              <w:rPr>
                <w:rFonts w:ascii="Calibri"/>
                <w:color w:val="212121"/>
              </w:rPr>
              <w:t>Satisfaction</w:t>
            </w:r>
          </w:p>
        </w:tc>
        <w:tc>
          <w:tcPr>
            <w:tcW w:w="4507" w:type="dxa"/>
          </w:tcPr>
          <w:p w14:paraId="3E6E0F3A" w14:textId="77777777" w:rsidR="002C35F0" w:rsidRDefault="00000000">
            <w:pPr>
              <w:pStyle w:val="TableParagraph"/>
              <w:ind w:right="35"/>
            </w:pPr>
            <w:r>
              <w:rPr>
                <w:color w:val="374151"/>
              </w:rPr>
              <w:t>The social impact of this project is significant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as it addresses a crucial issue in society –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mental health among working professionals.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By accurately predicting mental health risks,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individuals can receive timely support and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intervention, leading to improved well-being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and productivity. Customer satisfaction would</w:t>
            </w:r>
            <w:r>
              <w:rPr>
                <w:color w:val="374151"/>
                <w:spacing w:val="-58"/>
              </w:rPr>
              <w:t xml:space="preserve"> </w:t>
            </w:r>
            <w:r>
              <w:rPr>
                <w:color w:val="374151"/>
              </w:rPr>
              <w:t>be high among employers who prioritize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employee</w:t>
            </w:r>
            <w:r>
              <w:rPr>
                <w:color w:val="374151"/>
                <w:spacing w:val="-5"/>
              </w:rPr>
              <w:t xml:space="preserve"> </w:t>
            </w:r>
            <w:r>
              <w:rPr>
                <w:color w:val="374151"/>
              </w:rPr>
              <w:t>welfare</w:t>
            </w:r>
            <w:r>
              <w:rPr>
                <w:color w:val="374151"/>
                <w:spacing w:val="-4"/>
              </w:rPr>
              <w:t xml:space="preserve"> </w:t>
            </w:r>
            <w:r>
              <w:rPr>
                <w:color w:val="374151"/>
              </w:rPr>
              <w:t>and</w:t>
            </w:r>
            <w:r>
              <w:rPr>
                <w:color w:val="374151"/>
                <w:spacing w:val="-4"/>
              </w:rPr>
              <w:t xml:space="preserve"> </w:t>
            </w:r>
            <w:r>
              <w:rPr>
                <w:color w:val="374151"/>
              </w:rPr>
              <w:t>among</w:t>
            </w:r>
            <w:r>
              <w:rPr>
                <w:color w:val="374151"/>
                <w:spacing w:val="-4"/>
              </w:rPr>
              <w:t xml:space="preserve"> </w:t>
            </w:r>
            <w:r>
              <w:rPr>
                <w:color w:val="374151"/>
              </w:rPr>
              <w:t>individuals</w:t>
            </w:r>
            <w:r>
              <w:rPr>
                <w:color w:val="374151"/>
                <w:spacing w:val="-4"/>
              </w:rPr>
              <w:t xml:space="preserve"> </w:t>
            </w:r>
            <w:r>
              <w:rPr>
                <w:color w:val="374151"/>
              </w:rPr>
              <w:t>who</w:t>
            </w:r>
          </w:p>
          <w:p w14:paraId="1F4AECC1" w14:textId="77777777" w:rsidR="002C35F0" w:rsidRDefault="00000000">
            <w:pPr>
              <w:pStyle w:val="TableParagraph"/>
              <w:spacing w:line="272" w:lineRule="exact"/>
            </w:pPr>
            <w:r>
              <w:rPr>
                <w:color w:val="374151"/>
              </w:rPr>
              <w:t>benefit</w:t>
            </w:r>
            <w:r>
              <w:rPr>
                <w:color w:val="374151"/>
                <w:spacing w:val="-5"/>
              </w:rPr>
              <w:t xml:space="preserve"> </w:t>
            </w:r>
            <w:r>
              <w:rPr>
                <w:color w:val="374151"/>
              </w:rPr>
              <w:t>from</w:t>
            </w:r>
            <w:r>
              <w:rPr>
                <w:color w:val="374151"/>
                <w:spacing w:val="-4"/>
              </w:rPr>
              <w:t xml:space="preserve"> </w:t>
            </w:r>
            <w:r>
              <w:rPr>
                <w:color w:val="374151"/>
              </w:rPr>
              <w:t>early</w:t>
            </w:r>
            <w:r>
              <w:rPr>
                <w:color w:val="374151"/>
                <w:spacing w:val="-5"/>
              </w:rPr>
              <w:t xml:space="preserve"> </w:t>
            </w:r>
            <w:r>
              <w:rPr>
                <w:color w:val="374151"/>
              </w:rPr>
              <w:t>intervention.</w:t>
            </w:r>
          </w:p>
        </w:tc>
      </w:tr>
    </w:tbl>
    <w:p w14:paraId="1E0534DB" w14:textId="77777777" w:rsidR="002C35F0" w:rsidRDefault="002C35F0">
      <w:pPr>
        <w:spacing w:line="272" w:lineRule="exact"/>
        <w:sectPr w:rsidR="002C35F0" w:rsidSect="00865D07">
          <w:type w:val="continuous"/>
          <w:pgSz w:w="11910" w:h="16840"/>
          <w:pgMar w:top="740" w:right="128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7"/>
        <w:gridCol w:w="4507"/>
      </w:tblGrid>
      <w:tr w:rsidR="002C35F0" w14:paraId="2FEF1900" w14:textId="77777777">
        <w:trPr>
          <w:trHeight w:val="2630"/>
        </w:trPr>
        <w:tc>
          <w:tcPr>
            <w:tcW w:w="902" w:type="dxa"/>
          </w:tcPr>
          <w:p w14:paraId="48C97AB8" w14:textId="77777777" w:rsidR="002C35F0" w:rsidRDefault="00000000">
            <w:pPr>
              <w:pStyle w:val="TableParagraph"/>
              <w:spacing w:before="6"/>
              <w:ind w:left="0" w:right="322"/>
              <w:jc w:val="right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5.</w:t>
            </w:r>
          </w:p>
        </w:tc>
        <w:tc>
          <w:tcPr>
            <w:tcW w:w="3657" w:type="dxa"/>
          </w:tcPr>
          <w:p w14:paraId="7475B16B" w14:textId="77777777" w:rsidR="002C35F0" w:rsidRDefault="00000000">
            <w:pPr>
              <w:pStyle w:val="TableParagraph"/>
              <w:spacing w:before="6"/>
              <w:ind w:left="110"/>
              <w:rPr>
                <w:rFonts w:ascii="Calibri"/>
              </w:rPr>
            </w:pPr>
            <w:r>
              <w:rPr>
                <w:rFonts w:ascii="Calibri"/>
                <w:color w:val="212121"/>
                <w:spacing w:val="-1"/>
              </w:rPr>
              <w:t>Business</w:t>
            </w:r>
            <w:r>
              <w:rPr>
                <w:rFonts w:ascii="Calibri"/>
                <w:color w:val="212121"/>
                <w:spacing w:val="-10"/>
              </w:rPr>
              <w:t xml:space="preserve"> </w:t>
            </w:r>
            <w:r>
              <w:rPr>
                <w:rFonts w:ascii="Calibri"/>
                <w:color w:val="212121"/>
                <w:spacing w:val="-1"/>
              </w:rPr>
              <w:t>Model</w:t>
            </w:r>
            <w:r>
              <w:rPr>
                <w:rFonts w:ascii="Calibri"/>
                <w:color w:val="212121"/>
                <w:spacing w:val="-9"/>
              </w:rPr>
              <w:t xml:space="preserve"> </w:t>
            </w:r>
            <w:r>
              <w:rPr>
                <w:rFonts w:ascii="Calibri"/>
                <w:color w:val="212121"/>
              </w:rPr>
              <w:t>(Revenue</w:t>
            </w:r>
            <w:r>
              <w:rPr>
                <w:rFonts w:ascii="Calibri"/>
                <w:color w:val="212121"/>
                <w:spacing w:val="-12"/>
              </w:rPr>
              <w:t xml:space="preserve"> </w:t>
            </w:r>
            <w:r>
              <w:rPr>
                <w:rFonts w:ascii="Calibri"/>
                <w:color w:val="212121"/>
              </w:rPr>
              <w:t>Model)</w:t>
            </w:r>
          </w:p>
        </w:tc>
        <w:tc>
          <w:tcPr>
            <w:tcW w:w="4507" w:type="dxa"/>
          </w:tcPr>
          <w:p w14:paraId="62244823" w14:textId="77777777" w:rsidR="002C35F0" w:rsidRDefault="00000000">
            <w:pPr>
              <w:pStyle w:val="TableParagraph"/>
              <w:ind w:right="26"/>
            </w:pPr>
            <w:r>
              <w:rPr>
                <w:color w:val="374151"/>
              </w:rPr>
              <w:t>The business model could involve offering the</w:t>
            </w:r>
            <w:r>
              <w:rPr>
                <w:color w:val="374151"/>
                <w:spacing w:val="-58"/>
              </w:rPr>
              <w:t xml:space="preserve"> </w:t>
            </w:r>
            <w:r>
              <w:rPr>
                <w:color w:val="374151"/>
              </w:rPr>
              <w:t>predictive model as a service to companies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interested in assessing the mental health risks</w:t>
            </w:r>
            <w:r>
              <w:rPr>
                <w:color w:val="374151"/>
                <w:spacing w:val="-58"/>
              </w:rPr>
              <w:t xml:space="preserve"> </w:t>
            </w:r>
            <w:r>
              <w:rPr>
                <w:color w:val="374151"/>
              </w:rPr>
              <w:t>of their employees. This could be a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subscription-based model where companies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pay for access to the predictive tool and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associated support services. Alternatively, it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could</w:t>
            </w:r>
            <w:r>
              <w:rPr>
                <w:color w:val="374151"/>
                <w:spacing w:val="-3"/>
              </w:rPr>
              <w:t xml:space="preserve"> </w:t>
            </w:r>
            <w:r>
              <w:rPr>
                <w:color w:val="374151"/>
              </w:rPr>
              <w:t>be</w:t>
            </w:r>
            <w:r>
              <w:rPr>
                <w:color w:val="374151"/>
                <w:spacing w:val="-3"/>
              </w:rPr>
              <w:t xml:space="preserve"> </w:t>
            </w:r>
            <w:r>
              <w:rPr>
                <w:color w:val="374151"/>
              </w:rPr>
              <w:t>integrated</w:t>
            </w:r>
            <w:r>
              <w:rPr>
                <w:color w:val="374151"/>
                <w:spacing w:val="-3"/>
              </w:rPr>
              <w:t xml:space="preserve"> </w:t>
            </w:r>
            <w:r>
              <w:rPr>
                <w:color w:val="374151"/>
              </w:rPr>
              <w:t>into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existing</w:t>
            </w:r>
            <w:r>
              <w:rPr>
                <w:color w:val="374151"/>
                <w:spacing w:val="-3"/>
              </w:rPr>
              <w:t xml:space="preserve"> </w:t>
            </w:r>
            <w:r>
              <w:rPr>
                <w:color w:val="374151"/>
              </w:rPr>
              <w:t>employee</w:t>
            </w:r>
          </w:p>
          <w:p w14:paraId="24F040B5" w14:textId="77777777" w:rsidR="002C35F0" w:rsidRDefault="00000000">
            <w:pPr>
              <w:pStyle w:val="TableParagraph"/>
              <w:spacing w:line="271" w:lineRule="exact"/>
            </w:pPr>
            <w:r>
              <w:rPr>
                <w:color w:val="374151"/>
              </w:rPr>
              <w:t>assistance</w:t>
            </w:r>
            <w:r>
              <w:rPr>
                <w:color w:val="374151"/>
                <w:spacing w:val="-5"/>
              </w:rPr>
              <w:t xml:space="preserve"> </w:t>
            </w:r>
            <w:r>
              <w:rPr>
                <w:color w:val="374151"/>
              </w:rPr>
              <w:t>programs</w:t>
            </w:r>
            <w:r>
              <w:rPr>
                <w:color w:val="374151"/>
                <w:spacing w:val="-5"/>
              </w:rPr>
              <w:t xml:space="preserve"> </w:t>
            </w:r>
            <w:r>
              <w:rPr>
                <w:color w:val="374151"/>
              </w:rPr>
              <w:t>or</w:t>
            </w:r>
            <w:r>
              <w:rPr>
                <w:color w:val="374151"/>
                <w:spacing w:val="-5"/>
              </w:rPr>
              <w:t xml:space="preserve"> </w:t>
            </w:r>
            <w:r>
              <w:rPr>
                <w:color w:val="374151"/>
              </w:rPr>
              <w:t>healthcare</w:t>
            </w:r>
            <w:r>
              <w:rPr>
                <w:color w:val="374151"/>
                <w:spacing w:val="-5"/>
              </w:rPr>
              <w:t xml:space="preserve"> </w:t>
            </w:r>
            <w:r>
              <w:rPr>
                <w:color w:val="374151"/>
              </w:rPr>
              <w:t>offerings.</w:t>
            </w:r>
          </w:p>
        </w:tc>
      </w:tr>
      <w:tr w:rsidR="002C35F0" w14:paraId="7E809D47" w14:textId="77777777">
        <w:trPr>
          <w:trHeight w:val="2927"/>
        </w:trPr>
        <w:tc>
          <w:tcPr>
            <w:tcW w:w="902" w:type="dxa"/>
          </w:tcPr>
          <w:p w14:paraId="029EE627" w14:textId="77777777" w:rsidR="002C35F0" w:rsidRDefault="00000000">
            <w:pPr>
              <w:pStyle w:val="TableParagraph"/>
              <w:spacing w:before="6"/>
              <w:ind w:left="0" w:right="32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657" w:type="dxa"/>
          </w:tcPr>
          <w:p w14:paraId="24F00EC8" w14:textId="77777777" w:rsidR="002C35F0" w:rsidRDefault="00000000">
            <w:pPr>
              <w:pStyle w:val="TableParagraph"/>
              <w:spacing w:before="6"/>
              <w:ind w:left="110"/>
              <w:rPr>
                <w:rFonts w:ascii="Calibri"/>
              </w:rPr>
            </w:pPr>
            <w:r>
              <w:rPr>
                <w:rFonts w:ascii="Calibri"/>
                <w:color w:val="212121"/>
              </w:rPr>
              <w:t>Scalability</w:t>
            </w:r>
            <w:r>
              <w:rPr>
                <w:rFonts w:ascii="Calibri"/>
                <w:color w:val="212121"/>
                <w:spacing w:val="-13"/>
              </w:rPr>
              <w:t xml:space="preserve"> </w:t>
            </w:r>
            <w:r>
              <w:rPr>
                <w:rFonts w:ascii="Calibri"/>
                <w:color w:val="212121"/>
              </w:rPr>
              <w:t>of</w:t>
            </w:r>
            <w:r>
              <w:rPr>
                <w:rFonts w:ascii="Calibri"/>
                <w:color w:val="212121"/>
                <w:spacing w:val="-9"/>
              </w:rPr>
              <w:t xml:space="preserve"> </w:t>
            </w:r>
            <w:r>
              <w:rPr>
                <w:rFonts w:ascii="Calibri"/>
                <w:color w:val="212121"/>
              </w:rPr>
              <w:t>the</w:t>
            </w:r>
            <w:r>
              <w:rPr>
                <w:rFonts w:ascii="Calibri"/>
                <w:color w:val="212121"/>
                <w:spacing w:val="-10"/>
              </w:rPr>
              <w:t xml:space="preserve"> </w:t>
            </w:r>
            <w:r>
              <w:rPr>
                <w:rFonts w:ascii="Calibri"/>
                <w:color w:val="212121"/>
              </w:rPr>
              <w:t>Solution</w:t>
            </w:r>
          </w:p>
        </w:tc>
        <w:tc>
          <w:tcPr>
            <w:tcW w:w="4507" w:type="dxa"/>
          </w:tcPr>
          <w:p w14:paraId="2873D35F" w14:textId="77777777" w:rsidR="002C35F0" w:rsidRDefault="00000000">
            <w:pPr>
              <w:pStyle w:val="TableParagraph"/>
              <w:spacing w:line="292" w:lineRule="exact"/>
              <w:ind w:right="9"/>
            </w:pPr>
            <w:r>
              <w:rPr>
                <w:color w:val="374151"/>
              </w:rPr>
              <w:t>The solution is highly scalable as it relies on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machine learning algorithms that can handle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large datasets and adapt to diverse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populations. The predictive model can be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continually refined and updated as more data</w:t>
            </w:r>
            <w:r>
              <w:rPr>
                <w:color w:val="374151"/>
                <w:spacing w:val="-58"/>
              </w:rPr>
              <w:t xml:space="preserve"> </w:t>
            </w:r>
            <w:r>
              <w:rPr>
                <w:color w:val="374151"/>
              </w:rPr>
              <w:t>becomes available,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improving its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accuracy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over time. Additionally, the model can be</w:t>
            </w:r>
            <w:r>
              <w:rPr>
                <w:color w:val="374151"/>
                <w:spacing w:val="1"/>
              </w:rPr>
              <w:t xml:space="preserve"> </w:t>
            </w:r>
            <w:r>
              <w:rPr>
                <w:color w:val="374151"/>
              </w:rPr>
              <w:t>easily deployed across different industries and</w:t>
            </w:r>
            <w:r>
              <w:rPr>
                <w:color w:val="374151"/>
                <w:spacing w:val="-58"/>
              </w:rPr>
              <w:t xml:space="preserve"> </w:t>
            </w:r>
            <w:r>
              <w:rPr>
                <w:color w:val="374151"/>
              </w:rPr>
              <w:t>geographical regions, making it applicable on</w:t>
            </w:r>
            <w:r>
              <w:rPr>
                <w:color w:val="374151"/>
                <w:spacing w:val="-58"/>
              </w:rPr>
              <w:t xml:space="preserve"> </w:t>
            </w:r>
            <w:r>
              <w:rPr>
                <w:color w:val="374151"/>
              </w:rPr>
              <w:t>a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global</w:t>
            </w:r>
            <w:r>
              <w:rPr>
                <w:color w:val="374151"/>
                <w:spacing w:val="-1"/>
              </w:rPr>
              <w:t xml:space="preserve"> </w:t>
            </w:r>
            <w:r>
              <w:rPr>
                <w:color w:val="374151"/>
              </w:rPr>
              <w:t>scale.</w:t>
            </w:r>
          </w:p>
        </w:tc>
      </w:tr>
    </w:tbl>
    <w:p w14:paraId="271EAEB8" w14:textId="77777777" w:rsidR="000D4A8C" w:rsidRDefault="000D4A8C"/>
    <w:sectPr w:rsidR="000D4A8C">
      <w:pgSz w:w="11910" w:h="16840"/>
      <w:pgMar w:top="7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35F0"/>
    <w:rsid w:val="000D4A8C"/>
    <w:rsid w:val="002756F9"/>
    <w:rsid w:val="002C35F0"/>
    <w:rsid w:val="003002F7"/>
    <w:rsid w:val="006F2DA0"/>
    <w:rsid w:val="00865D07"/>
    <w:rsid w:val="00B7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DD07"/>
  <w15:docId w15:val="{C3C3CD52-27C5-45EC-82BF-D083C418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78"/>
      <w:ind w:left="3234" w:right="3271" w:firstLine="3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21BAI10234</cp:lastModifiedBy>
  <cp:revision>4</cp:revision>
  <dcterms:created xsi:type="dcterms:W3CDTF">2024-02-08T18:00:00Z</dcterms:created>
  <dcterms:modified xsi:type="dcterms:W3CDTF">2024-02-10T17:05:00Z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LastSaved">
    <vt:filetime>2024-02-08T00:00:00Z</vt:filetime>
  </property>
</Properties>
</file>