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ind w:hanging="0" w:left="0"/>
      </w:pPr>
      <w:r>
        <w:rPr>
          <w:b w:val="true"/>
          <w:u w:val="single"/>
        </w:rPr>
        <w:t>Day1: Activities</w:t>
      </w:r>
    </w:p>
    <w:p>
      <w:pPr>
        <w:numPr>
          <w:ilvl w:val="0"/>
          <w:numId w:val="26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Creation of Salesforce Developer Org.</w:t>
      </w:r>
    </w:p>
    <w:p>
      <w:pPr>
        <w:numPr>
          <w:ilvl w:val="0"/>
          <w:numId w:val="26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Activating  Account in Salesforce.</w:t>
      </w:r>
    </w:p>
    <w:p>
      <w:pPr>
        <w:numPr>
          <w:ilvl w:val="0"/>
          <w:numId w:val="26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Logging into the account and initializing the tasks.</w:t>
      </w:r>
    </w:p>
    <w:p>
      <w:pP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</w:pPr>
    </w:p>
    <w:p>
      <w:pPr/>
      <w:r>
        <w:drawing>
          <wp:inline distT="0" distR="0" distB="0" distL="0">
            <wp:extent cx="5943600" cy="3341643"/>
            <wp:docPr id="1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</w:pPr>
      <w:r>
        <w:rPr>
          <w:b w:val="true"/>
          <w:u w:val="single"/>
        </w:rPr>
        <w:t>Day2:</w:t>
      </w:r>
    </w:p>
    <w:p>
      <w:pPr>
        <w:ind w:hanging="0" w:left="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 xml:space="preserve">Creating the New Lightening app named College Management and add up all these objects to this app  after creation of below custom Objects. </w:t>
      </w:r>
    </w:p>
    <w:p>
      <w:pPr/>
      <w:r>
        <w:rPr>
          <w:strike w:val="false"/>
          <w:u w:val="none"/>
        </w:rPr>
        <w:t>Created Few  Custom Objects in Environment named as</w:t>
      </w:r>
    </w:p>
    <w:p>
      <w:pPr>
        <w:numPr>
          <w:ilvl w:val="0"/>
          <w:numId w:val="14"/>
        </w:numPr>
        <w:spacing w:after="0"/>
        <w:ind w:hanging="360" w:left="720"/>
      </w:pPr>
      <w:r>
        <w:rPr>
          <w:strike w:val="false"/>
          <w:u w:val="none"/>
        </w:rPr>
        <w:t xml:space="preserve">  College </w:t>
      </w:r>
    </w:p>
    <w:p>
      <w:pPr>
        <w:numPr>
          <w:ilvl w:val="0"/>
          <w:numId w:val="14"/>
        </w:numPr>
        <w:spacing w:after="0"/>
        <w:ind w:hanging="360" w:left="720"/>
      </w:pPr>
      <w:r>
        <w:rPr/>
        <w:t>Application Form</w:t>
      </w:r>
    </w:p>
    <w:p>
      <w:pPr>
        <w:numPr>
          <w:ilvl w:val="0"/>
          <w:numId w:val="14"/>
        </w:numPr>
        <w:spacing w:after="0"/>
        <w:ind w:hanging="360" w:left="720"/>
      </w:pPr>
      <w:r>
        <w:rPr/>
        <w:t>Student</w:t>
      </w:r>
    </w:p>
    <w:p>
      <w:pPr>
        <w:numPr>
          <w:ilvl w:val="0"/>
          <w:numId w:val="14"/>
        </w:numPr>
        <w:spacing w:after="0"/>
        <w:ind w:hanging="360" w:left="720"/>
      </w:pPr>
      <w:r>
        <w:rPr/>
        <w:t>Subject</w:t>
      </w:r>
    </w:p>
    <w:p>
      <w:pPr>
        <w:ind w:hanging="0" w:left="0"/>
      </w:pPr>
      <w:r>
        <w:rPr>
          <w:strike w:val="false"/>
          <w:u w:val="none"/>
        </w:rPr>
        <w:t>After creating these custom object Fields respective to the objects are created as Stated below respectively .</w:t>
      </w:r>
    </w:p>
    <w:p>
      <w:pPr>
        <w:rPr>
          <w:strike w:val="false"/>
          <w:u w:val="none"/>
        </w:rPr>
      </w:pPr>
      <w:r>
        <w:rPr>
          <w:strike w:val="false"/>
          <w:u w:val="none"/>
        </w:rPr>
        <w:t>1.College(Custom Object)</w:t>
      </w:r>
    </w:p>
    <w:p>
      <w:pPr>
        <w:numPr>
          <w:ilvl w:val="0"/>
          <w:numId w:val="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Record Info (Text DateType)</w:t>
      </w:r>
    </w:p>
    <w:p>
      <w:pPr>
        <w:numPr>
          <w:ilvl w:val="0"/>
          <w:numId w:val="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Colleges Fees(Currency DataType)</w:t>
      </w:r>
    </w:p>
    <w:p>
      <w:pPr>
        <w:numPr>
          <w:ilvl w:val="0"/>
          <w:numId w:val="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Hostel Fees(Currency DataType)</w:t>
      </w:r>
    </w:p>
    <w:p>
      <w:pPr>
        <w:numPr>
          <w:ilvl w:val="0"/>
          <w:numId w:val="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College Name(Picklist DataType)</w:t>
      </w:r>
    </w:p>
    <w:p>
      <w:pPr>
        <w:numPr>
          <w:ilvl w:val="0"/>
          <w:numId w:val="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Email(Picklist DataType)</w:t>
      </w:r>
    </w:p>
    <w:p>
      <w:pPr>
        <w:numPr>
          <w:ilvl w:val="0"/>
          <w:numId w:val="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 xml:space="preserve">Capacity Of Students(Picklist DataType) </w:t>
      </w: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2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trike w:val="false"/>
          <w:u w:val="none"/>
        </w:rPr>
        <w:t xml:space="preserve"> 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rPr>
          <w:strike w:val="false"/>
          <w:u w:val="none"/>
        </w:rPr>
        <w:t>2.Application Form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Application Form ID(Auto number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Address(Text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College (Master-detail Relationship with College)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College Fees(Currency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Hostel Fees(Currency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date of Birth(Date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Email(Email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Guardian Name(Text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Looking For Hostel Stay(CheckBox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Ready  to Join(CheckBox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Student Name(Text DataType)</w:t>
      </w:r>
    </w:p>
    <w:p>
      <w:pPr>
        <w:numPr>
          <w:ilvl w:val="0"/>
          <w:numId w:val="1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Phone(Phone DataType)</w:t>
      </w:r>
    </w:p>
    <w:p>
      <w:pPr/>
      <w:r>
        <w:drawing>
          <wp:inline distT="0" distR="0" distB="0" distL="0">
            <wp:extent cx="5943600" cy="3341643"/>
            <wp:docPr id="3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4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  <w:r>
        <w:rPr>
          <w:strike w:val="false"/>
          <w:u w:val="none"/>
        </w:rPr>
        <w:t>3.Student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Student Name(Text DataType)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Address(Text DataType)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Application Form(Lookup Relationship with Application Form)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College Name(Formula with text return type)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Date Of Birth(Date DataType)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Guardian Name(Text DataType)</w:t>
      </w:r>
    </w:p>
    <w:p>
      <w:pPr>
        <w:numPr>
          <w:ilvl w:val="0"/>
          <w:numId w:val="4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Phone(Phone DataType)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5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rPr>
          <w:strike w:val="false"/>
          <w:u w:val="none"/>
        </w:rPr>
        <w:t>4.Subject</w:t>
      </w:r>
    </w:p>
    <w:p>
      <w:pPr>
        <w:numPr>
          <w:ilvl w:val="0"/>
          <w:numId w:val="30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Subject ID(AutoNumber DataType)</w:t>
      </w:r>
    </w:p>
    <w:p>
      <w:pPr>
        <w:numPr>
          <w:ilvl w:val="0"/>
          <w:numId w:val="30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Paper1(Picklist which values are drawn from Global picklist)</w:t>
      </w:r>
    </w:p>
    <w:p>
      <w:pPr>
        <w:numPr>
          <w:ilvl w:val="0"/>
          <w:numId w:val="30"/>
        </w:numPr>
        <w:spacing w:after="0"/>
        <w:ind w:hanging="360" w:left="720"/>
        <w:rPr>
          <w:strike w:val="false"/>
          <w:u w:val="none"/>
        </w:rPr>
      </w:pPr>
      <w:r>
        <w:rPr>
          <w:rFonts w:ascii="Roboto Regular" w:eastAsia="Roboto Regular" w:hAnsi="Roboto Regular" w:cs="Roboto Regular"/>
          <w:b w:val="false"/>
          <w:i w:val="false"/>
          <w:strike w:val="false"/>
          <w:color w:val="000000"/>
          <w:spacing w:val="0"/>
          <w:sz w:val="24"/>
          <w:u w:val="none"/>
          <w:shd w:fill="auto" w:val="clear" w:color="auto"/>
        </w:rPr>
        <w:t>Paper2(Picklist which values are drawn from Global picklist)</w:t>
      </w:r>
    </w:p>
    <w:p>
      <w:pPr>
        <w:numPr>
          <w:ilvl w:val="0"/>
          <w:numId w:val="30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Student(Lookup Relationship with Student)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6504495" cy="3656993"/>
            <wp:docPr id="6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04495" cy="3656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numPr>
          <w:ilvl w:val="0"/>
          <w:numId w:val="3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After all,Creation of few Global Picklist Values which are used in above picklist Fields like College Name,Paper1,Paper2</w:t>
      </w:r>
    </w:p>
    <w:p>
      <w:pPr>
        <w:numPr>
          <w:ilvl w:val="0"/>
          <w:numId w:val="32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Global Picklist Value Sets are</w:t>
      </w:r>
    </w:p>
    <w:p>
      <w:pPr>
        <w:numPr>
          <w:ilvl w:val="0"/>
          <w:numId w:val="1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 xml:space="preserve">College    </w:t>
      </w:r>
    </w:p>
    <w:p>
      <w:pPr>
        <w:numPr>
          <w:ilvl w:val="0"/>
          <w:numId w:val="13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Paper1</w:t>
      </w:r>
    </w:p>
    <w:p>
      <w:pPr>
        <w:numPr>
          <w:ilvl w:val="0"/>
          <w:numId w:val="13"/>
        </w:numPr>
        <w:ind w:hanging="360" w:left="720"/>
        <w:rPr>
          <w:strike w:val="false"/>
          <w:u w:val="none"/>
        </w:rPr>
      </w:pPr>
      <w:r>
        <w:rPr/>
        <w:t>Paper2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/>
      <w:r>
        <w:drawing>
          <wp:inline distT="0" distR="0" distB="0" distL="0">
            <wp:extent cx="5853112" cy="3290768"/>
            <wp:docPr id="7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53112" cy="329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numPr>
          <w:ilvl w:val="0"/>
          <w:numId w:val="34"/>
        </w:numPr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Creation of Feild Dependency  in College Object between College Name and Email where could be the College Name Controlling and Email is dependent based on college name, Email restricted.</w:t>
      </w:r>
    </w:p>
    <w:p>
      <w:pPr>
        <w:numPr>
          <w:ilvl w:val="0"/>
          <w:numId w:val="34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Creation of Another Field Dependency in College Object between College Name and Capacity Of Students where could be the College Name be Controlling Field and Capacity of Students i</w:t>
      </w:r>
      <w:r>
        <w:rPr>
          <w:strike w:val="false"/>
          <w:u w:val="none"/>
        </w:rPr>
        <w:t>s dependent.</w:t>
      </w: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072062" cy="2851642"/>
            <wp:docPr id="8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72062" cy="2851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strike w:val="false"/>
          <w:u w:val="none"/>
        </w:rPr>
      </w:pPr>
      <w:r>
        <w:rPr>
          <w:strike w:val="false"/>
          <w:u w:val="none"/>
        </w:rPr>
        <w:t xml:space="preserve"> </w:t>
      </w:r>
    </w:p>
    <w:p>
      <w:pPr>
        <w:ind w:hanging="0" w:left="0"/>
        <w:rPr>
          <w:strike w:val="false"/>
          <w:u w:val="none"/>
        </w:rPr>
      </w:pPr>
    </w:p>
    <w:p>
      <w:pPr>
        <w:numPr>
          <w:ilvl w:val="0"/>
          <w:numId w:val="37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Now Creation of Validation Rule with a logic that checks for College Name and Record Info are same or not.</w:t>
      </w:r>
    </w:p>
    <w:p>
      <w:pPr>
        <w:ind w:hanging="0" w:left="0"/>
        <w:rPr>
          <w:strike w:val="false"/>
          <w:u w:val="none"/>
        </w:rPr>
      </w:pPr>
    </w:p>
    <w:p>
      <w:pPr>
        <w:rPr>
          <w:b w:val="true"/>
          <w:u w:val="single"/>
        </w:rPr>
      </w:pPr>
      <w:r>
        <w:drawing>
          <wp:inline distT="0" distR="0" distB="0" distL="0">
            <wp:extent cx="5740784" cy="3418512"/>
            <wp:docPr id="9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40784" cy="3418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numPr>
          <w:ilvl w:val="0"/>
          <w:numId w:val="24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create another validation rule of our own name in Application Form object to stop the modifications on Application form once the record is created in Student.</w:t>
      </w:r>
    </w:p>
    <w:p>
      <w:pPr>
        <w:tabs>
          <w:tab w:pos="9239" w:val="left" w:leader="none"/>
        </w:tabs>
        <w:ind w:hanging="0" w:left="0"/>
        <w:rPr>
          <w:b w:val="false"/>
          <w:strike w:val="false"/>
          <w:u w:val="none"/>
        </w:rPr>
      </w:pPr>
      <w:r>
        <w:rPr/>
        <w:tab/>
      </w:r>
    </w:p>
    <w:p>
      <w:pPr>
        <w:tabs>
          <w:tab w:pos="9239" w:val="left" w:leader="none"/>
        </w:tabs>
        <w:ind w:hanging="0" w:left="0"/>
        <w:rPr>
          <w:b w:val="false"/>
          <w:strike w:val="false"/>
          <w:u w:val="none"/>
        </w:rPr>
      </w:pPr>
    </w:p>
    <w:p>
      <w:pPr>
        <w:tabs>
          <w:tab w:pos="9239" w:val="left" w:leader="none"/>
        </w:tabs>
        <w:ind w:hanging="0" w:left="0"/>
        <w:rPr>
          <w:b w:val="false"/>
          <w:strike w:val="false"/>
          <w:u w:val="none"/>
        </w:rPr>
      </w:pPr>
    </w:p>
    <w:p>
      <w:pPr>
        <w:tabs>
          <w:tab w:pos="9239" w:val="left" w:leader="none"/>
        </w:tabs>
        <w:ind w:hanging="0" w:left="0"/>
        <w:rPr>
          <w:b w:val="false"/>
          <w:strike w:val="false"/>
          <w:u w:val="none"/>
        </w:rPr>
      </w:pPr>
    </w:p>
    <w:p>
      <w:pPr>
        <w:tabs>
          <w:tab w:pos="9239" w:val="left" w:leader="none"/>
        </w:tabs>
        <w:ind w:hanging="0" w:left="0"/>
        <w:rPr>
          <w:b w:val="false"/>
          <w:strike w:val="false"/>
          <w:u w:val="none"/>
        </w:rPr>
      </w:pPr>
      <w:r>
        <w:drawing>
          <wp:inline distT="0" distR="0" distB="0" distL="0">
            <wp:extent cx="6772039" cy="3807413"/>
            <wp:docPr id="10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72039" cy="3807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  <w:r>
        <w:rPr>
          <w:b w:val="true"/>
          <w:u w:val="single"/>
        </w:rPr>
        <w:t>Day3 : Activities</w:t>
      </w:r>
    </w:p>
    <w:p>
      <w:pPr>
        <w:numPr>
          <w:ilvl w:val="0"/>
          <w:numId w:val="12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Creation of  New  Automation Process in such a way that Student records should be created when we check the Ready to Join field in Application Form.</w:t>
      </w:r>
    </w:p>
    <w:p>
      <w:pPr>
        <w:numPr>
          <w:ilvl w:val="0"/>
          <w:numId w:val="12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Triggering criteria  is when Ready to Join  Field is Checked.</w:t>
      </w:r>
    </w:p>
    <w:p>
      <w:pPr>
        <w:numPr>
          <w:ilvl w:val="0"/>
          <w:numId w:val="12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After ,the Immediate Action is to Creation of Record of Student type with all the Fields created in Student Object</w:t>
      </w: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11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tabs>
          <w:tab w:pos="1080" w:val="left" w:leader="none"/>
        </w:tabs>
        <w:rPr>
          <w:strike w:val="false"/>
          <w:u w:val="none"/>
        </w:rPr>
      </w:pPr>
      <w:r>
        <w:rPr/>
        <w:tab/>
      </w: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u w:val="single"/>
        </w:rPr>
      </w:pPr>
    </w:p>
    <w:p>
      <w:pPr>
        <w:rPr>
          <w:b w:val="true"/>
          <w:strike w:val="false"/>
          <w:u w:val="none"/>
        </w:rPr>
      </w:pPr>
      <w:r>
        <w:rPr>
          <w:b w:val="true"/>
          <w:u w:val="single"/>
        </w:rPr>
        <w:t>Day4:Activities</w:t>
      </w:r>
    </w:p>
    <w:p>
      <w:pPr>
        <w:rPr>
          <w:strike w:val="false"/>
          <w:u w:val="none"/>
        </w:rPr>
      </w:pPr>
    </w:p>
    <w:p>
      <w:pPr>
        <w:numPr>
          <w:ilvl w:val="0"/>
          <w:numId w:val="38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Creation of Student Record using Flows by  deactivating the previously created Process Automation process</w:t>
      </w:r>
    </w:p>
    <w:p>
      <w:pPr>
        <w:numPr>
          <w:ilvl w:val="0"/>
          <w:numId w:val="38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 xml:space="preserve">And now create New Flow in Flows such that it is related to record triggered flow and select object Application Form </w:t>
      </w:r>
    </w:p>
    <w:p>
      <w:pPr>
        <w:numPr>
          <w:ilvl w:val="0"/>
          <w:numId w:val="38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Condition is Ready to Join Equals to True.</w:t>
      </w:r>
    </w:p>
    <w:p>
      <w:pPr>
        <w:numPr>
          <w:ilvl w:val="0"/>
          <w:numId w:val="38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Now create the variable named Student in Resource Section.</w:t>
      </w:r>
    </w:p>
    <w:p>
      <w:pPr>
        <w:numPr>
          <w:ilvl w:val="0"/>
          <w:numId w:val="38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Make below conditions to be filled in new assignmnet in flow.</w:t>
      </w:r>
    </w:p>
    <w:p>
      <w:pPr>
        <w:numPr>
          <w:ilvl w:val="0"/>
          <w:numId w:val="38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 xml:space="preserve">Now  Add Create the record. 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12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trike w:val="false"/>
          <w:u w:val="none"/>
        </w:rPr>
        <w:t xml:space="preserve"> 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13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ind w:hanging="0" w:left="0"/>
        <w:rPr>
          <w:b w:val="true"/>
          <w:u w:val="single"/>
        </w:rPr>
      </w:pPr>
      <w:r>
        <w:rPr>
          <w:b w:val="true"/>
          <w:u w:val="single"/>
        </w:rPr>
        <w:t>Day5:Activities</w:t>
      </w:r>
    </w:p>
    <w:p>
      <w:pPr>
        <w:numPr>
          <w:ilvl w:val="0"/>
          <w:numId w:val="20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Create an Apex Class with an name of ApplicationBatchTest with implementation of Batch able and use the needed conditions in  Apex as Follows.</w:t>
      </w:r>
    </w:p>
    <w:p>
      <w:pPr>
        <w:numPr>
          <w:ilvl w:val="0"/>
          <w:numId w:val="20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Another apex class for Scheduling  the Apex with  required conditions as stated below and Schedule the Apex in Apex Class with requirements</w:t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  <w:r>
        <w:drawing>
          <wp:inline distT="0" distR="0" distB="0" distL="0">
            <wp:extent cx="5943600" cy="3341643"/>
            <wp:docPr id="14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453062" cy="3065850"/>
            <wp:docPr id="15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3062" cy="306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R="0" distB="0" distL="0">
            <wp:extent cx="5943600" cy="3341643"/>
            <wp:docPr id="16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true"/>
          <w:u w:val="single"/>
        </w:rPr>
      </w:pPr>
      <w:r>
        <w:rPr>
          <w:b w:val="true"/>
          <w:u w:val="single"/>
        </w:rPr>
        <w:t>Day6:Activities</w:t>
      </w:r>
    </w:p>
    <w:p>
      <w:pPr>
        <w:numPr>
          <w:ilvl w:val="0"/>
          <w:numId w:val="40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Create an CollegeDataTable Componenet with Record Page ,Home Page and App Page .</w:t>
      </w:r>
    </w:p>
    <w:p>
      <w:pPr>
        <w:numPr>
          <w:ilvl w:val="0"/>
          <w:numId w:val="40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Create an Apex Class in LWC with name as GetapplicationDetails with required Conditions.</w:t>
      </w:r>
    </w:p>
    <w:p>
      <w:pPr>
        <w:numPr>
          <w:ilvl w:val="0"/>
          <w:numId w:val="40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 xml:space="preserve"> After creating the CollegeDataTable ,code  and complete the html,js and meta files with specified or needed Conditions as done below</w:t>
      </w:r>
    </w:p>
    <w:p>
      <w:pPr>
        <w:numPr>
          <w:ilvl w:val="0"/>
          <w:numId w:val="40"/>
        </w:numPr>
        <w:spacing w:after="0"/>
        <w:ind w:hanging="360" w:left="720"/>
        <w:rPr>
          <w:b w:val="false"/>
          <w:strike w:val="false"/>
          <w:u w:val="none"/>
        </w:rPr>
      </w:pPr>
      <w:r>
        <w:rPr>
          <w:b w:val="false"/>
          <w:strike w:val="false"/>
          <w:u w:val="none"/>
        </w:rPr>
        <w:t>Before Completing Above Add the LWC Salesforce Editor to the Chrome and the go on with Procedure</w:t>
      </w:r>
    </w:p>
    <w:p>
      <w:pPr>
        <w:ind w:hanging="0" w:left="0"/>
        <w:rPr>
          <w:b w:val="false"/>
          <w:strike w:val="false"/>
          <w:u w:val="none"/>
        </w:rPr>
      </w:pPr>
      <w:r>
        <w:drawing>
          <wp:inline distT="0" distR="0" distB="0" distL="0">
            <wp:extent cx="5943600" cy="3341643"/>
            <wp:docPr id="17" name="Drawing 1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  <w:r>
        <w:drawing>
          <wp:inline distT="0" distR="0" distB="0" distL="0">
            <wp:extent cx="5943600" cy="3341643"/>
            <wp:docPr id="18" name="Drawing 1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  <w:r>
        <w:drawing>
          <wp:inline distT="0" distR="0" distB="0" distL="0">
            <wp:extent cx="5943600" cy="3341643"/>
            <wp:docPr id="19" name="Drawing 1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</w:p>
    <w:p>
      <w:pPr>
        <w:ind w:hanging="0" w:left="0"/>
        <w:rPr>
          <w:b w:val="false"/>
          <w:strike w:val="false"/>
          <w:u w:val="none"/>
        </w:rPr>
      </w:pPr>
      <w:r>
        <w:drawing>
          <wp:inline distT="0" distR="0" distB="0" distL="0">
            <wp:extent cx="5943600" cy="3341643"/>
            <wp:docPr id="20" name="Drawing 1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numPr>
          <w:ilvl w:val="0"/>
          <w:numId w:val="5"/>
        </w:numPr>
        <w:spacing w:after="0"/>
        <w:ind w:hanging="360" w:left="720"/>
        <w:rPr>
          <w:strike w:val="false"/>
          <w:u w:val="none"/>
        </w:rPr>
      </w:pPr>
      <w:r>
        <w:rPr>
          <w:strike w:val="false"/>
          <w:u w:val="none"/>
        </w:rPr>
        <w:t>After Doing all these check the result as Data table which will be Show with Fields given and Specified .And the Data Shown as Stated as Below.</w:t>
      </w: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</w:p>
    <w:p>
      <w:pPr>
        <w:ind w:hanging="0" w:left="0"/>
        <w:rPr>
          <w:strike w:val="false"/>
          <w:u w:val="none"/>
        </w:rPr>
      </w:pPr>
      <w:r>
        <w:drawing>
          <wp:inline distT="0" distR="0" distB="0" distL="0">
            <wp:extent cx="5943600" cy="3341643"/>
            <wp:docPr id="21" name="Drawing 2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hanging="0" w:left="0"/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p>
      <w:pPr>
        <w:rPr>
          <w:strike w:val="false"/>
          <w:u w:val="none"/>
        </w:rPr>
      </w:pPr>
    </w:p>
    <w:sectPr>
      <w:headerReference r:id="rId27" w:type="default"/>
      <w:footerReference r:id="rId28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bf65b698-a421-4c8d-b841-ad5b24d8642e" w:fontKey="{00000000-0000-0000-0000-000000000000}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  <w:tabs>
        <w:tab w:pos="7860" w:val="left" w:leader="none"/>
      </w:tabs>
    </w:pPr>
    <w:r>
      <w:rPr/>
      <w:tab/>
    </w:r>
  </w:p>
  <w:p>
    <w:pPr>
      <w:rPr/>
    </w:pPr>
  </w:p>
</w:hdr>
</file>

<file path=word/numbering.xml><?xml version="1.0" encoding="utf-8"?>
<w:numbering xmlns:w="http://schemas.openxmlformats.org/wordprocessingml/2006/main">
  <w:abstractNum w:abstractNumId="960601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586028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597926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115300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815123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614012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46219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30062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Roman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911135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526597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145988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21994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96090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558856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224162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410424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numFmt w:val="bullet"/>
      <w:lvlText w:val="●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329858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45472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8866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57188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6201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92076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507703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405349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95339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637856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638119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662604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291138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85448">
    <w:lvl w:ilvl="5">
      <w:start w:val="1"/>
      <w:numFmt w:val="lowerRoman"/>
      <w:lvlText w:val="%6."/>
      <w:lvlJc w:val="left"/>
      <w:pPr>
        <w:ind w:left="432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8">
      <w:start w:val="1"/>
      <w:numFmt w:val="lowerRoman"/>
      <w:lvlText w:val="%9."/>
      <w:lvlJc w:val="left"/>
      <w:pPr>
        <w:ind w:left="648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0">
      <w:start w:val="1"/>
      <w:numFmt w:val="decimal"/>
      <w:lvlText w:val="%1."/>
      <w:lvlJc w:val="left"/>
      <w:pPr>
        <w:ind w:left="72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2">
      <w:start w:val="1"/>
      <w:numFmt w:val="lowerRoman"/>
      <w:lvlText w:val="%3."/>
      <w:lvlJc w:val="left"/>
      <w:pPr>
        <w:ind w:left="2160" w:hanging="360"/>
      </w:pPr>
    </w:lvl>
  </w:abstractNum>
  <w:abstractNum w:abstractNumId="441840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932544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886343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start w:val="1"/>
      <w:numFmt w:val="bullet"/>
      <w:lvlText w:val="●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81819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989295">
    <w:lvl w:ilvl="5">
      <w:start w:val="1"/>
      <w:numFmt w:val="bullet"/>
      <w:lvlText w:val="○"/>
      <w:lvlJc w:val="left"/>
      <w:pPr>
        <w:ind w:left="4320" w:hanging="360"/>
      </w:pPr>
    </w:lvl>
    <w:lvl w:ilvl="4">
      <w:start w:val="1"/>
      <w:numFmt w:val="bullet"/>
      <w:lvlText w:val="●"/>
      <w:lvlJc w:val="left"/>
      <w:pPr>
        <w:ind w:left="3600" w:hanging="360"/>
      </w:pPr>
    </w:lvl>
    <w:lvl w:ilvl="7">
      <w:start w:val="1"/>
      <w:numFmt w:val="bullet"/>
      <w:lvlText w:val="●"/>
      <w:lvlJc w:val="left"/>
      <w:pPr>
        <w:ind w:left="5760" w:hanging="360"/>
      </w:pPr>
    </w:lvl>
    <w:lvl w:ilvl="6">
      <w:start w:val="1"/>
      <w:numFmt w:val="bullet"/>
      <w:lvlText w:val="▪"/>
      <w:lvlJc w:val="left"/>
      <w:pPr>
        <w:ind w:left="5040" w:hanging="360"/>
      </w:pPr>
    </w:lvl>
    <w:lvl w:ilvl="8">
      <w:start w:val="1"/>
      <w:numFmt w:val="bullet"/>
      <w:lvlText w:val="○"/>
      <w:lvlJc w:val="left"/>
      <w:pPr>
        <w:ind w:left="6480" w:hanging="360"/>
      </w:pPr>
    </w:lvl>
    <w:lvl w:ilvl="1">
      <w:start w:val="1"/>
      <w:numFmt w:val="bullet"/>
      <w:lvlText w:val="●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▪"/>
      <w:lvlJc w:val="left"/>
      <w:pPr>
        <w:ind w:left="2880" w:hanging="360"/>
      </w:pPr>
    </w:lvl>
    <w:lvl w:ilvl="2">
      <w:start w:val="1"/>
      <w:numFmt w:val="bullet"/>
      <w:lvlText w:val="○"/>
      <w:lvlJc w:val="left"/>
      <w:pPr>
        <w:ind w:left="2160" w:hanging="360"/>
      </w:pPr>
    </w:lvl>
  </w:abstractNum>
  <w:abstractNum w:abstractNumId="706406">
    <w:lvl w:ilvl="5">
      <w:start w:val="1"/>
      <w:numFmt w:val="lowerLetter"/>
      <w:lvlText w:val="%6."/>
      <w:lvlJc w:val="left"/>
      <w:pPr>
        <w:ind w:left="432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6">
      <w:start w:val="1"/>
      <w:numFmt w:val="lowerRoman"/>
      <w:lvlText w:val="%7."/>
      <w:lvlJc w:val="left"/>
      <w:pPr>
        <w:ind w:left="5040" w:hanging="360"/>
      </w:pPr>
    </w:lvl>
    <w:lvl w:ilvl="8">
      <w:start w:val="1"/>
      <w:numFmt w:val="lowerLetter"/>
      <w:lvlText w:val="%9."/>
      <w:lvlJc w:val="left"/>
      <w:pPr>
        <w:ind w:left="648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0">
      <w:start w:val="1"/>
      <w:numFmt w:val="lowerRoman"/>
      <w:lvlText w:val="%1."/>
      <w:lvlJc w:val="left"/>
      <w:pPr>
        <w:ind w:left="720" w:hanging="360"/>
      </w:pPr>
    </w:lvl>
    <w:lvl w:ilvl="3">
      <w:start w:val="1"/>
      <w:numFmt w:val="lowerRoman"/>
      <w:lvlText w:val="%4."/>
      <w:lvlJc w:val="left"/>
      <w:pPr>
        <w:ind w:left="2880" w:hanging="360"/>
      </w:pPr>
    </w:lvl>
    <w:lvl w:ilvl="2">
      <w:start w:val="1"/>
      <w:numFmt w:val="lowerLetter"/>
      <w:lvlText w:val="%3."/>
      <w:lvlJc w:val="left"/>
      <w:pPr>
        <w:ind w:left="2160" w:hanging="360"/>
      </w:pPr>
    </w:lvl>
  </w:abstractNum>
  <w:abstractNum w:abstractNumId="814847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907686">
    <w:lvl w:ilvl="5">
      <w:start w:val="1"/>
      <w:numFmt w:val="bullet"/>
      <w:lvlText w:val="▪"/>
      <w:lvlJc w:val="left"/>
      <w:pPr>
        <w:ind w:left="4320" w:hanging="360"/>
      </w:pPr>
    </w:lvl>
    <w:lvl w:ilvl="4">
      <w:start w:val="1"/>
      <w:numFmt w:val="bullet"/>
      <w:lvlText w:val="○"/>
      <w:lvlJc w:val="left"/>
      <w:pPr>
        <w:ind w:left="3600" w:hanging="360"/>
      </w:pPr>
    </w:lvl>
    <w:lvl w:ilvl="7">
      <w:start w:val="1"/>
      <w:numFmt w:val="bullet"/>
      <w:lvlText w:val="○"/>
      <w:lvlJc w:val="left"/>
      <w:pPr>
        <w:ind w:left="5760" w:hanging="360"/>
      </w:pPr>
    </w:lvl>
    <w:lvl w:ilvl="6">
      <w:start w:val="1"/>
      <w:numFmt w:val="bullet"/>
      <w:lvlText w:val="●"/>
      <w:lvlJc w:val="left"/>
      <w:pPr>
        <w:ind w:left="5040" w:hanging="360"/>
      </w:pPr>
    </w:lvl>
    <w:lvl w:ilvl="8">
      <w:start w:val="1"/>
      <w:numFmt w:val="bullet"/>
      <w:lvlText w:val="▪"/>
      <w:lvlJc w:val="left"/>
      <w:pPr>
        <w:ind w:left="6480" w:hanging="360"/>
      </w:pPr>
    </w:lvl>
    <w:lvl w:ilvl="1">
      <w:start w:val="1"/>
      <w:numFmt w:val="bullet"/>
      <w:lvlText w:val="○"/>
      <w:lvlJc w:val="left"/>
      <w:pPr>
        <w:ind w:left="1440" w:hanging="360"/>
      </w:pPr>
    </w:lvl>
    <w:lvl w:ilvl="0">
      <w:numFmt w:val="bullet"/>
      <w:lvlText w:val="➤"/>
      <w:lvlJc w:val="left"/>
      <w:pPr>
        <w:ind w:left="720" w:hanging="360"/>
      </w:pPr>
    </w:lvl>
    <w:lvl w:ilvl="3">
      <w:start w:val="1"/>
      <w:numFmt w:val="bullet"/>
      <w:lvlText w:val="●"/>
      <w:lvlJc w:val="left"/>
      <w:pPr>
        <w:ind w:left="2880" w:hanging="360"/>
      </w:pPr>
    </w:lvl>
    <w:lvl w:ilvl="2">
      <w:start w:val="1"/>
      <w:numFmt w:val="bullet"/>
      <w:lvlText w:val="▪"/>
      <w:lvlJc w:val="left"/>
      <w:pPr>
        <w:ind w:left="2160" w:hanging="360"/>
      </w:pPr>
    </w:lvl>
  </w:abstractNum>
  <w:abstractNum w:abstractNumId="302447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abstractNum w:abstractNumId="534998">
    <w:lvl w:ilvl="5">
      <w:start w:val="1"/>
      <w:numFmt w:val="decimal"/>
      <w:lvlText w:val="%6."/>
      <w:lvlJc w:val="left"/>
      <w:pPr>
        <w:ind w:left="4320" w:hanging="360"/>
      </w:pPr>
    </w:lvl>
    <w:lvl w:ilvl="4">
      <w:start w:val="1"/>
      <w:numFmt w:val="lowerRoman"/>
      <w:lvlText w:val="%5."/>
      <w:lvlJc w:val="left"/>
      <w:pPr>
        <w:ind w:left="3600" w:hanging="360"/>
      </w:pPr>
    </w:lvl>
    <w:lvl w:ilvl="7">
      <w:start w:val="1"/>
      <w:numFmt w:val="lowerRoman"/>
      <w:lvlText w:val="%8."/>
      <w:lvlJc w:val="left"/>
      <w:pPr>
        <w:ind w:left="5760" w:hanging="360"/>
      </w:pPr>
    </w:lvl>
    <w:lvl w:ilvl="6">
      <w:start w:val="1"/>
      <w:numFmt w:val="lowerLetter"/>
      <w:lvlText w:val="%7."/>
      <w:lvlJc w:val="left"/>
      <w:pPr>
        <w:ind w:left="504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  <w:lvl w:ilvl="1">
      <w:start w:val="1"/>
      <w:numFmt w:val="lowerRoman"/>
      <w:lvlText w:val="%2."/>
      <w:lvlJc w:val="left"/>
      <w:pPr>
        <w:ind w:left="1440" w:hanging="360"/>
      </w:pPr>
    </w:lvl>
    <w:lvl w:ilvl="0">
      <w:start w:val="1"/>
      <w:numFmt w:val="lowerLetter"/>
      <w:lvlText w:val="%1."/>
      <w:lvlJc w:val="left"/>
      <w:pPr>
        <w:ind w:left="720" w:hanging="360"/>
      </w:pPr>
    </w:lvl>
    <w:lvl w:ilvl="3">
      <w:start w:val="1"/>
      <w:numFmt w:val="lowerLetter"/>
      <w:lvlText w:val="%4."/>
      <w:lvlJc w:val="left"/>
      <w:pPr>
        <w:ind w:left="288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</w:abstractNum>
  <w:num w:numId="1">
    <w:abstractNumId w:val="960601"/>
  </w:num>
  <w:num w:numId="2">
    <w:abstractNumId w:val="586028"/>
  </w:num>
  <w:num w:numId="3">
    <w:abstractNumId w:val="597926"/>
  </w:num>
  <w:num w:numId="4">
    <w:abstractNumId w:val="115300"/>
  </w:num>
  <w:num w:numId="5">
    <w:abstractNumId w:val="815123"/>
  </w:num>
  <w:num w:numId="6">
    <w:abstractNumId w:val="614012"/>
  </w:num>
  <w:num w:numId="10">
    <w:abstractNumId w:val="462197"/>
  </w:num>
  <w:num w:numId="11">
    <w:abstractNumId w:val="530062"/>
  </w:num>
  <w:num w:numId="12">
    <w:abstractNumId w:val="911135"/>
  </w:num>
  <w:num w:numId="13">
    <w:abstractNumId w:val="526597"/>
  </w:num>
  <w:num w:numId="14">
    <w:abstractNumId w:val="145988"/>
  </w:num>
  <w:num w:numId="15">
    <w:abstractNumId w:val="219943"/>
  </w:num>
  <w:num w:numId="16">
    <w:abstractNumId w:val="696090"/>
  </w:num>
  <w:num w:numId="17">
    <w:abstractNumId w:val="558856"/>
  </w:num>
  <w:num w:numId="18">
    <w:abstractNumId w:val="224162"/>
  </w:num>
  <w:num w:numId="19">
    <w:abstractNumId w:val="410424"/>
  </w:num>
  <w:num w:numId="20">
    <w:abstractNumId w:val="329858"/>
  </w:num>
  <w:num w:numId="21">
    <w:abstractNumId w:val="454726"/>
  </w:num>
  <w:num w:numId="22">
    <w:abstractNumId w:val="688664"/>
  </w:num>
  <w:num w:numId="23">
    <w:abstractNumId w:val="571886"/>
  </w:num>
  <w:num w:numId="24">
    <w:abstractNumId w:val="62018"/>
  </w:num>
  <w:num w:numId="25">
    <w:abstractNumId w:val="292076"/>
  </w:num>
  <w:num w:numId="26">
    <w:abstractNumId w:val="507703"/>
  </w:num>
  <w:num w:numId="27">
    <w:abstractNumId w:val="405349"/>
  </w:num>
  <w:num w:numId="28">
    <w:abstractNumId w:val="95339"/>
  </w:num>
  <w:num w:numId="29">
    <w:abstractNumId w:val="637856"/>
  </w:num>
  <w:num w:numId="30">
    <w:abstractNumId w:val="638119"/>
  </w:num>
  <w:num w:numId="31">
    <w:abstractNumId w:val="662604"/>
  </w:num>
  <w:num w:numId="32">
    <w:abstractNumId w:val="291138"/>
  </w:num>
  <w:num w:numId="33">
    <w:abstractNumId w:val="385448"/>
  </w:num>
  <w:num w:numId="34">
    <w:abstractNumId w:val="441840"/>
  </w:num>
  <w:num w:numId="35">
    <w:abstractNumId w:val="932544"/>
  </w:num>
  <w:num w:numId="36">
    <w:abstractNumId w:val="886343"/>
  </w:num>
  <w:num w:numId="37">
    <w:abstractNumId w:val="981819"/>
  </w:num>
  <w:num w:numId="38">
    <w:abstractNumId w:val="989295"/>
  </w:num>
  <w:num w:numId="39">
    <w:abstractNumId w:val="706406"/>
  </w:num>
  <w:num w:numId="40">
    <w:abstractNumId w:val="814847"/>
  </w:num>
  <w:num w:numId="41">
    <w:abstractNumId w:val="907686"/>
  </w:num>
  <w:num w:numId="42">
    <w:abstractNumId w:val="302447"/>
  </w:num>
  <w:num w:numId="43">
    <w:abstractNumId w:val="534998"/>
  </w:num>
</w:numbering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US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 w:default="1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5.png" Type="http://schemas.openxmlformats.org/officeDocument/2006/relationships/image"/>
<Relationship Id="rId11" Target="media/image6.png" Type="http://schemas.openxmlformats.org/officeDocument/2006/relationships/image"/>
<Relationship Id="rId12" Target="media/image7.png" Type="http://schemas.openxmlformats.org/officeDocument/2006/relationships/image"/>
<Relationship Id="rId13" Target="media/image8.png" Type="http://schemas.openxmlformats.org/officeDocument/2006/relationships/image"/>
<Relationship Id="rId14" Target="media/image9.png" Type="http://schemas.openxmlformats.org/officeDocument/2006/relationships/image"/>
<Relationship Id="rId15" Target="media/image10.png" Type="http://schemas.openxmlformats.org/officeDocument/2006/relationships/image"/>
<Relationship Id="rId16" Target="media/image11.png" Type="http://schemas.openxmlformats.org/officeDocument/2006/relationships/image"/>
<Relationship Id="rId17" Target="media/image12.png" Type="http://schemas.openxmlformats.org/officeDocument/2006/relationships/image"/>
<Relationship Id="rId18" Target="media/image13.png" Type="http://schemas.openxmlformats.org/officeDocument/2006/relationships/image"/>
<Relationship Id="rId19" Target="media/image14.png" Type="http://schemas.openxmlformats.org/officeDocument/2006/relationships/image"/>
<Relationship Id="rId2" Target="styles.xml" Type="http://schemas.openxmlformats.org/officeDocument/2006/relationships/styles"/>
<Relationship Id="rId20" Target="media/image15.png" Type="http://schemas.openxmlformats.org/officeDocument/2006/relationships/image"/>
<Relationship Id="rId21" Target="media/image16.png" Type="http://schemas.openxmlformats.org/officeDocument/2006/relationships/image"/>
<Relationship Id="rId22" Target="media/image17.png" Type="http://schemas.openxmlformats.org/officeDocument/2006/relationships/image"/>
<Relationship Id="rId23" Target="media/image18.png" Type="http://schemas.openxmlformats.org/officeDocument/2006/relationships/image"/>
<Relationship Id="rId24" Target="media/image19.png" Type="http://schemas.openxmlformats.org/officeDocument/2006/relationships/image"/>
<Relationship Id="rId25" Target="media/image20.png" Type="http://schemas.openxmlformats.org/officeDocument/2006/relationships/image"/>
<Relationship Id="rId26" Target="media/image21.png" Type="http://schemas.openxmlformats.org/officeDocument/2006/relationships/image"/>
<Relationship Id="rId27" Target="header1.xml" Type="http://schemas.openxmlformats.org/officeDocument/2006/relationships/header"/>
<Relationship Id="rId28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numbering.xml" Type="http://schemas.openxmlformats.org/officeDocument/2006/relationships/numbering"/>
<Relationship Id="rId6" Target="media/image1.png" Type="http://schemas.openxmlformats.org/officeDocument/2006/relationships/image"/>
<Relationship Id="rId7" Target="media/image2.png" Type="http://schemas.openxmlformats.org/officeDocument/2006/relationships/image"/>
<Relationship Id="rId8" Target="media/image3.png" Type="http://schemas.openxmlformats.org/officeDocument/2006/relationships/image"/>
<Relationship Id="rId9" Target="media/image4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bf65b698-a421-4c8d-b841-ad5b24d8642e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42766409793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2022-01-21T12:00:09Z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