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28DFD" w14:textId="1BCF932E" w:rsidR="00374746" w:rsidRDefault="00F83FA6">
      <w:r w:rsidRPr="00F83FA6">
        <w:t>https://public.tableau.com/shared/C7PJQ5JHK?:display_count=y&amp;:origin=viz_share_link</w:t>
      </w:r>
    </w:p>
    <w:sectPr w:rsidR="00374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wNDMztjQ1sDQwNzFR0lEKTi0uzszPAykwrAUAhk/sACwAAAA="/>
  </w:docVars>
  <w:rsids>
    <w:rsidRoot w:val="00374746"/>
    <w:rsid w:val="00374746"/>
    <w:rsid w:val="00F8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764D"/>
  <w15:chartTrackingRefBased/>
  <w15:docId w15:val="{B37898AF-A580-4096-B863-E84E11E2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chaturvedi</dc:creator>
  <cp:keywords/>
  <dc:description/>
  <cp:lastModifiedBy>harsh chaturvedi</cp:lastModifiedBy>
  <cp:revision>2</cp:revision>
  <dcterms:created xsi:type="dcterms:W3CDTF">2021-03-01T18:23:00Z</dcterms:created>
  <dcterms:modified xsi:type="dcterms:W3CDTF">2021-03-01T18:25:00Z</dcterms:modified>
</cp:coreProperties>
</file>