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(AggregateResult ar : results){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Case nc = new Case (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Status = 'New',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insert newCases;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for (Case nc : newCases){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ClonedWPs;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---------------------------------------------------------------------------------------------------------------------------------------------------------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Vehicle;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cs = new case(Type=REPAIR,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wp = new Equipment_Maintenance_Item__c(Equipment__c = equipmentId,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wp;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createWorkPart(equipmentId,somethingToUpdate.id);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somethingToUpdate.status = CLOSED;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from case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from Equipment_Maintenance_Item__c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where Maintenance_Request__c =:newReq.Id];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system.assert(newReq.Subject != null);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system.assertEquals(newReq.Type, REQUEST_TYPE);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SYSTEM.assertEquals(newReq.Equipment__c, equipmentId);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SYSTEM.assertEquals(newReq.Vehicle__c, vehicleId);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SYSTEM.assertEquals(newReq.Date_Reported__c, system.today());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emptyReq;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 emptyReq.Id);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emptyReq.Status = WORKING;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emptyReq;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 = :emptyReq.Id];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system.assert(allRequest.size() == 1);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requestList = new list&lt;case&gt;();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oldRequestIds = new list&lt;id&gt;();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vehicleList.add(createVehicle());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equipmentList.add(createEq());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requestList.add(createMaintenanceRequest(vehicleList.get(i).id, equipmentList.get(i).id));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requestList;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workPartList.add(createWorkPart(equipmentList.get(i).id, requestList.get(i).id));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workPartList;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for(case req : requestList){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req.Status = CLOSED;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oldRequestIds.add(req.Id);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requestList;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allRequests = [select 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system.assert(allRequests.size() == 300);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----------------------------------------------------------------------------------------------------------------------------------------------------------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implements Queueable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//class that makes a REST callout to an external warehouse system to get a list of equipment that needs to be updated.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//The callout’s JSON response returns the equipment records that you upsert in Salesforce.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@future(callout=true)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//class maps the following fields: replacement part (always true), cost, current inventory, lifespan, maintenance cycle, and warehouse SKU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//warehouse SKU will be external ID for identifying which equipment records to update within Salesforce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eq : jsonResponse){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myEq.Cost__c = (Integer) mapJson.get('cost');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myEq.ProductCode = (String) mapJson.get('_id');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upsert warehouseEq;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execute (QueueableContext context){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runWarehouseEquipmentSync();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----------------------------------------------------------------------------------------------------------------------------------------------------------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with sharing class WarehouseSyncSchedule implements Schedulable{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ctx){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System.enqueueJob(new WarehouseCalloutService());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--------------------------------------------------------------------------------------------------------------------------------------------------------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e1a7a9d2-9f7b-4df7-b46c-24073a1d978d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e1a7a9d2-9f7b-4df7-b46c-24073a1d978d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252733460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2022-09-07T05:08:54Z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