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 xml:space="preserve"> 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</w:p>
    <w:p>
      <w:pPr>
        <w:pStyle w:val="Normal"/>
        <w:bidi w:val="false"/>
        <w:spacing w:line="264" w:after="160"/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line="264" w:after="160"/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Schedulable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108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005fa41-5c55-4b42-b6ce-8eea7f08bba7" w:fontKey="{00000000-0000-0000-0000-000000000000}" w:subsetted="0"/>
  </w:font>
  <w:font w:name="Carlito Bold">
    <w:embedBold r:id="rId58306244-e767-4866-9f15-f526e6b2dcb6" w:fontKey="{00000000-0000-0000-0000-000000000000}" w:subsetted="0"/>
  </w:font>
  <w:font w:name="Heuristica Bold">
    <w:embedBold r:id="rIdf52bf2dc-22dd-4bbc-90d7-43e8c7bdfc5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pBdr/>
      <w:jc w:val="center"/>
      <w:rPr/>
    </w:pPr>
    <w:r>
      <w:rPr>
        <w:b w:val="true"/>
        <w:sz w:val="24"/>
      </w:rPr>
      <w:fldChar w:fldCharType="begin"/>
      <w:instrText>FILENAME \* MERGEFORMAT</w:instrText>
      <w:fldChar w:fldCharType="separate"/>
      <w:t>SPSGP-15836-Salesforce Developer Catalyst Self-Learning &amp; Super Badges</w:t>
      <w:fldChar w:fldCharType="end"/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005fa41-5c55-4b42-b6ce-8eea7f08bba7" Target="fonts/robotoregular.ttf" Type="http://schemas.openxmlformats.org/officeDocument/2006/relationships/font"/>
<Relationship Id="rId58306244-e767-4866-9f15-f526e6b2dcb6" Target="fonts/carlitobold.ttf" Type="http://schemas.openxmlformats.org/officeDocument/2006/relationships/font"/>
<Relationship Id="rIdf52bf2dc-22dd-4bbc-90d7-43e8c7bdfc50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566066838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2022-06-30T16:31:23Z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