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ACCOUNT PROCESSOR: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public class AccountProcessor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@future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public static void countContacts(List&lt;id&gt; accountIds)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List&lt;Account&gt; accountsToUpdate = new List&lt;Account&gt;();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List&lt;Account&gt; accounts = [select id,Name, (Select Id from Contacts ) from Account Where Id in :accountIds];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for( Account acc : accounts 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List&lt;Contact&gt; contactList = acc.Contacts 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acc.Number_of_Contacts__c = contactList.size();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accountsToUpdate.add(acc);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update accountsToUpdate;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ACCOUNT PROCESSOR TEST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@IsTest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private class AccountProcessorTest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@IsTest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private static void testCountContacts()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Account newAccount = new Account(Name='Test Account');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Insert newAccount;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Contact newContact1 = new Contact(FirstName='John',LastName='Doe',AccountId= newAccount.Id);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insert newContact1;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Contact newContact2 = new Contact(FirstName='Jane',LastName='Doe',AccountId= newAccount.Id);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insert newContact2;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List&lt;Id&gt; accountIds = new List&lt;Id&gt;();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accountIds.add(newAccount.Id);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Test.startTest();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AccountProcessor.countContacts(accountIds);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Test.stopTest();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