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</w:pPr>
      <w:r>
        <w:rPr>
          <w:rFonts w:ascii="Monospace" w:eastAsia="Monospace" w:hAnsi="Monospace" w:cs="Monospace"/>
          <w:b w:val="true"/>
          <w:i w:val="true"/>
        </w:rPr>
        <w:t>Apex Triggers : https://trailhead.salesforce.com/content/learn/modules/apex_triggers?trailmix_creator_id=trailblazerconnect&amp;trailmix_slug=salesforce-developer-catalyst</w:t>
      </w:r>
    </w:p>
    <w:p>
      <w:pPr>
        <w:rPr>
          <w:b w:val="true"/>
          <w:i w:val="true"/>
          <w:color w:val="C00000"/>
          <w:shd w:fill="FFFF00" w:val="clear" w:color="auto"/>
        </w:rPr>
      </w:pPr>
    </w:p>
    <w:p>
      <w:pPr>
        <w:rPr/>
      </w:pPr>
      <w:r>
        <w:rPr>
          <w:b w:val="true"/>
          <w:i w:val="true"/>
          <w:color w:val="C00000"/>
          <w:sz w:val="20"/>
          <w:shd w:fill="FFFF00" w:val="clear" w:color="auto"/>
        </w:rPr>
        <w:t xml:space="preserve"> </w:t>
      </w:r>
      <w:r>
        <w:rPr>
          <w:b w:val="true"/>
          <w:i w:val="true"/>
          <w:color w:val="C00000"/>
          <w:shd w:fill="FFFF00" w:val="clear" w:color="auto"/>
        </w:rPr>
        <w:t>1) Get Started with Apex Trigger</w:t>
      </w:r>
      <w:r>
        <w:rPr/>
        <w:t xml:space="preserve"> </w:t>
      </w:r>
    </w:p>
    <w:p>
      <w:pPr>
        <w:rPr/>
      </w:pPr>
    </w:p>
    <w:p>
      <w:pPr>
        <w:rPr/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AccountAddressTrigger Code :</w:t>
      </w:r>
    </w:p>
    <w:p>
      <w:pP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b w:val="tru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AccountAddressTrigger on Account (before insert, before update) {</w:t>
      </w:r>
    </w:p>
    <w:p>
      <w:pPr>
        <w:pStyle w:val="Normal"/>
        <w:rPr>
          <w:b w:val="true"/>
        </w:rPr>
      </w:pPr>
      <w:r>
        <w:rPr>
          <w:b w:val="true"/>
        </w:rPr>
        <w:tab/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(Account a : Trigger.new) {</w:t>
      </w:r>
    </w:p>
    <w:p>
      <w:pPr>
        <w:pStyle w:val="Normal"/>
        <w:rPr>
          <w:b w:val="true"/>
        </w:rPr>
      </w:pPr>
      <w:r>
        <w:rPr>
          <w:b w:val="true"/>
        </w:rPr>
        <w:tab/>
      </w:r>
      <w:r>
        <w:rPr>
          <w:b w:val="true"/>
        </w:rPr>
        <w:tab/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 (a.Match_Billing_Address__c == TRUE){</w:t>
      </w:r>
    </w:p>
    <w:p>
      <w:pPr>
        <w:pStyle w:val="Normal"/>
        <w:rPr>
          <w:b w:val="true"/>
        </w:rPr>
      </w:pPr>
      <w:r>
        <w:rPr>
          <w:b w:val="true"/>
        </w:rPr>
        <w:tab/>
      </w:r>
      <w:r>
        <w:rPr>
          <w:b w:val="true"/>
        </w:rPr>
        <w:tab/>
      </w:r>
      <w:r>
        <w:rPr>
          <w:b w:val="true"/>
        </w:rPr>
        <w:tab/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a.ShippingPostalCode = a.BillingPostalCode;</w:t>
      </w:r>
    </w:p>
    <w:p>
      <w:pPr>
        <w:pStyle w:val="Normal"/>
        <w:rPr>
          <w:b w:val="true"/>
        </w:rPr>
      </w:pPr>
      <w:r>
        <w:rPr>
          <w:b w:val="true"/>
        </w:rPr>
        <w:tab/>
      </w:r>
      <w:r>
        <w:rPr>
          <w:b w:val="true"/>
        </w:rPr>
        <w:tab/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rPr>
          <w:b w:val="true"/>
        </w:rPr>
      </w:pPr>
      <w:r>
        <w:rPr>
          <w:b w:val="true"/>
        </w:rPr>
        <w:tab/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/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>
          <w:b w:val="true"/>
          <w:i w:val="true"/>
        </w:rPr>
        <w:t>2) Bulk Apex Triggers Unit</w:t>
      </w:r>
    </w:p>
    <w:p>
      <w:pPr>
        <w:rPr>
          <w:b w:val="true"/>
          <w:i w:val="true"/>
        </w:rPr>
      </w:pPr>
    </w:p>
    <w:p>
      <w:pPr>
        <w:rPr>
          <w:b w:val="true"/>
          <w:i w:val="true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ClosedOpportunityTrigger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trigger ClosedOpportunityTrigger on Opportunity (after insert, after update)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List&lt;Task&gt; taskList = new List&lt;Task&gt;();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for (Opportunity o :[SELECT Id,Name FROM Opportunity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WHERE Id IN :Trigger.New]){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taskList.add(new Task(Subject='Follow Up Test Task',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WhatId=o.Id,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Status='Not Started',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Priority='Normal'));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if (taskList.size() &gt; 0){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taskList;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>Apex Testing : https://trailhead.salesforce.com/content/learn/modules/apex_testing?trailmix_creator_id=trailblazerconnect&amp;trailmix_slug=salesforce-developer-catalyst</w:t>
      </w: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>1)Get Started with Apex Unit Testing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VerifyDate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VerifyDate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//method to handle potential checks against two dates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static Date CheckDates(Date date1, Date date2)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//if date2 is within the next 30 days of date1, use date2.  Otherwise use the end of the month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if(DateWithin30Days(date1,date2))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return date2;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 else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return SetEndOfMonthDate(date1);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//method to check if date2 is within the next 30 days of date1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static Boolean DateWithin30Days(Date date1, Date date2)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//check for date2 being in the past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if( date2 &lt; date1) { return false;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//check that date2 is within (&gt;=) 30 days of date1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Date date30Days = date1.addDays(30); //create a date 30 days away from date1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if( date2 &gt;= date30Days ) { return false;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else { return true;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//method to return the end of the month of a given date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static Date SetEndOfMonthDate(Date date1)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Integer totalDays = Date.daysInMonth(date1.year(), date1.month());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Date lastDay = Date.newInstance(date1.year(), date1.month(), totalDays);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return lastDay;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TestVerifyDate Code : 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TestVerifyDate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@isTest static void testCheckDates()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Date now = Date.today();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Date lastOfTheMonth = Date.newInstance(now.year(), now.month(), Date.daysInMonth(now.year(), now.month()));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Date plus60 = Date.today().addDays(60);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Date d1 = VerifyDate.CheckDates(now, now);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System.assertEquals(now, d1);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Date d2 = VerifyDate.CheckDates(now, plus60);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System.assertEquals(lastOfTheMonth, d2);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>2) Test Apex Triggers Unit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RestrictContactByName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trigger RestrictContactByName on Contact (before insert, before update)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//check contacts prior to insert or update for invalid data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For (Contact c : Trigger.New)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if(c.LastName == 'INVALIDNAME') {</w:t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//invalidname is invalid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c.AddError('The Last Name "'+c.LastName+'" is not allowed for DML');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</w:t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TestRestrictContactByName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TestRestrictContactByName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@isTest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invalidName()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try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Contact c = new Contact(LastName='INVALIDNAME');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insert c;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catch (Exception e)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System.assert(true); 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>3) Create Test Data for Apex Tests :</w:t>
      </w: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RandomContactFactory</w:t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RandomContactFactory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List&lt;Contact&gt; generateRandomContacts(Integer num, String lastName)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List&lt;Contact&gt; contacts = new List&lt;Contact&gt;();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i = 0; i &lt; num; i++)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 c = new Contact(FirstName=i.format(), LastName=lastName);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contacts.add(c);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contacts;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>Asynchronous Apex  :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>https://trailhead.salesforce.com/content/learn/modules/asynchronous_apex?trailmix_creator_id=trailblazerconnect&amp;trailmix_slug=salesforce-developer-catalyst</w:t>
      </w:r>
    </w:p>
    <w:p>
      <w:pPr>
        <w:rPr>
          <w:rFonts w:ascii="Roboto Regular" w:eastAsia="Roboto Regular" w:hAnsi="Roboto Regular" w:cs="Roboto Regular"/>
          <w:b w:val="fals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1)Quiz</w:t>
      </w:r>
    </w:p>
    <w:p>
      <w:pPr>
        <w:rPr>
          <w:rFonts w:ascii="Roboto Regular" w:eastAsia="Roboto Regular" w:hAnsi="Roboto Regular" w:cs="Roboto Regular"/>
          <w:b w:val="fals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2)Use Future Methods 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AccountProcessor Code : 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AccountProcessor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@future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void countContacts(List&lt;Id&gt; accountIds)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[SELECT Id,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Name,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Number_of_Contacts__c,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(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   SELECT Contact.Id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     FROM Contacts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    )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FROM Account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WHERE Id in :accountIds];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(Account a : accounts)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a.Number_of_Contacts__c = a.Contacts.size();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update accounts;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AccountProcessorTest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AccountProcessorTest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ab/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TestMethod void myTest()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new List&lt;Account&gt;();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i=0; i&lt;100; i++)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 account = new Account();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account.Name = 'AccountProcessorTest Account ' + i;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accounts.add(account);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accounts;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List&lt;Id&gt; accountIds = new List&lt;Id&gt;();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List&lt;Contact&gt; contacts = new List&lt;Contact&gt;();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(Account a : accounts)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accountIds.add(a.Id);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for (Integer i=0; i&lt;5; i++)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Contact contact = new Contact();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contact.FirstName = 'AccountProcessor Test Contact';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contact.LastName = String.valueOf(i);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contact.AccountId = a.Id;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contacts.add(contact);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contacts;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AccountProcessor.countContacts(accountIds);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results = [SELECT Id, Number_of_Contacts__c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FROM Account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WHERE Id in :accountIds];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(Account a : results)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System.AssertEquals(5, a.Number_of_Contacts__c);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3)Use Batch Apex </w:t>
      </w: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LeadProcessor Code : 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global class LeadProcessor implements Database.Batchable&lt;sObject&gt;, Database.Stateful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Integer recs_processed = 0;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Database.QueryLocator start(Database.BatchableContext bc)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sQuery = '';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sQuery += 'SELECT Id, Name, Status,';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sQuery += 'LeadSource 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sQuery += 'FROM Lead 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sQuery += 'LIMIT 100000';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Database.getQueryLocator(sQuery);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void execute(Database.BatchableContext bc, List&lt;Lead&gt; scope)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(Lead l : scope)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l.LeadSource = 'Dreamforce';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recs_processed += 1;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update scope;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void finish(Database.BatchableContext bc)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AsyncApexJob job = [SELECT Id,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Status,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NumberOfErrors,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TotalJobItems,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JobItemsProcessed,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CreatedBy.Email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FROM AsyncApexJob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WHERE Id = :bc.getJobId()];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s = '';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 += job.JobItemsProcessed + ' job items processed 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 += 'out of ' + job.TotalJobItems + ' total job items.  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 += job.NumberOfErrors + ' error(s) encountered. 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System.debug(s);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 = recs_processed + ' record(s) processed.';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System.debug(s);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LeadProcessorTest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LeadProcessorTest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@testSetup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createLeads()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leads = new List&lt;Lead&gt;();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i=0; i&lt;200; i++)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 l = new Lead();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l.FirstName = 'Test';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l.LastName = 'Lead';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l.Company = 'Test Lead ' + i;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leads.add(l);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leads;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TestMethod void myTest()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LeadProcessor lp = new LeadProcessor();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Id batchId = Database.executeBatch(lp);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System.assertEquals(200, [SELECT Count()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FROM Lead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WHERE Name = 'Test Lead'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 AND LeadSource = 'Dreamforce']);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4)Controp Processes with Queueable Apex </w:t>
      </w: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AddPrimaryContact Code : 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AddPrimaryContact implements Queueable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private Contact contactObj;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private String state_code;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AddPrimaryContact(Contact c, String s)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this.contactObj = c;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this.state_code = 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void execute(QueueableContext context)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[SELECT Id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 FROM Account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WHERE BillingState = :this.state_code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      LIMIT 200];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List&lt;Contact&gt; contacts = new List&lt;Contact&gt;();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(Account a : accounts)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 c = this.contactObj.clone(false, false, false, false);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c.AccountId = a.Id;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contacts.add(c);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if (contacts.size() &gt; 0)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insert contacts;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AddPrimaryContactTest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AddPrimaryContactTest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@testSetup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setup()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new List&lt;Account&gt;();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i=0; i&lt;50; i++)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 ny = new Account();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ny.Name = 'Test Account (NY)';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ny.BillingState = 'NY';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accounts.add(ny);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 ca = new Account();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ca.Name = 'Test Account (CA)';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ca.BillingState = 'CA';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accounts.add(ca);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accounts;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TestMethod void myTest()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Contact contactObj = new Contact(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FirstName = 'California',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LastName = 'Bob'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state_abbrev = 'CA';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AddPrimaryContact apc = new AddPrimaryContact(contactObj, state_abbrev);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Id jobId = System.enqueueJob(apc);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List&lt;Account&gt; accounts = [SELECT Id, (SELECT Contact.Name FROM Account.Contacts) FROM Account WHERE BillingState = 'CA'];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System.assertEquals(50, accounts.size());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(Account a : accounts)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System.assertEquals(a.Contacts.size(), 1);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5)Schedule Jobs Using the Apex Scheduler 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DailyLeadProcessor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global class DailyLeadProcessor implements Schedulable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void execute(SchedulableContext ctx)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leads = [SELECT Id,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     LeadSource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 FROM Lead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WHERE LeadSource = '' OR LeadSource = null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         LIMIT 200];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(Lead l : leads)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l.LeadSource = 'Dreamforce';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if (leads.size() &gt; 0)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update leads;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DailyLeadProcessorTest Code : 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DailyLeadProcessorTest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@testSetup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setup()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leads = new List&lt;Lead&gt;();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for (Integer i=0; i&lt;200; i++)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 l = new Lead();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l.FirstName = 'Test';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l.LastName = 'Lead ' + i;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l.Company = 'Test Company ' + i;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leads.add(l);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insert leads;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TestMethod void myTest()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jobName = 'Daily Lead Processor - Test';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CRON_EXP = '0 0 0 15 3 ? 2017'; // dummy cron entry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DailyLeadProcessor dp = new DailyLeadProcessor();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 JobId = System.schedule(jobName, CRON_EXP, dp);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List&lt;Lead&gt; results = [SELECT Id FROM Lead WHERE LeadSource = 'Dreamforce'];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System.assertEquals(200, results.size());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>Apex Integration Services :https://trailhead.salesforce.com/content/learn/modules/apex_integration_services?trailmix_creator_id=trailblazerconnect&amp;trailmix_slug=salesforce-developer-catalyst</w:t>
      </w: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1)Quiz</w:t>
      </w: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2)Apex REST Callouts 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AnimalLocator Code : 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AnimalLocator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public static HttpResponse makeGetCallout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Http http = new Http();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HttpRequest request = new HttpRequest();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request.setEndpoint('https://th-apex-http-callout.herokuapp.com/animals/:id');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request.setMethod('GET');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HttpResponse response = http.send(request);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// If the request is successful, parse the JSON response.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if (response.getStatusCode() == 200)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// Deserialize the JSON string into collections of primitive data types.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Map&lt;Integer, Object&gt; Results 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AnimalLocatorTest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 void AnimalLocatorMock1() {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result=AnimalLocator.getAnimalNameById(3);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expectedResult='chicken';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 expectedResult);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AnimalLocatorMock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Code : </w:t>
      </w:r>
    </w:p>
    <w:p>
      <w:pPr>
        <w:pStyle w:val="Normal"/>
        <w:bidi w:val="false"/>
        <w:spacing w:after="220" w:before="220"/>
        <w:rPr>
          <w:b w:val="true"/>
          <w:color w:val="000000"/>
          <w:sz w:val="22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response.setBody('{"animal":{"id":1,"name":"chicken","eats":"chicken food","says":"cluck cluck"}}');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  <w:r>
        <w:br/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2)Apex SOAP Callouts 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ParkService Code :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//Generated by wsdl2apex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ParkService 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class byCountryResponse 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String[] return_x;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return_x_type_info = new String[]{'return','http://parks.services/',null,'0','-1','false'};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field_order_type_info = new String[]{'return_x'};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class byCountry 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arg0;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arg0_type_info = new String[]{'arg0','http://parks.services/',null,'0','1','false'};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field_order_type_info = new String[]{'arg0'};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class ParksImplPort 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endpoint_x = 'https://th-apex-soap-service.herokuapp.com/service/parks';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Map&lt;String,String&gt; inputHttpHeaders_x;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Map&lt;String,String&gt; outputHttpHeaders_x;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clientCertName_x;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clientCert_x;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 clientCertPasswd_x;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Integer timeout_x;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private String[] ns_map_type_info = new String[]{'http://parks.services/', 'ParkService'};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public String[] byCountry(String arg0) 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ParkService.byCountry request_x = new ParkService.byCountry();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request_x.arg0 = arg0;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</w:t>
      </w: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ParkService.byCountryResponse response_x;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Map&lt;String, ParkService.byCountryResponse&gt; response_map_x = new Map&lt;String, ParkService.byCountryResponse&gt;();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response_map_x.put('response_x', response_x);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WebServiceCallout.invoke(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this,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request_x,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response_map_x,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new String[]{endpoint_x,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'',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'http://parks.services/',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'byCountry',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'http://parks.services/',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'byCountryResponse',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  'ParkService.byCountryResponse'}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response_x = response_map_x.get('response_x');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 return response_x.return_x;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ParkLocator Code :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public class ParkLocator {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public static String[] country(String country){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ParkService.ParksImplPort parks = new ParkService.ParksImplPort();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String[] parksname = parks.byCountry(country);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return parksname;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ParkLocatorTest Code :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private class ParkLocatorTest{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@isTest 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static void testParkLocator() {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Test.setMock(WebServiceMock.class, new ParkServiceMock());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String[] arrayOfParks = ParkLocator.country('India');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System.assertEquals('Park1', arrayOfParks[0]);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}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ParkServiceMock  Code :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@isTest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0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global class ParkServiceMock implements WebServiceMock {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global void doInvoke(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Object stub,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Object request,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Map&lt;String, Object&gt; response,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endpoint,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soapAction,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requestName,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responseNS,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responseName,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   String responseType) {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List&lt;String&gt; lstOfDummyParks = new List&lt;String&gt; {'Park1','Park2','Park3'};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response_x.return_x = lstOfDummyParks;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    response.put('response_x', response_x);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spacing w:after="220" w:before="220"/>
        <w:rPr>
          <w:rFonts w:ascii="Roboto Regular" w:eastAsia="Roboto Regular" w:hAnsi="Roboto Regular" w:cs="Roboto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1E1E1E"/>
          <w:spacing w:val="0"/>
          <w:sz w:val="20"/>
          <w:u w:val="none"/>
          <w:shd w:fill="FFFFFF" w:val="clear" w:color="auto"/>
        </w:rPr>
        <w:t>}</w:t>
      </w:r>
    </w:p>
    <w:p>
      <w:pPr>
        <w:pStyle w:val="Normal"/>
        <w:bidi w:val="false"/>
        <w:spacing w:after="220" w:before="220"/>
        <w:rPr>
          <w:rFonts w:ascii="Roboto Regular" w:eastAsia="Roboto Regular" w:hAnsi="Roboto Regular" w:cs="Roboto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  <w:t xml:space="preserve">4) Apex Web Services 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AccountManager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with sharing class AccountManager {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 {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 = RestContext.request;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 = request.requestURI.substring(request.requestURI.lastIndexOf('/')-18,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request.requestURI.lastIndexOf('/'));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 = [select id, name, (select id, name from contacts) from account where id = :accountId];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 = [select id, name from contact where account.id = :accountId];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system.debug('** a[0]= '+ a[0]);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a[0];</w:t>
      </w:r>
      <w:r>
        <w:br/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  <w:r>
        <w:br/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  <w:t>AccountManagerTest Code :</w:t>
      </w:r>
    </w:p>
    <w:p>
      <w:pPr>
        <w:pStyle w:val="Normal"/>
        <w:bidi w:val="false"/>
        <w:spacing w:after="220" w:before="220"/>
        <w:rPr>
          <w:color w:val="000000"/>
          <w:sz w:val="22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@Istest(SeeAllData=true)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AccountManagerTest {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br/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testaccountmanager() {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 = new RestRequest();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 = 'https://mannharleen-dev-ed.my.salesforce.com/services/apexrest/Accounts/00190000016cw4tAAA/contacts';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 = 'GET';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 = request;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  <w:r>
        <w:br/>
      </w:r>
      <w:r>
        <w:rPr>
          <w:rFonts w:ascii="Monospace" w:eastAsia="Monospace" w:hAnsi="Monospace" w:cs="Monospace"/>
          <w:b w:val="true"/>
        </w:rPr>
        <w:tab/>
      </w:r>
      <w:r>
        <w:rPr>
          <w:rFonts w:ascii="Monospace" w:eastAsia="Monospace" w:hAnsi="Monospace" w:cs="Monospace"/>
          <w:b w:val="true"/>
        </w:rPr>
        <w:tab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system.debug('test account result = '+ AccountManager.getAccount());</w:t>
      </w:r>
      <w:r>
        <w:br/>
      </w:r>
      <w:r>
        <w:br/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  <w:r>
        <w:br/>
      </w: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  <w:r>
        <w:br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  <w:r>
        <w:br/>
      </w:r>
      <w:r>
        <w:br/>
      </w:r>
      <w:r>
        <w:rPr>
          <w:rFonts w:ascii="Monospace Regular" w:eastAsia="Monospace Regular" w:hAnsi="Monospace Regular" w:cs="Monospace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>APEX SPECIALIST SUPERBADGE :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  <w:t>https://trailhead.salesforce.com/content/learn/modules/apex_integration_services?trailmix_creator_id=trailblazerconnect&amp;trailmix_slug=salesforce-developer-catalyst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>1)Quiz</w:t>
      </w:r>
    </w:p>
    <w:p>
      <w:pPr>
        <w:pStyle w:val="Normal"/>
        <w:bidi w:val="false"/>
        <w:spacing w:after="220" w:before="220"/>
        <w:rPr>
          <w:rFonts w:ascii="Monospace" w:eastAsia="Monospace" w:hAnsi="Monospace" w:cs="Monospace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Monospace" w:eastAsia="Monospace" w:hAnsi="Monospace" w:cs="Monospace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2)Automate Record Creation 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>MaintenanceRequestHelper Code :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for (AggregateResult ar : results){ 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Case nc = new Case (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insert newCases;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for (Case nc : newCases){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    insert ClonedWPs;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    }</w:t>
      </w:r>
    </w:p>
    <w:p>
      <w:pPr>
        <w:pStyle w:val="Heading3"/>
        <w:bidi w:val="false"/>
        <w:spacing w:after="0"/>
        <w:outlineLvl w:val="2"/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  <w:t xml:space="preserve">} </w:t>
      </w:r>
    </w:p>
    <w:p>
      <w:pPr>
        <w:pStyle w:val="Heading3"/>
        <w:bidi w:val="false"/>
        <w:spacing w:after="0"/>
        <w:outlineLvl w:val="2"/>
        <w:rPr>
          <w:rFonts w:ascii="Heuristica Medium" w:eastAsia="Heuristica Medium" w:hAnsi="Heuristica Medium" w:cs="Heuristica Medium"/>
          <w:b w:val="false"/>
          <w:color w:val="FF0000"/>
          <w:sz w:val="19"/>
        </w:rPr>
      </w:pPr>
    </w:p>
    <w:p>
      <w:pPr>
        <w:pStyle w:val="Heading3"/>
        <w:bidi w:val="false"/>
        <w:spacing w:after="0"/>
        <w:outlineLvl w:val="2"/>
        <w:rPr>
          <w:rFonts w:ascii="Heuristica Medium" w:eastAsia="Heuristica Medium" w:hAnsi="Heuristica Medium" w:cs="Heuristica Medium"/>
          <w:b w:val="false"/>
          <w:color w:val="FF0000"/>
          <w:sz w:val="19"/>
        </w:rPr>
      </w:pPr>
    </w:p>
    <w:p>
      <w:pPr>
        <w:pStyle w:val="Heading3"/>
        <w:bidi w:val="false"/>
        <w:spacing w:after="0"/>
        <w:outlineLvl w:val="2"/>
        <w:rPr>
          <w:rFonts w:ascii="Heuristica Medium" w:eastAsia="Heuristica Medium" w:hAnsi="Heuristica Medium" w:cs="Heuristica Medium"/>
          <w:b w:val="false"/>
          <w:color w:val="FF0000"/>
          <w:sz w:val="19"/>
        </w:rPr>
      </w:pPr>
    </w:p>
    <w:p>
      <w:pPr>
        <w:pStyle w:val="Heading3"/>
        <w:bidi w:val="false"/>
        <w:spacing w:after="0"/>
        <w:outlineLvl w:val="2"/>
        <w:rPr>
          <w:rFonts w:ascii="Heuristica Medium" w:eastAsia="Heuristica Medium" w:hAnsi="Heuristica Medium" w:cs="Heuristica Medium"/>
          <w:b w:val="false"/>
          <w:color w:val="FF0000"/>
          <w:sz w:val="19"/>
        </w:rPr>
      </w:pPr>
    </w:p>
    <w:p>
      <w:pPr>
        <w:pStyle w:val="Heading3"/>
        <w:bidi w:val="false"/>
        <w:spacing w:after="0"/>
        <w:outlineLvl w:val="2"/>
        <w:rPr>
          <w:rFonts w:ascii="Heuristica Medium" w:eastAsia="Heuristica Medium" w:hAnsi="Heuristica Medium" w:cs="Heuristica Medium"/>
          <w:b w:val="false"/>
          <w:color w:val="FF0000"/>
          <w:sz w:val="19"/>
        </w:rPr>
      </w:pPr>
    </w:p>
    <w:p>
      <w:pPr>
        <w:pStyle w:val="Heading3"/>
        <w:bidi w:val="false"/>
        <w:spacing w:after="0"/>
        <w:outlineLvl w:val="2"/>
        <w:rPr>
          <w:rFonts w:ascii="Heuristica Medium" w:eastAsia="Heuristica Medium" w:hAnsi="Heuristica Medium" w:cs="Heuristica Medium"/>
          <w:b w:val="false"/>
          <w:color w:val="FF0000"/>
          <w:sz w:val="19"/>
        </w:rPr>
      </w:pPr>
    </w:p>
    <w:p>
      <w:pPr>
        <w:pStyle w:val="Heading3"/>
        <w:bidi w:val="false"/>
        <w:spacing w:after="0"/>
        <w:outlineLvl w:val="2"/>
        <w:rPr>
          <w:rFonts w:ascii="Heuristica Medium" w:eastAsia="Heuristica Medium" w:hAnsi="Heuristica Medium" w:cs="Heuristica Medium"/>
          <w:b w:val="false"/>
          <w:color w:val="FF0000"/>
          <w:sz w:val="19"/>
        </w:rPr>
      </w:pPr>
    </w:p>
    <w:p>
      <w:pPr>
        <w:pStyle w:val="Heading3"/>
        <w:bidi w:val="false"/>
        <w:spacing w:after="0"/>
        <w:outlineLvl w:val="2"/>
        <w:rPr>
          <w:rFonts w:ascii="Heuristica Medium" w:eastAsia="Heuristica Medium" w:hAnsi="Heuristica Medium" w:cs="Heuristica Medium"/>
          <w:b w:val="false"/>
          <w:color w:val="FF0000"/>
          <w:sz w:val="19"/>
        </w:rPr>
      </w:pPr>
    </w:p>
    <w:p>
      <w:pPr>
        <w:pStyle w:val="Heading3"/>
        <w:bidi w:val="false"/>
        <w:spacing w:after="0"/>
        <w:outlineLvl w:val="2"/>
        <w:rPr>
          <w:rFonts w:ascii="Monospace" w:eastAsia="Monospace" w:hAnsi="Monospace" w:cs="Monospace"/>
          <w:b w:val="true"/>
          <w:color w:val="FF0000"/>
          <w:sz w:val="24"/>
        </w:rPr>
      </w:pPr>
    </w:p>
    <w:p>
      <w:pPr>
        <w:pStyle w:val="Heading3"/>
        <w:bidi w:val="false"/>
        <w:spacing w:after="0"/>
        <w:outlineLvl w:val="2"/>
        <w:rPr>
          <w:rFonts w:ascii="Monospace" w:eastAsia="Monospace" w:hAnsi="Monospace" w:cs="Monospace"/>
          <w:b w:val="true"/>
          <w:sz w:val="24"/>
        </w:rPr>
      </w:pPr>
      <w:r>
        <w:rPr>
          <w:rFonts w:ascii="Monospace" w:eastAsia="Monospace" w:hAnsi="Monospace" w:cs="Monospace"/>
          <w:b w:val="true"/>
          <w:color w:val="FF0000"/>
          <w:sz w:val="24"/>
        </w:rPr>
        <w:t>MaitenanceRequest</w:t>
      </w:r>
      <w:r/>
      <w:bookmarkStart w:id="0" w:name="_Tocwxloa0vv0oay"/>
      <w:bookmarkEnd w:id="0"/>
      <w:r>
        <w:rPr>
          <w:rFonts w:ascii="Monospace" w:eastAsia="Monospace" w:hAnsi="Monospace" w:cs="Monospace"/>
          <w:b w:val="true"/>
          <w:color w:val="FF0000"/>
          <w:sz w:val="24"/>
        </w:rPr>
        <w:t xml:space="preserve"> Code :</w:t>
      </w:r>
    </w:p>
    <w:p>
      <w:pPr>
        <w:pStyle w:val="Normal"/>
        <w:rPr>
          <w:rFonts w:ascii="Monospace" w:eastAsia="Monospace" w:hAnsi="Monospace" w:cs="Monospace"/>
          <w:b w:val="true"/>
          <w:sz w:val="24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rPr>
          <w:rFonts w:ascii="Monospace" w:eastAsia="Monospace" w:hAnsi="Monospace" w:cs="Monospace"/>
          <w:b w:val="true"/>
          <w:sz w:val="24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rPr>
          <w:rFonts w:ascii="Monospace" w:eastAsia="Monospace" w:hAnsi="Monospace" w:cs="Monospace"/>
          <w:b w:val="true"/>
          <w:sz w:val="24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rPr>
          <w:rFonts w:ascii="Monospace" w:eastAsia="Monospace" w:hAnsi="Monospace" w:cs="Monospace"/>
          <w:b w:val="true"/>
          <w:sz w:val="24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b w:val="false"/>
          <w:sz w:val="24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b w:val="false"/>
          <w:sz w:val="24"/>
        </w:rPr>
      </w:pPr>
    </w:p>
    <w:p>
      <w:pPr>
        <w:rPr>
          <w:b w:val="false"/>
          <w:sz w:val="24"/>
        </w:rPr>
      </w:pPr>
    </w:p>
    <w:p>
      <w:pPr>
        <w:rPr>
          <w:b w:val="false"/>
          <w:sz w:val="24"/>
        </w:rPr>
      </w:pPr>
      <w:r>
        <w:rPr>
          <w:rFonts w:ascii="Monospace" w:eastAsia="Monospace" w:hAnsi="Monospace" w:cs="Monospace"/>
          <w:b w:val="true"/>
          <w:i w:val="true"/>
          <w:sz w:val="24"/>
        </w:rPr>
        <w:t xml:space="preserve">3)Synchronize Salesforce Data </w:t>
      </w:r>
    </w:p>
    <w:p>
      <w:pPr>
        <w:rPr>
          <w:rFonts w:ascii="Monospace" w:eastAsia="Monospace" w:hAnsi="Monospace" w:cs="Monospace"/>
          <w:b w:val="true"/>
          <w:i w:val="true"/>
          <w:sz w:val="24"/>
        </w:rPr>
      </w:pP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" w:eastAsia="Monospace" w:hAnsi="Monospace" w:cs="Monospace"/>
          <w:b w:val="true"/>
          <w:i w:val="false"/>
          <w:sz w:val="24"/>
        </w:rPr>
        <w:t>WarehouseCalloutService Code :</w:t>
      </w: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//@future(callout=true)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(Decimal) mapJson.get('lifespan');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System.debug(warehouseEq);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Monospace" w:eastAsia="Monospace" w:hAnsi="Monospace" w:cs="Monospace"/>
          <w:b w:val="true"/>
          <w:i w:val="tru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" w:eastAsia="Monospace" w:hAnsi="Monospace" w:cs="Monospace"/>
          <w:b w:val="true"/>
          <w:i w:val="true"/>
          <w:sz w:val="24"/>
        </w:rPr>
        <w:t xml:space="preserve">4)Schedule Synchronization </w:t>
      </w:r>
    </w:p>
    <w:p>
      <w:pPr>
        <w:rPr>
          <w:rFonts w:ascii="Monospace" w:eastAsia="Monospace" w:hAnsi="Monospace" w:cs="Monospace"/>
          <w:b w:val="true"/>
          <w:i w:val="true"/>
          <w:sz w:val="24"/>
        </w:rPr>
      </w:pPr>
    </w:p>
    <w:p>
      <w:pPr>
        <w:rPr>
          <w:rFonts w:ascii="Monospace" w:eastAsia="Monospace" w:hAnsi="Monospace" w:cs="Monospace"/>
          <w:b w:val="true"/>
          <w:i w:val="true"/>
          <w:sz w:val="24"/>
        </w:rPr>
      </w:pPr>
      <w:r>
        <w:rPr>
          <w:rFonts w:ascii="Monospace" w:eastAsia="Monospace" w:hAnsi="Monospace" w:cs="Monospace"/>
          <w:b w:val="true"/>
          <w:i w:val="false"/>
          <w:sz w:val="24"/>
        </w:rPr>
        <w:t>WarehouseSyncSchedule Code :</w:t>
      </w: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" w:eastAsia="Monospace" w:hAnsi="Monospace" w:cs="Monospace"/>
          <w:b w:val="true"/>
          <w:i w:val="true"/>
          <w:sz w:val="24"/>
        </w:rPr>
        <w:t xml:space="preserve">5)Test Automatic Logic </w:t>
      </w:r>
    </w:p>
    <w:p>
      <w:pPr>
        <w:rPr>
          <w:rFonts w:ascii="Monospace" w:eastAsia="Monospace" w:hAnsi="Monospace" w:cs="Monospace"/>
          <w:b w:val="true"/>
          <w:i w:val="true"/>
          <w:sz w:val="24"/>
        </w:rPr>
      </w:pPr>
    </w:p>
    <w:p>
      <w:pPr>
        <w:rPr>
          <w:rFonts w:ascii="Monospace" w:eastAsia="Monospace" w:hAnsi="Monospace" w:cs="Monospace"/>
          <w:b w:val="false"/>
          <w:i w:val="true"/>
          <w:sz w:val="24"/>
        </w:rPr>
      </w:pPr>
      <w:r>
        <w:rPr>
          <w:rFonts w:ascii="Monospace" w:eastAsia="Monospace" w:hAnsi="Monospace" w:cs="Monospace"/>
          <w:b w:val="true"/>
          <w:i w:val="false"/>
          <w:sz w:val="24"/>
        </w:rPr>
        <w:t>MaintenanceRequestHelperTest Code :</w:t>
      </w: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Vehicle;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cs;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wp;</w:t>
      </w: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6) Test Callout Logic 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//@future(callout=true)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(Decimal) mapJson.get('lifespan');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System.debug(warehouseEq);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WarehouseCalloutServiceTest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WarehouseCalloutServiceTest {   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 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testWareHouseCallout(){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implement mock callout test here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System.assertEquals(1, [SELECT count() FROM Product2]);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WarehouseCalloutServiceMock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WarehouseCalloutServiceMock implements HttpCalloutMock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implement http mock callout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HttpResponse respond(HttpRequest request){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System.assertEquals('GET', request.getMethod());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7) Test Scheduling Logic 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" w:eastAsia="Monospace" w:hAnsi="Monospace" w:cs="Monospace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WarehouseSyncScheduleTest Code :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WarehouseSyncScheduleTest 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WarehousescheduleTest(){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scheduleTime = '00 00 01 * * ?';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//Contains schedule information for a scheduled job. CronTrigger is similar to a cron job on UNIX systems.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This object is available in API version 17.0 and later.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CronTrigger a=[SELECT Id FROM CronTrigger where NextFireTime &gt; today];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System.assertEquals(jobID, a.Id,'Schedule ');</w:t>
      </w: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>
          <w:rFonts w:ascii="Monospace" w:eastAsia="Monospace" w:hAnsi="Monospace" w:cs="Monospace"/>
          <w:b w:val="true"/>
          <w:i w:val="false"/>
          <w:sz w:val="24"/>
        </w:rPr>
      </w:pPr>
    </w:p>
    <w:p>
      <w:pPr>
        <w:pStyle w:val="Normal"/>
        <w:rPr/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false"/>
          <w:strike w:val="false"/>
          <w:color w:val="FF0000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Heuristica Bold" w:eastAsia="Heuristica Bold" w:hAnsi="Heuristica Bold" w:cs="Heuristica Bold"/>
          <w:b w:val="true"/>
          <w:i w:val="false"/>
          <w:strike w:val="false"/>
          <w:color w:val="FF0000"/>
          <w:spacing w:val="0"/>
          <w:sz w:val="19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true"/>
          <w:i w:val="tru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Roboto Regular" w:eastAsia="Roboto Regular" w:hAnsi="Roboto Regular" w:cs="Roboto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Normal"/>
        <w:bidi w:val="false"/>
        <w:spacing w:after="220" w:before="220"/>
        <w:rPr>
          <w:rFonts w:ascii="Roboto Regular" w:eastAsia="Roboto Regular" w:hAnsi="Roboto Regular" w:cs="Roboto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pStyle w:val="Heading1"/>
        <w:shd w:fill="F5F5F5" w:val="clear" w:color="auto"/>
        <w:bidi w:val="false"/>
        <w:spacing w:line="312" w:after="0"/>
        <w:outlineLvl w:val="0"/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tru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p>
      <w:pPr>
        <w:rPr>
          <w:rFonts w:ascii="Monospace Regular" w:eastAsia="Monospace Regular" w:hAnsi="Monospace Regular" w:cs="Monospace Regular"/>
          <w:b w:val="true"/>
          <w:i w:val="false"/>
          <w:strike w:val="false"/>
          <w:color w:val="1E1E1E"/>
          <w:spacing w:val="0"/>
          <w:sz w:val="24"/>
          <w:u w:val="none"/>
          <w:shd w:fill="FFFFFF" w:val="clear" w:color="auto"/>
        </w:rPr>
      </w:pPr>
    </w:p>
    <w:tbl>
      <w:tblPr>
        <w:tblStyle w:val="449497"/>
        <w:tblW w:w="19304" w:type="dxa"/>
        <w:jc w:val="left"/>
        <w:tblInd w:w="-8504" w:type="dxa"/>
        <w:tblLayout w:type="fixed"/>
        <w:tblLook w:val="0600"/>
      </w:tblPr>
      <w:tblGrid>
        <w:gridCol w:w="7529"/>
        <w:gridCol w:w="11774"/>
      </w:tblGrid>
      <w:tr>
        <w:trPr>
          <w:trHeight w:val="315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rPr>
                <w:color w:val="24292F"/>
                <w:sz w:val="21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  <w:tr>
        <w:trPr>
          <w:trHeight w:val="299"/>
        </w:trPr>
        <w:tc>
          <w:tcPr>
            <w:tcW w:w="7529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F"/>
                <w:sz w:val="18"/>
              </w:rPr>
            </w:pPr>
          </w:p>
        </w:tc>
        <w:tc>
          <w:tcPr>
            <w:tcW w:w="11774" w:type="dxa"/>
            <w:tcBorders>
              <w:top w:color="24292F" w:val="none" w:sz="0" w:space="0"/>
              <w:left w:color="24292F" w:val="none" w:sz="0" w:space="0"/>
              <w:bottom w:color="24292F" w:val="none" w:sz="0" w:space="0"/>
              <w:right w:color="24292F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F"/>
                <w:sz w:val="18"/>
              </w:rPr>
            </w:pPr>
          </w:p>
        </w:tc>
      </w:tr>
    </w:tbl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a7a8314-82d4-4413-b05e-7fb5eb0eb613" w:fontKey="{00000000-0000-0000-0000-000000000000}" w:subsetted="0"/>
  </w:font>
  <w:font w:name="Roboto Bold">
    <w:embedBold r:id="rIdf1ea8bcf-9ad6-497d-b56a-422616411ca9" w:fontKey="{00000000-0000-0000-0000-000000000000}" w:subsetted="0"/>
  </w:font>
  <w:font w:name="Heuristica Medium">
    <w:embedRegular/>
  </w:font>
  <w:font w:name="Heuristica Bold">
    <w:embedBold r:id="rId02d5b89c-a396-46c4-b7c5-acb5fd2fc16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44949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2d5b89c-a396-46c4-b7c5-acb5fd2fc168" Target="fonts/heuristicabold.ttf" Type="http://schemas.openxmlformats.org/officeDocument/2006/relationships/font"/>
<Relationship Id="rIdaa7a8314-82d4-4413-b05e-7fb5eb0eb613" Target="fonts/robotoregular.ttf" Type="http://schemas.openxmlformats.org/officeDocument/2006/relationships/font"/>
<Relationship Id="rIdf1ea8bcf-9ad6-497d-b56a-422616411ca9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5391925772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2022-05-30T14:00:57Z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