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DCAD" w14:textId="77777777" w:rsidR="00AC5C10" w:rsidRPr="00AC5C10" w:rsidRDefault="00AC5C10" w:rsidP="00AC5C10">
      <w:pPr>
        <w:shd w:val="clear" w:color="auto" w:fill="FFFFFF"/>
        <w:spacing w:before="300" w:after="150" w:line="240" w:lineRule="auto"/>
        <w:rPr>
          <w:rFonts w:ascii="Times New Roman" w:eastAsia="Times New Roman" w:hAnsi="Times New Roman" w:cs="Times New Roman"/>
          <w:kern w:val="0"/>
          <w:sz w:val="24"/>
          <w:szCs w:val="24"/>
          <w:lang w:eastAsia="en-IN"/>
          <w14:ligatures w14:val="none"/>
        </w:rPr>
      </w:pPr>
      <w:r w:rsidRPr="00AC5C10">
        <w:rPr>
          <w:rFonts w:ascii="Open Sans" w:eastAsia="Times New Roman" w:hAnsi="Open Sans" w:cs="Open Sans"/>
          <w:color w:val="35475C"/>
          <w:kern w:val="0"/>
          <w:sz w:val="38"/>
          <w:szCs w:val="38"/>
          <w:shd w:val="clear" w:color="auto" w:fill="FFFFFF"/>
          <w:lang w:eastAsia="en-IN"/>
          <w14:ligatures w14:val="none"/>
        </w:rPr>
        <w:t>Analysis Of Rainfall In India Using Tableau</w:t>
      </w:r>
      <w:r w:rsidRPr="00AC5C10">
        <w:rPr>
          <w:rFonts w:ascii="Times New Roman" w:eastAsia="Times New Roman" w:hAnsi="Times New Roman" w:cs="Times New Roman"/>
          <w:kern w:val="0"/>
          <w:sz w:val="24"/>
          <w:szCs w:val="24"/>
          <w:lang w:eastAsia="en-IN"/>
          <w14:ligatures w14:val="none"/>
        </w:rPr>
        <w:t>  </w:t>
      </w:r>
    </w:p>
    <w:p w14:paraId="6408B89B" w14:textId="77777777" w:rsidR="00AC5C10" w:rsidRPr="00AC5C10" w:rsidRDefault="00AC5C10" w:rsidP="00AC5C10">
      <w:pPr>
        <w:spacing w:after="150" w:line="240" w:lineRule="auto"/>
        <w:rPr>
          <w:rFonts w:ascii="Times New Roman" w:eastAsia="Times New Roman" w:hAnsi="Times New Roman" w:cs="Times New Roman"/>
          <w:kern w:val="0"/>
          <w:sz w:val="24"/>
          <w:szCs w:val="24"/>
          <w:lang w:eastAsia="en-IN"/>
          <w14:ligatures w14:val="none"/>
        </w:rPr>
      </w:pPr>
      <w:r w:rsidRPr="00AC5C10">
        <w:rPr>
          <w:rFonts w:ascii="Open Sans" w:eastAsia="Times New Roman" w:hAnsi="Open Sans" w:cs="Open Sans"/>
          <w:b/>
          <w:bCs/>
          <w:kern w:val="0"/>
          <w:lang w:eastAsia="en-IN"/>
          <w14:ligatures w14:val="none"/>
        </w:rPr>
        <w:t>Project Description:</w:t>
      </w:r>
    </w:p>
    <w:p w14:paraId="3D9EF165" w14:textId="77777777" w:rsidR="00AC5C10" w:rsidRPr="00AC5C10" w:rsidRDefault="00AC5C10" w:rsidP="00AC5C10">
      <w:pPr>
        <w:shd w:val="clear" w:color="auto" w:fill="FFFFFF"/>
        <w:spacing w:after="20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000000"/>
          <w:kern w:val="0"/>
          <w:shd w:val="clear" w:color="auto" w:fill="FFFFFF"/>
          <w:lang w:eastAsia="en-IN"/>
          <w14:ligatures w14:val="none"/>
        </w:rPr>
        <w:t>Rainfall forecasting is very important because heavy and irregular rainfall can have many impacts like destruction of crops and farms, damage of property so a better forecasting model is essential for an early warning that can minimize risks to life and property and also managing the agricultural farms in better way. This study aims to determine trends in annual and seasonal rainfall and rainy days over different river basins across India.</w:t>
      </w:r>
    </w:p>
    <w:p w14:paraId="159F766D" w14:textId="77777777" w:rsidR="00AC5C10" w:rsidRPr="00AC5C10" w:rsidRDefault="00AC5C10" w:rsidP="00AC5C10">
      <w:pPr>
        <w:shd w:val="clear" w:color="auto" w:fill="FFFFFF"/>
        <w:spacing w:after="20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000000"/>
          <w:kern w:val="0"/>
          <w:shd w:val="clear" w:color="auto" w:fill="FFFFFF"/>
          <w:lang w:eastAsia="en-IN"/>
          <w14:ligatures w14:val="none"/>
        </w:rPr>
        <w:t>The project reviews, rainfalls in India visualization in Tableau environment. The aim is to show how to extract meaningful data from the raw data and visualize it. The rainfall pattern in the States/Union Territories of India was successfully visualised.</w:t>
      </w:r>
    </w:p>
    <w:p w14:paraId="218EF90F" w14:textId="77777777" w:rsidR="00AC5C10" w:rsidRPr="00AC5C10" w:rsidRDefault="00AC5C10" w:rsidP="00AC5C10">
      <w:p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Times New Roman" w:eastAsia="Times New Roman" w:hAnsi="Times New Roman" w:cs="Times New Roman"/>
          <w:kern w:val="0"/>
          <w:sz w:val="24"/>
          <w:szCs w:val="24"/>
          <w:lang w:eastAsia="en-IN"/>
          <w14:ligatures w14:val="none"/>
        </w:rPr>
        <w:t> </w:t>
      </w:r>
    </w:p>
    <w:p w14:paraId="04F5768A" w14:textId="54A8C1A9" w:rsidR="00AC5C10" w:rsidRPr="00AC5C10" w:rsidRDefault="00AC5C10" w:rsidP="00AC5C10">
      <w:pPr>
        <w:shd w:val="clear" w:color="auto" w:fill="FFFFFF"/>
        <w:tabs>
          <w:tab w:val="left" w:pos="5400"/>
        </w:tabs>
        <w:spacing w:before="300" w:after="150" w:line="240" w:lineRule="auto"/>
        <w:rPr>
          <w:rFonts w:ascii="Times New Roman" w:eastAsia="Times New Roman" w:hAnsi="Times New Roman" w:cs="Times New Roman"/>
          <w:kern w:val="0"/>
          <w:sz w:val="24"/>
          <w:szCs w:val="24"/>
          <w:lang w:eastAsia="en-IN"/>
          <w14:ligatures w14:val="none"/>
        </w:rPr>
      </w:pPr>
      <w:r w:rsidRPr="00AC5C10">
        <w:rPr>
          <w:rFonts w:ascii="Open Sans" w:eastAsia="Times New Roman" w:hAnsi="Open Sans" w:cs="Open Sans"/>
          <w:color w:val="35475C"/>
          <w:kern w:val="0"/>
          <w:sz w:val="38"/>
          <w:szCs w:val="38"/>
          <w:shd w:val="clear" w:color="auto" w:fill="FFFFFF"/>
          <w:lang w:eastAsia="en-IN"/>
          <w14:ligatures w14:val="none"/>
        </w:rPr>
        <w:t>Project Objectives</w:t>
      </w:r>
      <w:r w:rsidRPr="00AC5C10">
        <w:rPr>
          <w:rFonts w:ascii="Times New Roman" w:eastAsia="Times New Roman" w:hAnsi="Times New Roman" w:cs="Times New Roman"/>
          <w:kern w:val="0"/>
          <w:sz w:val="24"/>
          <w:szCs w:val="24"/>
          <w:lang w:eastAsia="en-IN"/>
          <w14:ligatures w14:val="none"/>
        </w:rPr>
        <w:t>  </w:t>
      </w:r>
      <w:r>
        <w:rPr>
          <w:rFonts w:ascii="Times New Roman" w:eastAsia="Times New Roman" w:hAnsi="Times New Roman" w:cs="Times New Roman"/>
          <w:kern w:val="0"/>
          <w:sz w:val="24"/>
          <w:szCs w:val="24"/>
          <w:lang w:eastAsia="en-IN"/>
          <w14:ligatures w14:val="none"/>
        </w:rPr>
        <w:tab/>
      </w:r>
    </w:p>
    <w:p w14:paraId="57D1478D" w14:textId="77777777" w:rsidR="00AC5C10" w:rsidRPr="00AC5C10" w:rsidRDefault="00AC5C10" w:rsidP="00AC5C10">
      <w:pPr>
        <w:spacing w:after="20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b/>
          <w:bCs/>
          <w:color w:val="000000"/>
          <w:kern w:val="0"/>
          <w:sz w:val="36"/>
          <w:szCs w:val="36"/>
          <w:shd w:val="clear" w:color="auto" w:fill="FFFFFF"/>
          <w:lang w:eastAsia="en-IN"/>
          <w14:ligatures w14:val="none"/>
        </w:rPr>
        <w:t>By the end of this project you will:</w:t>
      </w:r>
    </w:p>
    <w:p w14:paraId="12B2C7A3" w14:textId="77777777" w:rsidR="00AC5C10" w:rsidRPr="00AC5C10" w:rsidRDefault="00AC5C10" w:rsidP="00AC5C10">
      <w:pPr>
        <w:numPr>
          <w:ilvl w:val="0"/>
          <w:numId w:val="1"/>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know fundamental concepts and can work on Tableau.</w:t>
      </w:r>
    </w:p>
    <w:p w14:paraId="6FA182C4" w14:textId="77777777" w:rsidR="00AC5C10" w:rsidRPr="00AC5C10" w:rsidRDefault="00AC5C10" w:rsidP="00AC5C10">
      <w:pPr>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gain a broad understanding of plotting different graphs.</w:t>
      </w:r>
    </w:p>
    <w:p w14:paraId="22228F24" w14:textId="77777777" w:rsidR="00AC5C10" w:rsidRPr="00AC5C10" w:rsidRDefault="00AC5C10" w:rsidP="00AC5C10">
      <w:pPr>
        <w:numPr>
          <w:ilvl w:val="0"/>
          <w:numId w:val="3"/>
        </w:numPr>
        <w:spacing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Able to create meaningful dashboards</w:t>
      </w:r>
    </w:p>
    <w:p w14:paraId="22DA2E53" w14:textId="77777777" w:rsidR="00AC5C10" w:rsidRPr="00AC5C10" w:rsidRDefault="00AC5C10" w:rsidP="00AC5C10">
      <w:pPr>
        <w:spacing w:before="300" w:after="150" w:line="240" w:lineRule="auto"/>
        <w:rPr>
          <w:rFonts w:ascii="Times New Roman" w:eastAsia="Times New Roman" w:hAnsi="Times New Roman" w:cs="Times New Roman"/>
          <w:kern w:val="0"/>
          <w:sz w:val="24"/>
          <w:szCs w:val="24"/>
          <w:lang w:eastAsia="en-IN"/>
          <w14:ligatures w14:val="none"/>
        </w:rPr>
      </w:pPr>
      <w:r w:rsidRPr="00AC5C10">
        <w:rPr>
          <w:rFonts w:ascii="Open Sans" w:eastAsia="Times New Roman" w:hAnsi="Open Sans" w:cs="Open Sans"/>
          <w:color w:val="35475C"/>
          <w:kern w:val="0"/>
          <w:sz w:val="38"/>
          <w:szCs w:val="38"/>
          <w:lang w:eastAsia="en-IN"/>
          <w14:ligatures w14:val="none"/>
        </w:rPr>
        <w:t>Project Flow</w:t>
      </w:r>
      <w:r w:rsidRPr="00AC5C10">
        <w:rPr>
          <w:rFonts w:ascii="Times New Roman" w:eastAsia="Times New Roman" w:hAnsi="Times New Roman" w:cs="Times New Roman"/>
          <w:kern w:val="0"/>
          <w:sz w:val="24"/>
          <w:szCs w:val="24"/>
          <w:lang w:eastAsia="en-IN"/>
          <w14:ligatures w14:val="none"/>
        </w:rPr>
        <w:t>  </w:t>
      </w:r>
    </w:p>
    <w:p w14:paraId="272FDC41" w14:textId="77777777" w:rsidR="00AC5C10" w:rsidRPr="00AC5C10" w:rsidRDefault="00AC5C10" w:rsidP="00AC5C10">
      <w:pPr>
        <w:numPr>
          <w:ilvl w:val="0"/>
          <w:numId w:val="4"/>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Users can create multiple analysis graphs/charts.</w:t>
      </w:r>
    </w:p>
    <w:p w14:paraId="722162A2" w14:textId="77777777" w:rsidR="00AC5C10" w:rsidRPr="00AC5C10" w:rsidRDefault="00AC5C10" w:rsidP="00AC5C10">
      <w:pPr>
        <w:numPr>
          <w:ilvl w:val="0"/>
          <w:numId w:val="5"/>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Using the analysed chart creation of Dashboard is done.</w:t>
      </w:r>
    </w:p>
    <w:p w14:paraId="05D1C376" w14:textId="77777777" w:rsidR="00AC5C10" w:rsidRPr="00AC5C10" w:rsidRDefault="00AC5C10" w:rsidP="00AC5C10">
      <w:pPr>
        <w:numPr>
          <w:ilvl w:val="0"/>
          <w:numId w:val="6"/>
        </w:numPr>
        <w:spacing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Saving and Visualizing the final dashboard in the personal Tableau public profile.</w:t>
      </w:r>
    </w:p>
    <w:p w14:paraId="5B443AD7" w14:textId="77777777" w:rsidR="00AC5C10" w:rsidRPr="00AC5C10" w:rsidRDefault="00AC5C10" w:rsidP="00AC5C10">
      <w:pPr>
        <w:shd w:val="clear" w:color="auto" w:fill="FFFFFF"/>
        <w:spacing w:after="20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000000"/>
          <w:kern w:val="0"/>
          <w:shd w:val="clear" w:color="auto" w:fill="FFFFFF"/>
          <w:lang w:eastAsia="en-IN"/>
          <w14:ligatures w14:val="none"/>
        </w:rPr>
        <w:t>To accomplish this, we have to complete all the activities and tasks listed below</w:t>
      </w:r>
    </w:p>
    <w:p w14:paraId="6392340D" w14:textId="77777777" w:rsidR="00AC5C10" w:rsidRPr="00AC5C10" w:rsidRDefault="00AC5C10" w:rsidP="00AC5C10">
      <w:pPr>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Working with the Dataset</w:t>
      </w:r>
    </w:p>
    <w:p w14:paraId="7AE3D0C7" w14:textId="77777777" w:rsidR="00AC5C10" w:rsidRPr="00AC5C10" w:rsidRDefault="00AC5C10" w:rsidP="00AC5C10">
      <w:pPr>
        <w:numPr>
          <w:ilvl w:val="1"/>
          <w:numId w:val="8"/>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Understand the Dataset</w:t>
      </w:r>
    </w:p>
    <w:p w14:paraId="10CD5E61" w14:textId="77777777" w:rsidR="00AC5C10" w:rsidRPr="00AC5C10" w:rsidRDefault="00AC5C10" w:rsidP="00AC5C10">
      <w:pPr>
        <w:numPr>
          <w:ilvl w:val="1"/>
          <w:numId w:val="9"/>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Loading the Dataset</w:t>
      </w:r>
    </w:p>
    <w:p w14:paraId="31AA5AEC" w14:textId="77777777" w:rsidR="00AC5C10" w:rsidRPr="00AC5C10" w:rsidRDefault="00AC5C10" w:rsidP="00AC5C10">
      <w:pPr>
        <w:numPr>
          <w:ilvl w:val="0"/>
          <w:numId w:val="10"/>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Visualizations of Rainfalls in India (1901-2015)</w:t>
      </w:r>
    </w:p>
    <w:p w14:paraId="6F6EE59A" w14:textId="77777777" w:rsidR="00AC5C10" w:rsidRPr="00AC5C10" w:rsidRDefault="00AC5C10" w:rsidP="00AC5C10">
      <w:pPr>
        <w:numPr>
          <w:ilvl w:val="1"/>
          <w:numId w:val="11"/>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Problem Statement 1: Annual average Rainfall analysis by states</w:t>
      </w:r>
    </w:p>
    <w:p w14:paraId="0C6B24EF" w14:textId="77777777" w:rsidR="00AC5C10" w:rsidRPr="00AC5C10" w:rsidRDefault="00AC5C10" w:rsidP="00AC5C10">
      <w:pPr>
        <w:numPr>
          <w:ilvl w:val="1"/>
          <w:numId w:val="12"/>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Problem Statement 2: Find the Rainfall Season(Average Seasonal Rainfall)</w:t>
      </w:r>
    </w:p>
    <w:p w14:paraId="05748C2A" w14:textId="77777777" w:rsidR="00AC5C10" w:rsidRPr="00AC5C10" w:rsidRDefault="00AC5C10" w:rsidP="00AC5C10">
      <w:pPr>
        <w:numPr>
          <w:ilvl w:val="1"/>
          <w:numId w:val="13"/>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Problem Statement 3: Top 10 States which is having Heavy Rainfall</w:t>
      </w:r>
    </w:p>
    <w:p w14:paraId="6331E898" w14:textId="77777777" w:rsidR="00AC5C10" w:rsidRPr="00AC5C10" w:rsidRDefault="00AC5C10" w:rsidP="00AC5C10">
      <w:pPr>
        <w:numPr>
          <w:ilvl w:val="1"/>
          <w:numId w:val="14"/>
        </w:numPr>
        <w:spacing w:after="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color w:val="35475C"/>
          <w:kern w:val="0"/>
          <w:shd w:val="clear" w:color="auto" w:fill="FFFFFF"/>
          <w:lang w:eastAsia="en-IN"/>
          <w14:ligatures w14:val="none"/>
        </w:rPr>
        <w:t>Problem Statement 4: Seasonal wise Rainfall occurred in States</w:t>
      </w:r>
    </w:p>
    <w:p w14:paraId="0CB4F80C" w14:textId="77777777" w:rsidR="00AC5C10" w:rsidRPr="00AC5C10" w:rsidRDefault="00AC5C10" w:rsidP="00AC5C10">
      <w:pPr>
        <w:shd w:val="clear" w:color="auto" w:fill="FFFFFF"/>
        <w:spacing w:after="200" w:line="240" w:lineRule="auto"/>
        <w:jc w:val="both"/>
        <w:rPr>
          <w:rFonts w:ascii="Times New Roman" w:eastAsia="Times New Roman" w:hAnsi="Times New Roman" w:cs="Times New Roman"/>
          <w:kern w:val="0"/>
          <w:sz w:val="24"/>
          <w:szCs w:val="24"/>
          <w:lang w:eastAsia="en-IN"/>
          <w14:ligatures w14:val="none"/>
        </w:rPr>
      </w:pPr>
      <w:r w:rsidRPr="00AC5C10">
        <w:rPr>
          <w:rFonts w:ascii="Carlito" w:eastAsia="Times New Roman" w:hAnsi="Carlito" w:cs="Times New Roman"/>
          <w:b/>
          <w:bCs/>
          <w:color w:val="000000"/>
          <w:kern w:val="0"/>
          <w:shd w:val="clear" w:color="auto" w:fill="FFFFFF"/>
          <w:lang w:eastAsia="en-IN"/>
          <w14:ligatures w14:val="none"/>
        </w:rPr>
        <w:t xml:space="preserve">Project Demonstration: </w:t>
      </w:r>
    </w:p>
    <w:p w14:paraId="159C9C42" w14:textId="4E64B933" w:rsidR="00AC5C10" w:rsidRPr="00AC5C10" w:rsidRDefault="00AC5C10" w:rsidP="00AC5C10">
      <w:pPr>
        <w:shd w:val="clear" w:color="auto" w:fill="FFFFFF"/>
        <w:spacing w:after="200" w:line="240" w:lineRule="auto"/>
        <w:jc w:val="both"/>
        <w:rPr>
          <w:rFonts w:ascii="Times New Roman" w:eastAsia="Times New Roman" w:hAnsi="Times New Roman" w:cs="Times New Roman"/>
          <w:kern w:val="0"/>
          <w:sz w:val="24"/>
          <w:szCs w:val="24"/>
          <w:lang w:eastAsia="en-IN"/>
          <w14:ligatures w14:val="none"/>
        </w:rPr>
      </w:pPr>
      <w:r w:rsidRPr="00AC5C10">
        <w:rPr>
          <w:noProof/>
        </w:rPr>
        <w:lastRenderedPageBreak/>
        <w:drawing>
          <wp:inline distT="0" distB="0" distL="0" distR="0" wp14:anchorId="2C28060C" wp14:editId="5DB6F1BD">
            <wp:extent cx="5731510" cy="3223895"/>
            <wp:effectExtent l="0" t="0" r="2540" b="0"/>
            <wp:docPr id="1760559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2356C9" w14:textId="1F710B1E"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drawing>
          <wp:inline distT="0" distB="0" distL="0" distR="0" wp14:anchorId="167CC631" wp14:editId="06EBCF01">
            <wp:extent cx="5731510" cy="3223895"/>
            <wp:effectExtent l="0" t="0" r="2540" b="0"/>
            <wp:docPr id="1596340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C52972" w14:textId="09D0F86E"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lastRenderedPageBreak/>
        <w:drawing>
          <wp:inline distT="0" distB="0" distL="0" distR="0" wp14:anchorId="4BCBF262" wp14:editId="44339466">
            <wp:extent cx="5731510" cy="3223895"/>
            <wp:effectExtent l="0" t="0" r="2540" b="0"/>
            <wp:docPr id="74758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D3DEBF" w14:textId="1D373135"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drawing>
          <wp:inline distT="0" distB="0" distL="0" distR="0" wp14:anchorId="6A1E765C" wp14:editId="3AF9D398">
            <wp:extent cx="5731510" cy="3223895"/>
            <wp:effectExtent l="0" t="0" r="2540" b="0"/>
            <wp:docPr id="1449585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5012E" w14:textId="102D1DCE"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lastRenderedPageBreak/>
        <w:drawing>
          <wp:inline distT="0" distB="0" distL="0" distR="0" wp14:anchorId="2DAFA2AE" wp14:editId="3302DEE1">
            <wp:extent cx="5731510" cy="3223895"/>
            <wp:effectExtent l="0" t="0" r="2540" b="0"/>
            <wp:docPr id="1093521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DB199B" w14:textId="49C19F1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drawing>
          <wp:inline distT="0" distB="0" distL="0" distR="0" wp14:anchorId="4600BF55" wp14:editId="494A7D9C">
            <wp:extent cx="5731510" cy="3223895"/>
            <wp:effectExtent l="0" t="0" r="2540" b="0"/>
            <wp:docPr id="977374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720542" w14:textId="75C793A4"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lastRenderedPageBreak/>
        <w:drawing>
          <wp:inline distT="0" distB="0" distL="0" distR="0" wp14:anchorId="25B8FCB8" wp14:editId="40E03E6C">
            <wp:extent cx="5731510" cy="3223895"/>
            <wp:effectExtent l="0" t="0" r="2540" b="0"/>
            <wp:docPr id="2057472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40866C" w14:textId="4D4A036B"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drawing>
          <wp:inline distT="0" distB="0" distL="0" distR="0" wp14:anchorId="44C3D458" wp14:editId="180D3229">
            <wp:extent cx="5731510" cy="3223895"/>
            <wp:effectExtent l="0" t="0" r="2540" b="0"/>
            <wp:docPr id="1372154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71C814" w14:textId="30D83D8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lastRenderedPageBreak/>
        <w:drawing>
          <wp:inline distT="0" distB="0" distL="0" distR="0" wp14:anchorId="27B601F9" wp14:editId="6D21481C">
            <wp:extent cx="5731510" cy="3223895"/>
            <wp:effectExtent l="0" t="0" r="2540" b="0"/>
            <wp:docPr id="25630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15A85F"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DashBoard</w:t>
      </w:r>
    </w:p>
    <w:p w14:paraId="07E8F6CB" w14:textId="5CAD5443"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noProof/>
        </w:rPr>
        <w:drawing>
          <wp:inline distT="0" distB="0" distL="0" distR="0" wp14:anchorId="0C76644F" wp14:editId="7D526303">
            <wp:extent cx="5731510" cy="3223895"/>
            <wp:effectExtent l="0" t="0" r="2540" b="0"/>
            <wp:docPr id="196483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5078A8"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Times New Roman" w:eastAsia="Times New Roman" w:hAnsi="Times New Roman" w:cs="Times New Roman"/>
          <w:kern w:val="0"/>
          <w:sz w:val="24"/>
          <w:szCs w:val="24"/>
          <w:lang w:eastAsia="en-IN"/>
          <w14:ligatures w14:val="none"/>
        </w:rPr>
        <w:t> </w:t>
      </w:r>
    </w:p>
    <w:p w14:paraId="1D316D45"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 xml:space="preserve">Team Members: - </w:t>
      </w:r>
    </w:p>
    <w:p w14:paraId="0C39B84D"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From VIT-AP University</w:t>
      </w:r>
    </w:p>
    <w:p w14:paraId="1D601959"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Sree Venkateswarlu (20BEC7002)</w:t>
      </w:r>
    </w:p>
    <w:p w14:paraId="0AB927BA"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Surya Teja (20BCI7102)</w:t>
      </w:r>
    </w:p>
    <w:p w14:paraId="7C35CD7A" w14:textId="77777777" w:rsidR="00AC5C10" w:rsidRPr="00AC5C10" w:rsidRDefault="00AC5C10" w:rsidP="00AC5C10">
      <w:pPr>
        <w:spacing w:after="0" w:line="240" w:lineRule="auto"/>
        <w:rPr>
          <w:rFonts w:ascii="Times New Roman" w:eastAsia="Times New Roman" w:hAnsi="Times New Roman" w:cs="Times New Roman"/>
          <w:kern w:val="0"/>
          <w:sz w:val="24"/>
          <w:szCs w:val="24"/>
          <w:lang w:eastAsia="en-IN"/>
          <w14:ligatures w14:val="none"/>
        </w:rPr>
      </w:pPr>
      <w:r w:rsidRPr="00AC5C10">
        <w:rPr>
          <w:rFonts w:ascii="Roboto" w:eastAsia="Times New Roman" w:hAnsi="Roboto" w:cs="Times New Roman"/>
          <w:kern w:val="0"/>
          <w:lang w:eastAsia="en-IN"/>
          <w14:ligatures w14:val="none"/>
        </w:rPr>
        <w:t>Vidya Sri (20BCI7024)</w:t>
      </w:r>
    </w:p>
    <w:p w14:paraId="13A1B272" w14:textId="3718C964" w:rsidR="00C43096" w:rsidRDefault="00AC5C10" w:rsidP="00AC5C10">
      <w:r w:rsidRPr="00AC5C10">
        <w:rPr>
          <w:rFonts w:ascii="Roboto" w:eastAsia="Times New Roman" w:hAnsi="Roboto" w:cs="Times New Roman"/>
          <w:kern w:val="0"/>
          <w:lang w:eastAsia="en-IN"/>
          <w14:ligatures w14:val="none"/>
        </w:rPr>
        <w:t>Ravali (20BCI7122)</w:t>
      </w:r>
    </w:p>
    <w:sectPr w:rsidR="00C430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rlito">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5549"/>
    <w:multiLevelType w:val="multilevel"/>
    <w:tmpl w:val="3754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BC41A1"/>
    <w:multiLevelType w:val="multilevel"/>
    <w:tmpl w:val="0400D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4300DA"/>
    <w:multiLevelType w:val="multilevel"/>
    <w:tmpl w:val="AC3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93901"/>
    <w:multiLevelType w:val="multilevel"/>
    <w:tmpl w:val="4F98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6C1544"/>
    <w:multiLevelType w:val="multilevel"/>
    <w:tmpl w:val="1FAA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3B0379"/>
    <w:multiLevelType w:val="multilevel"/>
    <w:tmpl w:val="EC62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B31D13"/>
    <w:multiLevelType w:val="multilevel"/>
    <w:tmpl w:val="2AEC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4072E5"/>
    <w:multiLevelType w:val="multilevel"/>
    <w:tmpl w:val="24985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846385"/>
    <w:multiLevelType w:val="multilevel"/>
    <w:tmpl w:val="3DD81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A836A6"/>
    <w:multiLevelType w:val="multilevel"/>
    <w:tmpl w:val="93D8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D31323"/>
    <w:multiLevelType w:val="multilevel"/>
    <w:tmpl w:val="AA82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0E5940"/>
    <w:multiLevelType w:val="multilevel"/>
    <w:tmpl w:val="8564B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847315"/>
    <w:multiLevelType w:val="multilevel"/>
    <w:tmpl w:val="76C62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62133B"/>
    <w:multiLevelType w:val="multilevel"/>
    <w:tmpl w:val="E78A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0935039">
    <w:abstractNumId w:val="10"/>
  </w:num>
  <w:num w:numId="2" w16cid:durableId="1687637278">
    <w:abstractNumId w:val="6"/>
  </w:num>
  <w:num w:numId="3" w16cid:durableId="1315600538">
    <w:abstractNumId w:val="4"/>
  </w:num>
  <w:num w:numId="4" w16cid:durableId="85882772">
    <w:abstractNumId w:val="0"/>
  </w:num>
  <w:num w:numId="5" w16cid:durableId="1216817506">
    <w:abstractNumId w:val="2"/>
  </w:num>
  <w:num w:numId="6" w16cid:durableId="1303078235">
    <w:abstractNumId w:val="13"/>
  </w:num>
  <w:num w:numId="7" w16cid:durableId="345399309">
    <w:abstractNumId w:val="9"/>
  </w:num>
  <w:num w:numId="8" w16cid:durableId="335153068">
    <w:abstractNumId w:val="1"/>
  </w:num>
  <w:num w:numId="9" w16cid:durableId="2038264114">
    <w:abstractNumId w:val="11"/>
  </w:num>
  <w:num w:numId="10" w16cid:durableId="1213619818">
    <w:abstractNumId w:val="3"/>
  </w:num>
  <w:num w:numId="11" w16cid:durableId="1574120841">
    <w:abstractNumId w:val="7"/>
  </w:num>
  <w:num w:numId="12" w16cid:durableId="486288004">
    <w:abstractNumId w:val="8"/>
  </w:num>
  <w:num w:numId="13" w16cid:durableId="847061740">
    <w:abstractNumId w:val="5"/>
  </w:num>
  <w:num w:numId="14" w16cid:durableId="17437976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10"/>
    <w:rsid w:val="00AC5C10"/>
    <w:rsid w:val="00C43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1AF08"/>
  <w15:chartTrackingRefBased/>
  <w15:docId w15:val="{B76073BD-43AF-4BE3-AEFE-9D6D9EC07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AC5C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AC5C10"/>
  </w:style>
  <w:style w:type="paragraph" w:customStyle="1" w:styleId="zw-list">
    <w:name w:val="zw-list"/>
    <w:basedOn w:val="Normal"/>
    <w:rsid w:val="00AC5C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6B7C05663B6D4BA8531B99AB567249" ma:contentTypeVersion="14" ma:contentTypeDescription="Create a new document." ma:contentTypeScope="" ma:versionID="f98f24139916264bfc7d322466a8a236">
  <xsd:schema xmlns:xsd="http://www.w3.org/2001/XMLSchema" xmlns:xs="http://www.w3.org/2001/XMLSchema" xmlns:p="http://schemas.microsoft.com/office/2006/metadata/properties" xmlns:ns3="a07cd7fe-1286-4501-9b92-30c277775cf2" xmlns:ns4="39a5e611-c17e-4ca6-91b3-0539d9dedd93" targetNamespace="http://schemas.microsoft.com/office/2006/metadata/properties" ma:root="true" ma:fieldsID="a35f324d17bb85004f089589b75a4dff" ns3:_="" ns4:_="">
    <xsd:import namespace="a07cd7fe-1286-4501-9b92-30c277775cf2"/>
    <xsd:import namespace="39a5e611-c17e-4ca6-91b3-0539d9dedd9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cd7fe-1286-4501-9b92-30c277775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5e611-c17e-4ca6-91b3-0539d9dedd9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07cd7fe-1286-4501-9b92-30c277775cf2" xsi:nil="true"/>
  </documentManagement>
</p:properties>
</file>

<file path=customXml/itemProps1.xml><?xml version="1.0" encoding="utf-8"?>
<ds:datastoreItem xmlns:ds="http://schemas.openxmlformats.org/officeDocument/2006/customXml" ds:itemID="{D3D05071-3A74-41A3-830F-622D5B5FF6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cd7fe-1286-4501-9b92-30c277775cf2"/>
    <ds:schemaRef ds:uri="39a5e611-c17e-4ca6-91b3-0539d9dedd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33E6ED-CA50-4020-B2D8-CA15C0A56AA5}">
  <ds:schemaRefs>
    <ds:schemaRef ds:uri="http://schemas.microsoft.com/sharepoint/v3/contenttype/forms"/>
  </ds:schemaRefs>
</ds:datastoreItem>
</file>

<file path=customXml/itemProps3.xml><?xml version="1.0" encoding="utf-8"?>
<ds:datastoreItem xmlns:ds="http://schemas.openxmlformats.org/officeDocument/2006/customXml" ds:itemID="{93ED6AEC-2D77-41A5-9EE5-0E1FCC8BF2D2}">
  <ds:schemaRef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purl.org/dc/dcmitype/"/>
    <ds:schemaRef ds:uri="http://purl.org/dc/terms/"/>
    <ds:schemaRef ds:uri="http://schemas.microsoft.com/office/infopath/2007/PartnerControls"/>
    <ds:schemaRef ds:uri="39a5e611-c17e-4ca6-91b3-0539d9dedd93"/>
    <ds:schemaRef ds:uri="a07cd7fe-1286-4501-9b92-30c277775cf2"/>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273</Words>
  <Characters>1559</Characters>
  <Application>Microsoft Office Word</Application>
  <DocSecurity>0</DocSecurity>
  <Lines>12</Lines>
  <Paragraphs>3</Paragraphs>
  <ScaleCrop>false</ScaleCrop>
  <Company/>
  <LinksUpToDate>false</LinksUpToDate>
  <CharactersWithSpaces>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CHADALAWADA SREE VENKATESWARLU  20BEC7002</dc:creator>
  <cp:keywords/>
  <dc:description/>
  <cp:lastModifiedBy>CHADALAWADA SREE VENKATESWARLU  20BEC7002</cp:lastModifiedBy>
  <cp:revision>2</cp:revision>
  <dcterms:created xsi:type="dcterms:W3CDTF">2023-07-12T17:29:00Z</dcterms:created>
  <dcterms:modified xsi:type="dcterms:W3CDTF">2023-07-12T17:29:00Z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0x010100986B7C05663B6D4BA8531B99AB567249</vt:lpwstr>
  </property>
</Properties>
</file>