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    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 jsonResponse =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440fea2-08fe-4484-8790-196033ea81ef" w:fontKey="{00000000-0000-0000-0000-000000000000}" w:subsetted="0"/>
  </w:font>
  <w:font w:name="Carlito Bold">
    <w:embedBold r:id="rIdc3fcaf58-220e-43d5-81f0-e960ddab0e3a" w:fontKey="{00000000-0000-0000-0000-000000000000}" w:subsetted="0"/>
  </w:font>
  <w:font w:name="Heuristica Bold">
    <w:embedBold r:id="rIddf3d1e1c-cc9c-4b4a-9f67-d46d1aac565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989725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SPSGP-99116-Salesforce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98972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440fea2-08fe-4484-8790-196033ea81ef" Target="fonts/robotoregular.ttf" Type="http://schemas.openxmlformats.org/officeDocument/2006/relationships/font"/>
<Relationship Id="rIdc3fcaf58-220e-43d5-81f0-e960ddab0e3a" Target="fonts/carlitobold.ttf" Type="http://schemas.openxmlformats.org/officeDocument/2006/relationships/font"/>
<Relationship Id="rIddf3d1e1c-cc9c-4b4a-9f67-d46d1aac565f" Target="fonts/heuristicabold.ttf" Type="http://schemas.openxmlformats.org/officeDocument/2006/relationships/font"/>
</Relationships>

</file>

<file path=word/theme/theme1.xml><?xml version="1.0" encoding="utf-8"?>
<a:theme xmlns:a="http://schemas.openxmlformats.org/drawingml/2006/main" name="166134594320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2022-08-24T12:59:03Z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