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1ABF1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0971D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FCEDF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3C9A25" w14:textId="77777777" w:rsidR="0087353F" w:rsidRPr="00F6077E" w:rsidRDefault="0087353F" w:rsidP="0087353F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Hlk155961318"/>
      <w:bookmarkEnd w:id="1"/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Partecipanti</w:t>
      </w:r>
    </w:p>
    <w:p w14:paraId="64F24F56" w14:textId="77777777" w:rsidR="0087353F" w:rsidRPr="00181888" w:rsidRDefault="0087353F" w:rsidP="0087353F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87353F" w:rsidRPr="00F6077E" w14:paraId="15D7FA84" w14:textId="77777777" w:rsidTr="005D5166">
        <w:trPr>
          <w:jc w:val="center"/>
        </w:trPr>
        <w:tc>
          <w:tcPr>
            <w:tcW w:w="4814" w:type="dxa"/>
            <w:shd w:val="clear" w:color="auto" w:fill="A28656"/>
          </w:tcPr>
          <w:p w14:paraId="3EDA8489" w14:textId="77777777" w:rsidR="0087353F" w:rsidRPr="00F6077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814" w:type="dxa"/>
            <w:shd w:val="clear" w:color="auto" w:fill="A28656"/>
          </w:tcPr>
          <w:p w14:paraId="601B63FE" w14:textId="77777777" w:rsidR="0087353F" w:rsidRPr="00F6077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Matricola</w:t>
            </w:r>
          </w:p>
        </w:tc>
      </w:tr>
      <w:tr w:rsidR="0087353F" w:rsidRPr="00F6077E" w14:paraId="30387DE8" w14:textId="77777777" w:rsidTr="005D5166">
        <w:trPr>
          <w:jc w:val="center"/>
        </w:trPr>
        <w:tc>
          <w:tcPr>
            <w:tcW w:w="4814" w:type="dxa"/>
          </w:tcPr>
          <w:p w14:paraId="19B25B5E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Kevin</w:t>
            </w:r>
          </w:p>
        </w:tc>
        <w:tc>
          <w:tcPr>
            <w:tcW w:w="4814" w:type="dxa"/>
          </w:tcPr>
          <w:p w14:paraId="6A67EE93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Paladino</w:t>
            </w:r>
          </w:p>
        </w:tc>
      </w:tr>
      <w:tr w:rsidR="0087353F" w:rsidRPr="00F6077E" w14:paraId="415B0871" w14:textId="77777777" w:rsidTr="005D5166">
        <w:trPr>
          <w:jc w:val="center"/>
        </w:trPr>
        <w:tc>
          <w:tcPr>
            <w:tcW w:w="4814" w:type="dxa"/>
          </w:tcPr>
          <w:p w14:paraId="0242F478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Andrea</w:t>
            </w:r>
          </w:p>
        </w:tc>
        <w:tc>
          <w:tcPr>
            <w:tcW w:w="4814" w:type="dxa"/>
          </w:tcPr>
          <w:p w14:paraId="5DA94222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Landolfi</w:t>
            </w:r>
          </w:p>
        </w:tc>
      </w:tr>
      <w:tr w:rsidR="0087353F" w:rsidRPr="00F6077E" w14:paraId="37B0396F" w14:textId="77777777" w:rsidTr="005D5166">
        <w:trPr>
          <w:jc w:val="center"/>
        </w:trPr>
        <w:tc>
          <w:tcPr>
            <w:tcW w:w="4814" w:type="dxa"/>
          </w:tcPr>
          <w:p w14:paraId="5C5FABB8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Salvatore</w:t>
            </w:r>
          </w:p>
        </w:tc>
        <w:tc>
          <w:tcPr>
            <w:tcW w:w="4814" w:type="dxa"/>
          </w:tcPr>
          <w:p w14:paraId="5D4B956C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Martire</w:t>
            </w:r>
          </w:p>
        </w:tc>
      </w:tr>
    </w:tbl>
    <w:p w14:paraId="6342A9D3" w14:textId="77777777" w:rsidR="0087353F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2A5EFF" w14:textId="77777777" w:rsidR="0087353F" w:rsidRPr="00F6077E" w:rsidRDefault="0087353F" w:rsidP="0087353F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Revision History</w:t>
      </w:r>
    </w:p>
    <w:p w14:paraId="278B3BDF" w14:textId="77777777" w:rsidR="0087353F" w:rsidRDefault="0087353F" w:rsidP="0087353F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100"/>
        <w:gridCol w:w="4801"/>
        <w:gridCol w:w="2268"/>
      </w:tblGrid>
      <w:tr w:rsidR="0087353F" w:rsidRPr="00A4181E" w14:paraId="12EDCD37" w14:textId="77777777" w:rsidTr="005D5166">
        <w:trPr>
          <w:jc w:val="center"/>
        </w:trPr>
        <w:tc>
          <w:tcPr>
            <w:tcW w:w="1465" w:type="dxa"/>
            <w:shd w:val="clear" w:color="auto" w:fill="A28656"/>
          </w:tcPr>
          <w:p w14:paraId="2384AEAF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100" w:type="dxa"/>
            <w:shd w:val="clear" w:color="auto" w:fill="A28656"/>
          </w:tcPr>
          <w:p w14:paraId="342E2CCB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4801" w:type="dxa"/>
            <w:shd w:val="clear" w:color="auto" w:fill="A28656"/>
          </w:tcPr>
          <w:p w14:paraId="6A792A94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268" w:type="dxa"/>
            <w:shd w:val="clear" w:color="auto" w:fill="A28656"/>
          </w:tcPr>
          <w:p w14:paraId="456370DE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</w:tr>
      <w:tr w:rsidR="0087353F" w:rsidRPr="00A4181E" w14:paraId="4E565930" w14:textId="77777777" w:rsidTr="005D5166">
        <w:trPr>
          <w:jc w:val="center"/>
        </w:trPr>
        <w:tc>
          <w:tcPr>
            <w:tcW w:w="1465" w:type="dxa"/>
          </w:tcPr>
          <w:p w14:paraId="47E68548" w14:textId="07043F6C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20/01/2024</w:t>
            </w:r>
          </w:p>
        </w:tc>
        <w:tc>
          <w:tcPr>
            <w:tcW w:w="1100" w:type="dxa"/>
          </w:tcPr>
          <w:p w14:paraId="7193EDE0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1.0</w:t>
            </w:r>
          </w:p>
        </w:tc>
        <w:tc>
          <w:tcPr>
            <w:tcW w:w="4801" w:type="dxa"/>
          </w:tcPr>
          <w:p w14:paraId="53199898" w14:textId="302533E8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Prima Stesura Documento</w:t>
            </w:r>
          </w:p>
        </w:tc>
        <w:tc>
          <w:tcPr>
            <w:tcW w:w="2268" w:type="dxa"/>
          </w:tcPr>
          <w:p w14:paraId="17FFE08E" w14:textId="0D47AA88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  <w:tr w:rsidR="0087353F" w:rsidRPr="00A4181E" w14:paraId="31117A28" w14:textId="77777777" w:rsidTr="005D5166">
        <w:trPr>
          <w:jc w:val="center"/>
        </w:trPr>
        <w:tc>
          <w:tcPr>
            <w:tcW w:w="1465" w:type="dxa"/>
            <w:shd w:val="clear" w:color="auto" w:fill="E8E1D4"/>
          </w:tcPr>
          <w:p w14:paraId="61A869B7" w14:textId="7EE8A655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21/01/2024</w:t>
            </w:r>
          </w:p>
        </w:tc>
        <w:tc>
          <w:tcPr>
            <w:tcW w:w="1100" w:type="dxa"/>
            <w:shd w:val="clear" w:color="auto" w:fill="E8E1D4"/>
          </w:tcPr>
          <w:p w14:paraId="14EC852C" w14:textId="46AEC980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1.1</w:t>
            </w:r>
          </w:p>
        </w:tc>
        <w:tc>
          <w:tcPr>
            <w:tcW w:w="4801" w:type="dxa"/>
            <w:shd w:val="clear" w:color="auto" w:fill="E8E1D4"/>
          </w:tcPr>
          <w:p w14:paraId="50BDADD8" w14:textId="7872E7D1" w:rsidR="0087353F" w:rsidRPr="00A4181E" w:rsidRDefault="00B44AA6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Stilati trade-off</w:t>
            </w:r>
            <w:r w:rsidR="00C1591A">
              <w:rPr>
                <w:rFonts w:ascii="Nirmala UI Semilight" w:hAnsi="Nirmala UI Semilight" w:cs="Nirmala UI Semilight"/>
                <w:sz w:val="24"/>
                <w:szCs w:val="24"/>
              </w:rPr>
              <w:t xml:space="preserve"> 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documentation guidline</w:t>
            </w:r>
          </w:p>
        </w:tc>
        <w:tc>
          <w:tcPr>
            <w:tcW w:w="2268" w:type="dxa"/>
            <w:shd w:val="clear" w:color="auto" w:fill="E8E1D4"/>
          </w:tcPr>
          <w:p w14:paraId="17C30E8A" w14:textId="45F162EB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  <w:tr w:rsidR="00D32E29" w:rsidRPr="00A4181E" w14:paraId="0A7D110A" w14:textId="77777777" w:rsidTr="00D32E29">
        <w:trPr>
          <w:jc w:val="center"/>
        </w:trPr>
        <w:tc>
          <w:tcPr>
            <w:tcW w:w="1465" w:type="dxa"/>
            <w:shd w:val="clear" w:color="auto" w:fill="auto"/>
          </w:tcPr>
          <w:p w14:paraId="767076F2" w14:textId="3A14BE3F" w:rsidR="00D32E29" w:rsidRPr="00A4181E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22/01/2024</w:t>
            </w:r>
          </w:p>
        </w:tc>
        <w:tc>
          <w:tcPr>
            <w:tcW w:w="1100" w:type="dxa"/>
            <w:shd w:val="clear" w:color="auto" w:fill="auto"/>
          </w:tcPr>
          <w:p w14:paraId="539010BB" w14:textId="7F508817" w:rsidR="00D32E29" w:rsidRPr="00A4181E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 w:rsidR="0098207B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801" w:type="dxa"/>
            <w:shd w:val="clear" w:color="auto" w:fill="auto"/>
          </w:tcPr>
          <w:p w14:paraId="58DEC8A6" w14:textId="41B967EA" w:rsidR="00D32E29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Aggiunte immagini suddivisione Packages</w:t>
            </w:r>
          </w:p>
        </w:tc>
        <w:tc>
          <w:tcPr>
            <w:tcW w:w="2268" w:type="dxa"/>
            <w:shd w:val="clear" w:color="auto" w:fill="auto"/>
          </w:tcPr>
          <w:p w14:paraId="75C465AA" w14:textId="1CFEB630" w:rsidR="00D32E29" w:rsidRPr="00A4181E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  <w:tr w:rsidR="0098207B" w:rsidRPr="00A4181E" w14:paraId="592F51E8" w14:textId="77777777" w:rsidTr="00D32E29">
        <w:trPr>
          <w:jc w:val="center"/>
        </w:trPr>
        <w:tc>
          <w:tcPr>
            <w:tcW w:w="1465" w:type="dxa"/>
            <w:shd w:val="clear" w:color="auto" w:fill="auto"/>
          </w:tcPr>
          <w:p w14:paraId="72B67DE6" w14:textId="11055668" w:rsidR="0098207B" w:rsidRDefault="0098207B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22/01/204</w:t>
            </w:r>
          </w:p>
        </w:tc>
        <w:tc>
          <w:tcPr>
            <w:tcW w:w="1100" w:type="dxa"/>
            <w:shd w:val="clear" w:color="auto" w:fill="auto"/>
          </w:tcPr>
          <w:p w14:paraId="5E08C661" w14:textId="1438933D" w:rsidR="0098207B" w:rsidRDefault="0098207B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1.3</w:t>
            </w:r>
          </w:p>
        </w:tc>
        <w:tc>
          <w:tcPr>
            <w:tcW w:w="4801" w:type="dxa"/>
            <w:shd w:val="clear" w:color="auto" w:fill="auto"/>
          </w:tcPr>
          <w:p w14:paraId="11AF71C0" w14:textId="47392075" w:rsidR="0098207B" w:rsidRDefault="0098207B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Aggiunte immagini e tabelle </w:t>
            </w:r>
          </w:p>
        </w:tc>
        <w:tc>
          <w:tcPr>
            <w:tcW w:w="2268" w:type="dxa"/>
            <w:shd w:val="clear" w:color="auto" w:fill="auto"/>
          </w:tcPr>
          <w:p w14:paraId="12AB858E" w14:textId="11918713" w:rsidR="0098207B" w:rsidRDefault="0098207B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</w:tbl>
    <w:p w14:paraId="3903503F" w14:textId="77777777" w:rsidR="0087353F" w:rsidRPr="00A4181E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C23373" w14:textId="77777777" w:rsidR="0087353F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8754E6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BF3C8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737582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BFDD8B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2D8AEC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BADA5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D740E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55BC7D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EF58BB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2F968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92341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2FB8E5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01BA2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93FCFD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9E836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05533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BA38AF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B4A9F2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9200FC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383E9A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B8D0B5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7A8DA7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01671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1C307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35961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EB5E26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C3062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3336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B7792" w14:textId="77777777" w:rsidR="00B65AEE" w:rsidRDefault="00B65AEE" w:rsidP="00B65AEE">
          <w:pPr>
            <w:pStyle w:val="Titolosommario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AC4876">
            <w:rPr>
              <w:b/>
              <w:bCs/>
              <w:color w:val="000000" w:themeColor="text1"/>
              <w:sz w:val="36"/>
              <w:szCs w:val="36"/>
            </w:rPr>
            <w:t>INDICE</w:t>
          </w:r>
        </w:p>
        <w:p w14:paraId="26E6BCB6" w14:textId="77777777" w:rsidR="00B65AEE" w:rsidRPr="00AC4876" w:rsidRDefault="00B65AEE" w:rsidP="00B65AEE">
          <w:pPr>
            <w:rPr>
              <w:lang w:eastAsia="it-IT"/>
            </w:rPr>
          </w:pPr>
        </w:p>
        <w:p w14:paraId="7CE24D15" w14:textId="72F32FF4" w:rsidR="00B65AEE" w:rsidRDefault="00B65AEE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44412" w:history="1"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</w:hyperlink>
        </w:p>
        <w:p w14:paraId="51703C79" w14:textId="466AE222" w:rsidR="00B65AEE" w:rsidRDefault="00B65AEE" w:rsidP="00B65AEE">
          <w:pPr>
            <w:pStyle w:val="Sommario2"/>
          </w:pPr>
          <w:r w:rsidRPr="00B65AEE">
            <w:t>1.1 Object</w:t>
          </w:r>
          <w:r>
            <w:t xml:space="preserve"> design trade-offs…………………………………………………………………………………………………………………………………..</w:t>
          </w:r>
        </w:p>
        <w:p w14:paraId="2EC00988" w14:textId="2EC40996" w:rsid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1.2 Interface documentation giudlines…………………………………………………………………………………………………………………</w:t>
          </w:r>
        </w:p>
        <w:p w14:paraId="5C0045B1" w14:textId="29752F31" w:rsid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1.3 Defininizioni, acronimi e abbreviazioni…………………………………………………………………………………………………………..</w:t>
          </w:r>
        </w:p>
        <w:p w14:paraId="0DCD2EEC" w14:textId="150607A8" w:rsidR="00B65AEE" w:rsidRP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1.4 References……………………………………………………………………………………………………………………………………………………….</w:t>
          </w:r>
        </w:p>
        <w:p w14:paraId="59CCC5C6" w14:textId="44E7ED33" w:rsidR="00B65AEE" w:rsidRDefault="00000000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17" w:history="1">
            <w:r w:rsidR="00B65AEE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2.</w:t>
            </w:r>
            <w:r w:rsidR="00B65AE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23D8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PACKAGES</w:t>
            </w:r>
            <w:r w:rsidR="00B65AEE">
              <w:rPr>
                <w:noProof/>
                <w:webHidden/>
              </w:rPr>
              <w:tab/>
            </w:r>
          </w:hyperlink>
        </w:p>
        <w:p w14:paraId="01303897" w14:textId="2FA49F33" w:rsidR="00B65AEE" w:rsidRDefault="00B65AEE" w:rsidP="00B65AEE">
          <w:pPr>
            <w:pStyle w:val="Sommario3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</w:p>
        <w:p w14:paraId="31F79B19" w14:textId="32CAD55E" w:rsidR="00B65AEE" w:rsidRDefault="00000000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34" w:history="1">
            <w:r w:rsidR="00B65AEE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3.</w:t>
            </w:r>
            <w:r w:rsidR="00B65AE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23D8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CLASS INTERFACE GLOSSARY</w:t>
            </w:r>
            <w:r w:rsidR="00B65AEE">
              <w:rPr>
                <w:noProof/>
                <w:webHidden/>
              </w:rPr>
              <w:tab/>
            </w:r>
          </w:hyperlink>
        </w:p>
        <w:p w14:paraId="0305E84D" w14:textId="77777777" w:rsidR="00B65AEE" w:rsidRDefault="00B65AEE" w:rsidP="00B65A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C85A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A65758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406AC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81677A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F670D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5EE360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7722E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35A789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5F9D04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CE71F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1FDF0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EB22F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F5001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65FA4D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9918F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C3030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BDCBB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B8BB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FCF7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2AC87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A8CD3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09F48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AB804A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9CD229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0BA9B5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8B3C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77AB5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14EFB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EC0914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CE073" w14:textId="77777777" w:rsidR="00B65AEE" w:rsidRPr="00FE0092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99392" w14:textId="77777777" w:rsidR="00FE0092" w:rsidRPr="00181CFC" w:rsidRDefault="00FE0092" w:rsidP="00FE009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3870C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62689001" w14:textId="77777777" w:rsidR="00FE0092" w:rsidRPr="007337FE" w:rsidRDefault="00FE0092" w:rsidP="00FE0092">
      <w:pPr>
        <w:spacing w:after="0"/>
        <w:jc w:val="both"/>
        <w:rPr>
          <w:rFonts w:ascii="Nirmala UI Semilight" w:eastAsia="Microsoft JhengHei" w:hAnsi="Nirmala UI Semilight" w:cs="Nirmala UI Semilight"/>
          <w:sz w:val="38"/>
          <w:szCs w:val="38"/>
        </w:rPr>
      </w:pPr>
    </w:p>
    <w:p w14:paraId="2067ABFB" w14:textId="0D740659" w:rsidR="007337FE" w:rsidRDefault="00085E36" w:rsidP="00FE0092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noProof/>
          <w:sz w:val="38"/>
          <w:szCs w:val="38"/>
        </w:rPr>
        <w:t>1.1</w:t>
      </w:r>
      <w:r w:rsidR="007337FE" w:rsidRPr="007337FE">
        <w:rPr>
          <w:rFonts w:ascii="Nirmala UI Semilight" w:hAnsi="Nirmala UI Semilight" w:cs="Nirmala UI Semilight"/>
          <w:b/>
          <w:bCs/>
          <w:noProof/>
          <w:sz w:val="38"/>
          <w:szCs w:val="38"/>
        </w:rPr>
        <w:t>Object</w:t>
      </w:r>
      <w:r w:rsidR="007337FE" w:rsidRPr="007337FE">
        <w:rPr>
          <w:rFonts w:ascii="Nirmala UI Semilight" w:hAnsi="Nirmala UI Semilight" w:cs="Nirmala UI Semilight"/>
          <w:b/>
          <w:bCs/>
          <w:sz w:val="38"/>
          <w:szCs w:val="38"/>
        </w:rPr>
        <w:t xml:space="preserve"> design trade-offs</w:t>
      </w:r>
    </w:p>
    <w:p w14:paraId="240D7D06" w14:textId="77777777" w:rsidR="002E151A" w:rsidRPr="00E83BBD" w:rsidRDefault="002E151A" w:rsidP="00E83BBD">
      <w:pPr>
        <w:rPr>
          <w:rFonts w:ascii="Nirmala UI Semilight" w:hAnsi="Nirmala UI Semilight" w:cs="Nirmala UI Semilight"/>
        </w:rPr>
      </w:pPr>
    </w:p>
    <w:p w14:paraId="7D20B920" w14:textId="41789BA2" w:rsidR="00E83BBD" w:rsidRPr="00B76B28" w:rsidRDefault="00E83BBD" w:rsidP="00B76B28">
      <w:pPr>
        <w:rPr>
          <w:rFonts w:ascii="Nirmala UI Semilight" w:hAnsi="Nirmala UI Semilight" w:cs="Nirmala UI Semilight"/>
          <w:color w:val="000000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Nel corso dell'analisi e della progettazione del sistema, sono stati identificati diversi compromessi che devono essere presi in considerazione durante lo sviluppo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>. In</w:t>
      </w:r>
      <w:r w:rsidRPr="00A4181E">
        <w:rPr>
          <w:rFonts w:ascii="Nirmala UI Semilight" w:hAnsi="Nirmala UI Semilight" w:cs="Nirmala UI Semilight"/>
          <w:sz w:val="24"/>
          <w:szCs w:val="24"/>
        </w:rPr>
        <w:t xml:space="preserve"> aggiunta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>, anche nella fase dell’Object Design s</w:t>
      </w:r>
      <w:r w:rsidRPr="00A4181E">
        <w:rPr>
          <w:rFonts w:ascii="Nirmala UI Semilight" w:hAnsi="Nirmala UI Semilight" w:cs="Nirmala UI Semilight"/>
          <w:sz w:val="24"/>
          <w:szCs w:val="24"/>
        </w:rPr>
        <w:t>i presentano vari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 xml:space="preserve"> trade-offs proget</w:t>
      </w:r>
      <w:r w:rsidRPr="00A4181E">
        <w:rPr>
          <w:rFonts w:ascii="Nirmala UI Semilight" w:hAnsi="Nirmala UI Semilight" w:cs="Nirmala UI Semilight"/>
          <w:sz w:val="24"/>
          <w:szCs w:val="24"/>
        </w:rPr>
        <w:t>tuali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A4181E">
        <w:rPr>
          <w:rFonts w:ascii="Nirmala UI Semilight" w:hAnsi="Nirmala UI Semilight" w:cs="Nirmala UI Semilight"/>
          <w:sz w:val="24"/>
          <w:szCs w:val="24"/>
        </w:rPr>
        <w:t>che sono esaminati in dettaglio in questa sezione del documento</w:t>
      </w:r>
      <w:r w:rsidR="00B76B28">
        <w:rPr>
          <w:rFonts w:ascii="Nirmala UI Semilight" w:hAnsi="Nirmala UI Semilight" w:cs="Nirmala UI Semilight"/>
          <w:sz w:val="24"/>
          <w:szCs w:val="24"/>
        </w:rPr>
        <w:t>:</w:t>
      </w:r>
      <w:r w:rsidRPr="00A4181E">
        <w:rPr>
          <w:rFonts w:ascii="Arial" w:eastAsia="Times New Roman" w:hAnsi="Arial" w:cs="Arial"/>
          <w:vanish/>
          <w:kern w:val="0"/>
          <w:sz w:val="24"/>
          <w:szCs w:val="24"/>
          <w:lang w:eastAsia="it-IT"/>
          <w14:ligatures w14:val="none"/>
        </w:rPr>
        <w:t>Inizio modulo</w:t>
      </w:r>
    </w:p>
    <w:p w14:paraId="7EF1078E" w14:textId="77777777" w:rsidR="002E151A" w:rsidRPr="00A4181E" w:rsidRDefault="002E151A" w:rsidP="00FE0092">
      <w:p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6461DB55" w14:textId="2C8AFE00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 w:rsidRPr="007337FE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Comprensibilità vs Tempo</w:t>
      </w:r>
    </w:p>
    <w:p w14:paraId="36A804CC" w14:textId="2064584B" w:rsidR="007337FE" w:rsidRPr="00A4181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Il codice deve essere scritto in modo da essere quanto più comprensibile </w:t>
      </w:r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e manutenibile </w:t>
      </w: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per agevolare modifiche future.</w:t>
      </w:r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672B5" w:rsidRPr="00A4181E">
        <w:rPr>
          <w:rFonts w:ascii="Nirmala UI Semilight" w:hAnsi="Nirmala UI Semilight" w:cs="Nirmala UI Semilight"/>
          <w:sz w:val="24"/>
          <w:szCs w:val="24"/>
        </w:rPr>
        <w:t>Ma visto che il tempo di rilascio del sistema è uno degli obiettivi prioritari che sono stati individuati, a tal proposito non verrà commentata ogni singola riga di codice con descrizioni dettagliate.</w:t>
      </w:r>
    </w:p>
    <w:p w14:paraId="70756C0F" w14:textId="77777777" w:rsidR="007337FE" w:rsidRPr="00A4181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2B59C48" w14:textId="3FA4954F" w:rsidR="007337F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Sicurezza vs Efficienza</w:t>
      </w:r>
    </w:p>
    <w:p w14:paraId="437854A0" w14:textId="2C89D7D5" w:rsidR="00085E36" w:rsidRPr="00A4181E" w:rsidRDefault="003F3820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L'aspetto della sicurezza riveste un ruolo fondamentale nel sistema. Tuttavia,</w:t>
      </w:r>
      <w:r w:rsidR="00E8524F" w:rsidRPr="00A4181E">
        <w:rPr>
          <w:rFonts w:ascii="Nirmala UI Semilight" w:hAnsi="Nirmala UI Semilight" w:cs="Nirmala UI Semilight"/>
          <w:sz w:val="24"/>
          <w:szCs w:val="24"/>
        </w:rPr>
        <w:t xml:space="preserve"> dati i tempi di sviluppo limitati</w:t>
      </w:r>
      <w:r w:rsidRPr="00A4181E">
        <w:rPr>
          <w:rFonts w:ascii="Nirmala UI Semilight" w:hAnsi="Nirmala UI Semilight" w:cs="Nirmala UI Semilight"/>
          <w:sz w:val="24"/>
          <w:szCs w:val="24"/>
        </w:rPr>
        <w:t>, ci concentreremo sull'implementazione di funzioni di sicurezza basate su username e password.</w:t>
      </w:r>
    </w:p>
    <w:p w14:paraId="1A9149B5" w14:textId="77777777" w:rsidR="00085E36" w:rsidRPr="00A4181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A536526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 w:rsidRPr="00085E36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Response Time vs Hardware</w:t>
      </w:r>
    </w:p>
    <w:p w14:paraId="738D20F5" w14:textId="5712711A" w:rsidR="00085E36" w:rsidRPr="00A4181E" w:rsidRDefault="00233BC8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Il tempo di risposta costituisce un elemento cruciale nel sistema, soprattutto per specifiche funzionalità. Tuttavia, tale aspetto sarà influenzato anche dal tipo di hardware su cui il sistema verrà eseguito.</w:t>
      </w:r>
    </w:p>
    <w:p w14:paraId="25D3B3FD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</w:p>
    <w:p w14:paraId="144744F3" w14:textId="77777777" w:rsid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1.2 Interface documentation guidelines</w:t>
      </w:r>
    </w:p>
    <w:p w14:paraId="30DC7E89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</w:rPr>
      </w:pPr>
    </w:p>
    <w:p w14:paraId="78DB7CAB" w14:textId="3A770E70" w:rsidR="009837DC" w:rsidRPr="00A4181E" w:rsidRDefault="009837DC" w:rsidP="00085E3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Le linee guida includono una lista di regole che gli sviluppatori dovrebbero rispettare durante la progettazione delle interfacce:</w:t>
      </w:r>
    </w:p>
    <w:p w14:paraId="5440B813" w14:textId="77777777" w:rsidR="009837DC" w:rsidRPr="009837DC" w:rsidRDefault="009837DC" w:rsidP="00085E36">
      <w:pPr>
        <w:spacing w:after="0"/>
        <w:jc w:val="both"/>
        <w:rPr>
          <w:rFonts w:ascii="Nirmala UI Semilight" w:hAnsi="Nirmala UI Semilight" w:cs="Nirmala UI Semilight"/>
        </w:rPr>
      </w:pPr>
    </w:p>
    <w:p w14:paraId="2AFA3E66" w14:textId="184295EB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Classi Java e </w:t>
      </w:r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Servlet:</w:t>
      </w:r>
    </w:p>
    <w:p w14:paraId="7B74B277" w14:textId="763F2BD6" w:rsidR="00085E36" w:rsidRPr="00A4181E" w:rsidRDefault="00094840" w:rsidP="00085E36">
      <w:pPr>
        <w:pStyle w:val="Paragrafoelenco"/>
        <w:numPr>
          <w:ilvl w:val="0"/>
          <w:numId w:val="5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hAnsi="Nirmala UI Semilight" w:cs="Nirmala UI Semilight"/>
          <w:sz w:val="24"/>
          <w:szCs w:val="24"/>
        </w:rPr>
        <w:t>I nomi dovranno seguire la convenzione UpperCamelCase</w:t>
      </w:r>
      <w:r w:rsidRPr="00A4181E">
        <w:rPr>
          <w:rFonts w:ascii="Nirmala UI Semilight" w:hAnsi="Nirmala UI Semilight" w:cs="Nirmala UI Semilight"/>
          <w:i/>
          <w:iCs/>
          <w:sz w:val="24"/>
          <w:szCs w:val="24"/>
        </w:rPr>
        <w:t>.</w:t>
      </w:r>
    </w:p>
    <w:p w14:paraId="6D32147B" w14:textId="74F56ED9" w:rsidR="00085E36" w:rsidRPr="00A4181E" w:rsidRDefault="00085E36" w:rsidP="00085E36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I nomi dovranno corrispondere alle informazioni e/o funzionalità che offre quella classe o Servlet</w:t>
      </w:r>
    </w:p>
    <w:p w14:paraId="3548B3B6" w14:textId="792EA344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Metodi:</w:t>
      </w:r>
    </w:p>
    <w:p w14:paraId="41231EDD" w14:textId="2BE1C313" w:rsidR="00085E36" w:rsidRPr="00A4181E" w:rsidRDefault="00085E36" w:rsidP="00094840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 nomi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dei metodi </w:t>
      </w: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dovranno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seguire la convenzione lowerCamelCase.</w:t>
      </w:r>
    </w:p>
    <w:p w14:paraId="0E2B21D2" w14:textId="2EA7A0CA" w:rsidR="00085E36" w:rsidRPr="00A4181E" w:rsidRDefault="00085E36" w:rsidP="00085E36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I nomi dovranno corrispondere alle informazioni e/o funzionalità che offre quel metodo. Si utilizzerà un verbo più eventualmente aggettivi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3ADB724" w14:textId="0F057118" w:rsidR="00085E36" w:rsidRDefault="00085E36" w:rsidP="00085E36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I nomi dei metodi per ottenere e settare attributi seguiranno la regola di nominazione ‘get[nomeattributo]’ e ‘set[nomeattributo]’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13307B8" w14:textId="77777777" w:rsid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77D5DF" w14:textId="77777777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A579F52" w14:textId="13C82B95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lastRenderedPageBreak/>
        <w:t xml:space="preserve">- </w:t>
      </w:r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Variabili:</w:t>
      </w:r>
    </w:p>
    <w:p w14:paraId="08C413B6" w14:textId="0E6076F2" w:rsidR="00094840" w:rsidRPr="00A4181E" w:rsidRDefault="00085E36" w:rsidP="0009484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 nomi delle variabili dovranno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seguire la convenzione lowerCamelCase.</w:t>
      </w:r>
    </w:p>
    <w:p w14:paraId="3A0048BA" w14:textId="475EEB1C" w:rsidR="00094840" w:rsidRPr="00A4181E" w:rsidRDefault="00094840" w:rsidP="00094840">
      <w:pPr>
        <w:pStyle w:val="Paragrafoelenco"/>
        <w:numPr>
          <w:ilvl w:val="0"/>
          <w:numId w:val="7"/>
        </w:numPr>
        <w:rPr>
          <w:rFonts w:ascii="Nirmala UI Semilight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Ogni dichiarazione di variabile locale può definire più di una variabile, mentre ogni dichiarazione di</w:t>
      </w:r>
      <w:r w:rsidR="00A4181E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A4181E">
        <w:rPr>
          <w:rFonts w:ascii="Nirmala UI Semilight" w:hAnsi="Nirmala UI Semilight" w:cs="Nirmala UI Semilight"/>
          <w:sz w:val="24"/>
          <w:szCs w:val="24"/>
        </w:rPr>
        <w:t>variabile di istanza deve definire solo una variabile. Le variabili d’istanza devono essere private.</w:t>
      </w:r>
    </w:p>
    <w:p w14:paraId="6572EE8C" w14:textId="77777777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Convenzioni: </w:t>
      </w:r>
    </w:p>
    <w:p w14:paraId="15798A6A" w14:textId="34FA226B" w:rsidR="003E2D9E" w:rsidRDefault="003E2D9E" w:rsidP="003E2D9E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E2D9E">
        <w:rPr>
          <w:rFonts w:ascii="Nirmala UI Semilight" w:hAnsi="Nirmala UI Semilight" w:cs="Nirmala UI Semilight"/>
          <w:sz w:val="24"/>
          <w:szCs w:val="24"/>
        </w:rPr>
        <w:t>Le condizioni d’errore lanciano delle eccezioni e non valori di ritorno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9FE1E35" w14:textId="77777777" w:rsid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ECE061C" w14:textId="00958F51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>
        <w:rPr>
          <w:rFonts w:ascii="Nirmala UI Semilight" w:eastAsia="Microsoft JhengHei" w:hAnsi="Nirmala UI Semilight" w:cs="Nirmala UI Semilight"/>
          <w:sz w:val="28"/>
          <w:szCs w:val="28"/>
        </w:rPr>
        <w:t>Pagine JSP</w:t>
      </w: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: </w:t>
      </w:r>
    </w:p>
    <w:p w14:paraId="28CC2A93" w14:textId="5FF6366E" w:rsidR="003E2D9E" w:rsidRPr="003E2D9E" w:rsidRDefault="003E2D9E" w:rsidP="003E2D9E">
      <w:pPr>
        <w:spacing w:line="276" w:lineRule="auto"/>
        <w:rPr>
          <w:rFonts w:ascii="Nirmala UI Semilight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Le pagine JSP devono essere conformi allo standard HTML 5. Inoltre, il codice deve utilizzare l'indentazione, per facilitare la lettura, secondo le seguenti regole: </w:t>
      </w:r>
    </w:p>
    <w:p w14:paraId="3B8A165B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 Un'indentazione consiste in una tabulazione; </w:t>
      </w:r>
    </w:p>
    <w:p w14:paraId="3B886971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Ogni tag deve avere un'indentazione maggiore del tag che lo contiene; </w:t>
      </w:r>
    </w:p>
    <w:p w14:paraId="7B41D95B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>Ogni tag di chiusura deve avere lo stesso livello di indentazione del corrispondente tag di apertura;</w:t>
      </w:r>
    </w:p>
    <w:p w14:paraId="283C78F0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 I tag di commento devono seguire le stesse regole che si applicano ai tag normali.</w:t>
      </w:r>
    </w:p>
    <w:p w14:paraId="0F45E616" w14:textId="77777777" w:rsidR="00085E36" w:rsidRPr="003E2D9E" w:rsidRDefault="00085E36" w:rsidP="00B76B28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E92823" w14:textId="7388E757" w:rsidR="007337FE" w:rsidRPr="003E2D9E" w:rsidRDefault="003E2D9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>
        <w:rPr>
          <w:rFonts w:ascii="Nirmala UI Semilight" w:eastAsia="Microsoft JhengHei" w:hAnsi="Nirmala UI Semilight" w:cs="Nirmala UI Semilight"/>
          <w:sz w:val="28"/>
          <w:szCs w:val="28"/>
        </w:rPr>
        <w:t>Fogli di stile CSS</w:t>
      </w: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: </w:t>
      </w:r>
    </w:p>
    <w:p w14:paraId="2C5F84BA" w14:textId="77777777" w:rsidR="003E2D9E" w:rsidRPr="00B76B28" w:rsidRDefault="003E2D9E" w:rsidP="003E2D9E">
      <w:pPr>
        <w:spacing w:line="276" w:lineRule="auto"/>
        <w:rPr>
          <w:rFonts w:ascii="Nirmala UI Semilight" w:hAnsi="Nirmala UI Semilight" w:cs="Nirmala UI Semilight"/>
          <w:sz w:val="24"/>
          <w:szCs w:val="24"/>
        </w:rPr>
      </w:pPr>
      <w:r w:rsidRPr="00B76B28">
        <w:rPr>
          <w:rFonts w:ascii="Nirmala UI Semilight" w:eastAsia="Garamond" w:hAnsi="Nirmala UI Semilight" w:cs="Nirmala UI Semilight"/>
          <w:sz w:val="24"/>
          <w:szCs w:val="24"/>
        </w:rPr>
        <w:t>I fogli di stile (CSS) devono seguire le seguenti convenzioni:</w:t>
      </w:r>
    </w:p>
    <w:p w14:paraId="6773A05F" w14:textId="58E18216" w:rsidR="003E2D9E" w:rsidRPr="00B76B28" w:rsidRDefault="003E2D9E" w:rsidP="003E2D9E">
      <w:pPr>
        <w:pStyle w:val="Paragrafoelenco"/>
        <w:numPr>
          <w:ilvl w:val="0"/>
          <w:numId w:val="10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B76B28">
        <w:rPr>
          <w:rFonts w:ascii="Nirmala UI Semilight" w:eastAsia="Garamond" w:hAnsi="Nirmala UI Semilight" w:cs="Nirmala UI Semilight"/>
          <w:sz w:val="24"/>
          <w:szCs w:val="24"/>
        </w:rPr>
        <w:t>Tutti gli stili</w:t>
      </w:r>
      <w:r w:rsidR="008C2F9A"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 devono essere</w:t>
      </w:r>
      <w:r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 non inline </w:t>
      </w:r>
      <w:r w:rsidR="008C2F9A"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e </w:t>
      </w:r>
      <w:r w:rsidRPr="00B76B28">
        <w:rPr>
          <w:rFonts w:ascii="Nirmala UI Semilight" w:eastAsia="Garamond" w:hAnsi="Nirmala UI Semilight" w:cs="Nirmala UI Semilight"/>
          <w:sz w:val="24"/>
          <w:szCs w:val="24"/>
        </w:rPr>
        <w:t>devono essere collocati in fogli di stile separati.</w:t>
      </w:r>
    </w:p>
    <w:p w14:paraId="54F0656E" w14:textId="77777777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59D5AB4" w14:textId="3FAE7BF2" w:rsidR="003870CE" w:rsidRDefault="00085E36" w:rsidP="009A3805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sz w:val="38"/>
          <w:szCs w:val="38"/>
        </w:rPr>
        <w:t xml:space="preserve">1.3 </w:t>
      </w:r>
      <w:r w:rsidR="009A3805">
        <w:rPr>
          <w:rFonts w:ascii="Nirmala UI Semilight" w:hAnsi="Nirmala UI Semilight" w:cs="Nirmala UI Semilight"/>
          <w:b/>
          <w:bCs/>
          <w:sz w:val="38"/>
          <w:szCs w:val="38"/>
        </w:rPr>
        <w:t>Definizioni, acronimi e abbreviazioni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224"/>
      </w:tblGrid>
      <w:tr w:rsidR="003870CE" w14:paraId="26427CF5" w14:textId="77777777" w:rsidTr="004B6B54">
        <w:tc>
          <w:tcPr>
            <w:tcW w:w="2122" w:type="dxa"/>
            <w:shd w:val="clear" w:color="auto" w:fill="A28656"/>
          </w:tcPr>
          <w:p w14:paraId="0B68C168" w14:textId="46792044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Acronimo</w:t>
            </w:r>
          </w:p>
        </w:tc>
        <w:tc>
          <w:tcPr>
            <w:tcW w:w="4110" w:type="dxa"/>
            <w:shd w:val="clear" w:color="auto" w:fill="A28656"/>
          </w:tcPr>
          <w:p w14:paraId="4CD059BE" w14:textId="677A35F2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Abbreviazione</w:t>
            </w:r>
          </w:p>
        </w:tc>
        <w:tc>
          <w:tcPr>
            <w:tcW w:w="4224" w:type="dxa"/>
            <w:shd w:val="clear" w:color="auto" w:fill="A28656"/>
          </w:tcPr>
          <w:p w14:paraId="700FB93E" w14:textId="173500B3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Definizione</w:t>
            </w:r>
          </w:p>
        </w:tc>
      </w:tr>
      <w:tr w:rsidR="009A3805" w14:paraId="3B27DB1E" w14:textId="77777777" w:rsidTr="004B6B54">
        <w:tc>
          <w:tcPr>
            <w:tcW w:w="2122" w:type="dxa"/>
            <w:shd w:val="clear" w:color="auto" w:fill="E8E1D4"/>
          </w:tcPr>
          <w:p w14:paraId="63699FC2" w14:textId="1072DFE9" w:rsidR="009A3805" w:rsidRPr="00B57305" w:rsidRDefault="00B573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57305">
              <w:rPr>
                <w:rFonts w:ascii="Nirmala UI Semilight" w:eastAsia="Century Gothic" w:hAnsi="Nirmala UI Semilight" w:cs="Nirmala UI Semilight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4110" w:type="dxa"/>
            <w:shd w:val="clear" w:color="auto" w:fill="E8E1D4"/>
          </w:tcPr>
          <w:p w14:paraId="6622D3E1" w14:textId="15E38E26" w:rsidR="009A3805" w:rsidRPr="00B573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57305">
              <w:rPr>
                <w:rFonts w:ascii="Nirmala UI Semilight" w:eastAsia="Century Gothic" w:hAnsi="Nirmala UI Semilight" w:cs="Nirmala UI Semilight"/>
                <w:sz w:val="24"/>
                <w:szCs w:val="24"/>
              </w:rPr>
              <w:t>Hyper Text Markup Language</w:t>
            </w:r>
          </w:p>
        </w:tc>
        <w:tc>
          <w:tcPr>
            <w:tcW w:w="4224" w:type="dxa"/>
            <w:shd w:val="clear" w:color="auto" w:fill="E8E1D4"/>
          </w:tcPr>
          <w:p w14:paraId="612748FC" w14:textId="5D196FF7" w:rsidR="009A3805" w:rsidRPr="00B57305" w:rsidRDefault="00CB49FB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Linguaggio di marcatura più usato per siti web.</w:t>
            </w:r>
          </w:p>
        </w:tc>
      </w:tr>
      <w:tr w:rsidR="009A3805" w14:paraId="1E8476B4" w14:textId="77777777" w:rsidTr="004B6B54">
        <w:tc>
          <w:tcPr>
            <w:tcW w:w="2122" w:type="dxa"/>
          </w:tcPr>
          <w:p w14:paraId="43CAF35F" w14:textId="68A2489D" w:rsidR="009A3805" w:rsidRDefault="00E310C1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CSS</w:t>
            </w:r>
          </w:p>
        </w:tc>
        <w:tc>
          <w:tcPr>
            <w:tcW w:w="4110" w:type="dxa"/>
          </w:tcPr>
          <w:p w14:paraId="5BE76DAF" w14:textId="7C726205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Cascading Stylee Sheets</w:t>
            </w:r>
          </w:p>
        </w:tc>
        <w:tc>
          <w:tcPr>
            <w:tcW w:w="4224" w:type="dxa"/>
          </w:tcPr>
          <w:p w14:paraId="5867BB2C" w14:textId="64F2FBC1" w:rsidR="009A3805" w:rsidRDefault="00043B33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Linguaggio usato per definire la </w:t>
            </w:r>
            <w:r w:rsidR="00BE1239">
              <w:rPr>
                <w:rFonts w:ascii="Nirmala UI Semilight" w:hAnsi="Nirmala UI Semilight" w:cs="Nirmala UI Semilight"/>
                <w:sz w:val="24"/>
                <w:szCs w:val="24"/>
              </w:rPr>
              <w:t>formattazione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delle pagine web.</w:t>
            </w:r>
          </w:p>
        </w:tc>
      </w:tr>
      <w:tr w:rsidR="009A3805" w14:paraId="61D89B13" w14:textId="77777777" w:rsidTr="004B6B54">
        <w:tc>
          <w:tcPr>
            <w:tcW w:w="2122" w:type="dxa"/>
            <w:shd w:val="clear" w:color="auto" w:fill="E8E1D4"/>
          </w:tcPr>
          <w:p w14:paraId="01E28708" w14:textId="0064C3D3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</w:t>
            </w:r>
          </w:p>
        </w:tc>
        <w:tc>
          <w:tcPr>
            <w:tcW w:w="4110" w:type="dxa"/>
            <w:shd w:val="clear" w:color="auto" w:fill="E8E1D4"/>
          </w:tcPr>
          <w:p w14:paraId="6A62F760" w14:textId="034D1C94" w:rsidR="009A3805" w:rsidRP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JAVA</w:t>
            </w:r>
          </w:p>
        </w:tc>
        <w:tc>
          <w:tcPr>
            <w:tcW w:w="4224" w:type="dxa"/>
            <w:shd w:val="clear" w:color="auto" w:fill="E8E1D4"/>
          </w:tcPr>
          <w:p w14:paraId="71B903ED" w14:textId="365B0F2F" w:rsidR="009A3805" w:rsidRDefault="00CB49FB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Linguaggio di programmazione orientato agli oggetti.</w:t>
            </w:r>
          </w:p>
        </w:tc>
      </w:tr>
      <w:tr w:rsidR="009A3805" w14:paraId="52F2A6F4" w14:textId="77777777" w:rsidTr="004B6B54">
        <w:tc>
          <w:tcPr>
            <w:tcW w:w="2122" w:type="dxa"/>
          </w:tcPr>
          <w:p w14:paraId="5CE48D74" w14:textId="0BF26A88" w:rsidR="009A3805" w:rsidRDefault="00CB49FB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</w:p>
        </w:tc>
        <w:tc>
          <w:tcPr>
            <w:tcW w:w="4110" w:type="dxa"/>
          </w:tcPr>
          <w:p w14:paraId="47137E92" w14:textId="07979E59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</w:p>
        </w:tc>
        <w:tc>
          <w:tcPr>
            <w:tcW w:w="4224" w:type="dxa"/>
          </w:tcPr>
          <w:p w14:paraId="51EB824D" w14:textId="415F54FA" w:rsidR="009A3805" w:rsidRDefault="00BE1239" w:rsidP="008023BD">
            <w:pPr>
              <w:spacing w:line="259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Classi java.</w:t>
            </w:r>
          </w:p>
        </w:tc>
      </w:tr>
      <w:tr w:rsidR="008023BD" w14:paraId="1C85EE22" w14:textId="77777777" w:rsidTr="00BE1239">
        <w:tc>
          <w:tcPr>
            <w:tcW w:w="2122" w:type="dxa"/>
            <w:shd w:val="clear" w:color="auto" w:fill="E8E1D4"/>
          </w:tcPr>
          <w:p w14:paraId="45985DC4" w14:textId="2DB56D3F" w:rsidR="008023BD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JSP</w:t>
            </w:r>
          </w:p>
        </w:tc>
        <w:tc>
          <w:tcPr>
            <w:tcW w:w="4110" w:type="dxa"/>
            <w:shd w:val="clear" w:color="auto" w:fill="E8E1D4"/>
          </w:tcPr>
          <w:p w14:paraId="0151F1DD" w14:textId="708B89EB" w:rsidR="008023BD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 Server Pages</w:t>
            </w:r>
          </w:p>
        </w:tc>
        <w:tc>
          <w:tcPr>
            <w:tcW w:w="4224" w:type="dxa"/>
            <w:shd w:val="clear" w:color="auto" w:fill="E8E1D4"/>
          </w:tcPr>
          <w:p w14:paraId="3FB84D9A" w14:textId="62F88D11" w:rsidR="008023BD" w:rsidRPr="009A3805" w:rsidRDefault="008023BD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Una tecnologia Java utilizzata per creare pagine web dinamiche.</w:t>
            </w:r>
          </w:p>
        </w:tc>
      </w:tr>
    </w:tbl>
    <w:p w14:paraId="1FE73673" w14:textId="26AE0D39" w:rsidR="002F28B1" w:rsidRDefault="002F28B1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C59A95" w14:textId="77777777" w:rsidR="00851DAF" w:rsidRDefault="00851DA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B9F644" w14:textId="77777777" w:rsidR="00D743B0" w:rsidRDefault="00D743B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8987B2" w14:textId="0977D36C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1.</w:t>
      </w:r>
      <w:r w:rsidR="00D743B0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4</w:t>
      </w: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 xml:space="preserve"> References</w:t>
      </w:r>
    </w:p>
    <w:p w14:paraId="69279D31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RAD : Requirement Analysis Document</w:t>
      </w:r>
    </w:p>
    <w:p w14:paraId="2FC63F5D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SDD : System Design Document</w:t>
      </w:r>
    </w:p>
    <w:p w14:paraId="63798F1A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ODD : Object Design Document</w:t>
      </w:r>
    </w:p>
    <w:p w14:paraId="2BC44A50" w14:textId="77777777" w:rsidR="00085E36" w:rsidRPr="00B76B28" w:rsidRDefault="00085E36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</w:p>
    <w:p w14:paraId="6908FFE5" w14:textId="77777777" w:rsidR="00085E36" w:rsidRDefault="00085E36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785E7" w14:textId="1CD72F96" w:rsidR="000A2E3D" w:rsidRPr="00181CFC" w:rsidRDefault="000A2E3D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 </w:t>
      </w:r>
      <w:r w:rsidR="00B22E6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Class interface glossary</w:t>
      </w:r>
    </w:p>
    <w:p w14:paraId="0FE48E86" w14:textId="77777777" w:rsidR="0038160F" w:rsidRDefault="0038160F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948F8B" w14:textId="4AFD60B4" w:rsidR="00376477" w:rsidRDefault="00756D1D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Il sistema</w:t>
      </w:r>
      <w:r w:rsidR="00D32E29">
        <w:rPr>
          <w:rFonts w:ascii="Nirmala UI Semilight" w:hAnsi="Nirmala UI Semilight" w:cs="Nirmala UI Semilight"/>
          <w:sz w:val="24"/>
          <w:szCs w:val="24"/>
        </w:rPr>
        <w:t xml:space="preserve"> Focus Project</w:t>
      </w:r>
      <w:r>
        <w:rPr>
          <w:rFonts w:ascii="Nirmala UI Semilight" w:hAnsi="Nirmala UI Semilight" w:cs="Nirmala UI Semilight"/>
          <w:sz w:val="24"/>
          <w:szCs w:val="24"/>
        </w:rPr>
        <w:t xml:space="preserve"> è diviso in package</w:t>
      </w:r>
      <w:r w:rsidR="00D32E29">
        <w:rPr>
          <w:rFonts w:ascii="Nirmala UI Semilight" w:hAnsi="Nirmala UI Semilight" w:cs="Nirmala UI Semilight"/>
          <w:sz w:val="24"/>
          <w:szCs w:val="24"/>
        </w:rPr>
        <w:t>s</w:t>
      </w:r>
      <w:r>
        <w:rPr>
          <w:rFonts w:ascii="Nirmala UI Semilight" w:hAnsi="Nirmala UI Semilight" w:cs="Nirmala UI Semilight"/>
          <w:sz w:val="24"/>
          <w:szCs w:val="24"/>
        </w:rPr>
        <w:t xml:space="preserve"> nel modo seguente</w:t>
      </w:r>
      <w:r w:rsidR="0038160F">
        <w:rPr>
          <w:rFonts w:ascii="Nirmala UI Semilight" w:hAnsi="Nirmala UI Semilight" w:cs="Nirmala UI Semilight"/>
          <w:sz w:val="24"/>
          <w:szCs w:val="24"/>
        </w:rPr>
        <w:t>:</w:t>
      </w:r>
    </w:p>
    <w:p w14:paraId="746748A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4B2E69" w14:textId="0743BD59" w:rsidR="00376477" w:rsidRDefault="0038160F" w:rsidP="00186195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7AF29ED6" wp14:editId="1342F537">
            <wp:extent cx="5498435" cy="6943060"/>
            <wp:effectExtent l="0" t="0" r="7620" b="0"/>
            <wp:docPr id="14091306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78" cy="695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846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3C6E2D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08B1FF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1C93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5C257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9195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AC896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9A90A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BA1EDF" w14:textId="375F0FAA" w:rsidR="00376477" w:rsidRPr="00DA14A7" w:rsidRDefault="00ED2926" w:rsidP="00376477">
      <w:p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DA14A7">
        <w:rPr>
          <w:rFonts w:ascii="Nirmala UI Semilight" w:hAnsi="Nirmala UI Semilight" w:cs="Nirmala UI Semilight"/>
          <w:b/>
          <w:bCs/>
          <w:sz w:val="24"/>
          <w:szCs w:val="24"/>
        </w:rPr>
        <w:lastRenderedPageBreak/>
        <w:t>LATO BACK-END</w:t>
      </w:r>
    </w:p>
    <w:p w14:paraId="4915BD33" w14:textId="373081CD" w:rsidR="00376477" w:rsidRDefault="00ED2926" w:rsidP="00186195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69B9B9C5" wp14:editId="5DD7B465">
            <wp:extent cx="4508500" cy="7581265"/>
            <wp:effectExtent l="0" t="0" r="6350" b="635"/>
            <wp:docPr id="144093731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337F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CDC6A" w14:textId="77777777" w:rsidR="002A785B" w:rsidRDefault="002A785B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CF24C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9CE40" w14:textId="77777777" w:rsidR="002A785B" w:rsidRDefault="002A785B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502ED76" w14:textId="5474F7DE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7625DA0" w14:textId="77777777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A52D2F8" w14:textId="77777777" w:rsidR="005D0603" w:rsidRDefault="005D0603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05E98E89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0D15C47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2A7CE706" w14:textId="5E267D60" w:rsidR="000C161A" w:rsidRDefault="00ED2926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 xml:space="preserve">Suddivisione Cartella </w:t>
      </w:r>
      <w:r w:rsidR="004301CF">
        <w:rPr>
          <w:rFonts w:ascii="Nirmala UI Semilight" w:hAnsi="Nirmala UI Semilight" w:cs="Nirmala UI Semilight"/>
          <w:sz w:val="24"/>
          <w:szCs w:val="24"/>
          <w:u w:val="single"/>
        </w:rPr>
        <w:t>a</w:t>
      </w:r>
      <w:r w:rsidRPr="004301CF">
        <w:rPr>
          <w:rFonts w:ascii="Nirmala UI Semilight" w:hAnsi="Nirmala UI Semilight" w:cs="Nirmala UI Semilight"/>
          <w:sz w:val="24"/>
          <w:szCs w:val="24"/>
          <w:u w:val="single"/>
        </w:rPr>
        <w:t>ccount</w:t>
      </w:r>
      <w:r>
        <w:rPr>
          <w:rFonts w:ascii="Nirmala UI Semilight" w:hAnsi="Nirmala UI Semilight" w:cs="Nirmala UI Semilight"/>
          <w:sz w:val="24"/>
          <w:szCs w:val="24"/>
        </w:rPr>
        <w:t xml:space="preserve"> lato Back-end</w:t>
      </w:r>
      <w:r w:rsidR="00DA14A7">
        <w:rPr>
          <w:rFonts w:ascii="Nirmala UI Semilight" w:hAnsi="Nirmala UI Semilight" w:cs="Nirmala UI Semilight"/>
          <w:sz w:val="24"/>
          <w:szCs w:val="24"/>
        </w:rPr>
        <w:t>:</w:t>
      </w:r>
    </w:p>
    <w:p w14:paraId="42268877" w14:textId="5CE590AA" w:rsidR="002767AF" w:rsidRPr="00AC1CAE" w:rsidRDefault="00ED2926" w:rsidP="00186195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 w:rsidRPr="004301CF">
        <w:rPr>
          <w:rFonts w:ascii="Nirmala UI Semilight" w:hAnsi="Nirmala UI Semilight" w:cs="Nirmala UI Semilight"/>
          <w:noProof/>
          <w:sz w:val="24"/>
          <w:szCs w:val="24"/>
          <w:u w:val="single"/>
        </w:rPr>
        <w:drawing>
          <wp:inline distT="0" distB="0" distL="0" distR="0" wp14:anchorId="6B3FFB34" wp14:editId="55A959C4">
            <wp:extent cx="5454650" cy="8335645"/>
            <wp:effectExtent l="0" t="0" r="0" b="8255"/>
            <wp:docPr id="177824704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83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22E3" w14:textId="6833AA59" w:rsidR="00F9132D" w:rsidRDefault="00F9132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>.</w:t>
      </w:r>
    </w:p>
    <w:p w14:paraId="29806184" w14:textId="77777777" w:rsidR="000064A5" w:rsidRDefault="000A2E3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4970B62B" w14:textId="77777777" w:rsidR="00B908C6" w:rsidRDefault="00B908C6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1705ED" w14:textId="77777777" w:rsidR="00B908C6" w:rsidRDefault="00B908C6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AD7C0E" w14:textId="77777777" w:rsidR="00B908C6" w:rsidRDefault="00B908C6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0064A5" w14:paraId="12F638E3" w14:textId="77777777" w:rsidTr="000064A5">
        <w:tc>
          <w:tcPr>
            <w:tcW w:w="2830" w:type="dxa"/>
            <w:shd w:val="clear" w:color="auto" w:fill="A28656"/>
          </w:tcPr>
          <w:p w14:paraId="3D29D726" w14:textId="510EAA85" w:rsidR="000064A5" w:rsidRPr="008023BD" w:rsidRDefault="000064A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lastRenderedPageBreak/>
              <w:t>Classe</w:t>
            </w:r>
          </w:p>
        </w:tc>
        <w:tc>
          <w:tcPr>
            <w:tcW w:w="6946" w:type="dxa"/>
            <w:shd w:val="clear" w:color="auto" w:fill="A28656"/>
          </w:tcPr>
          <w:p w14:paraId="092FB09D" w14:textId="2ACEA2A2" w:rsidR="000064A5" w:rsidRPr="008023BD" w:rsidRDefault="000064A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0064A5" w14:paraId="4A6132E7" w14:textId="77777777" w:rsidTr="000064A5">
        <w:tc>
          <w:tcPr>
            <w:tcW w:w="2830" w:type="dxa"/>
            <w:shd w:val="clear" w:color="auto" w:fill="E8E1D4"/>
          </w:tcPr>
          <w:p w14:paraId="0AF10FCB" w14:textId="3E34F139" w:rsidR="000064A5" w:rsidRDefault="000064A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Azienda</w:t>
            </w:r>
          </w:p>
        </w:tc>
        <w:tc>
          <w:tcPr>
            <w:tcW w:w="6946" w:type="dxa"/>
            <w:shd w:val="clear" w:color="auto" w:fill="E8E1D4"/>
          </w:tcPr>
          <w:p w14:paraId="5CF7A27B" w14:textId="39B98A7F" w:rsidR="000064A5" w:rsidRDefault="000064A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un’azienda.</w:t>
            </w:r>
          </w:p>
        </w:tc>
      </w:tr>
      <w:tr w:rsidR="000064A5" w14:paraId="1F028168" w14:textId="77777777" w:rsidTr="000064A5">
        <w:tc>
          <w:tcPr>
            <w:tcW w:w="2830" w:type="dxa"/>
          </w:tcPr>
          <w:p w14:paraId="0DEA9AB8" w14:textId="5D2F925B" w:rsidR="000064A5" w:rsidRDefault="000064A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AziendaD</w:t>
            </w:r>
            <w:r w:rsidR="003E4658">
              <w:rPr>
                <w:rFonts w:ascii="Nirmala UI Semilight" w:hAnsi="Nirmala UI Semilight" w:cs="Nirmala UI Semilight"/>
                <w:sz w:val="24"/>
                <w:szCs w:val="24"/>
              </w:rPr>
              <w:t>AO</w:t>
            </w:r>
          </w:p>
        </w:tc>
        <w:tc>
          <w:tcPr>
            <w:tcW w:w="6946" w:type="dxa"/>
          </w:tcPr>
          <w:p w14:paraId="7C3E2D4D" w14:textId="4D668A54" w:rsidR="000064A5" w:rsidRDefault="00B908C6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</w:t>
            </w:r>
            <w:r w:rsidR="003E465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si occupa di interfacciarsi con il Database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3E4658">
              <w:rPr>
                <w:rFonts w:ascii="Nirmala UI Semilight" w:hAnsi="Nirmala UI Semilight" w:cs="Nirmala UI Semilight"/>
                <w:sz w:val="24"/>
                <w:szCs w:val="24"/>
              </w:rPr>
              <w:t>per eseguire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8A674F">
              <w:rPr>
                <w:rFonts w:ascii="Nirmala UI Semilight" w:hAnsi="Nirmala UI Semilight" w:cs="Nirmala UI Semilight"/>
                <w:sz w:val="24"/>
                <w:szCs w:val="24"/>
              </w:rPr>
              <w:t>operazioni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8A674F">
              <w:rPr>
                <w:rFonts w:ascii="Nirmala UI Semilight" w:hAnsi="Nirmala UI Semilight" w:cs="Nirmala UI Semilight"/>
                <w:sz w:val="24"/>
                <w:szCs w:val="24"/>
              </w:rPr>
              <w:t>CRUD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su</w:t>
            </w:r>
            <w:r w:rsidR="009D235C">
              <w:rPr>
                <w:rFonts w:ascii="Nirmala UI Semilight" w:hAnsi="Nirmala UI Semilight" w:cs="Nirmala UI Semilight"/>
                <w:sz w:val="24"/>
                <w:szCs w:val="24"/>
              </w:rPr>
              <w:t>ll’entità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azienda.</w:t>
            </w:r>
          </w:p>
        </w:tc>
      </w:tr>
      <w:tr w:rsidR="00B908C6" w14:paraId="1E1694B7" w14:textId="77777777" w:rsidTr="00C4748F">
        <w:tc>
          <w:tcPr>
            <w:tcW w:w="2830" w:type="dxa"/>
            <w:shd w:val="clear" w:color="auto" w:fill="E8E1D4"/>
          </w:tcPr>
          <w:p w14:paraId="1B551BAC" w14:textId="5D310D1D" w:rsidR="00B908C6" w:rsidRDefault="003E465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</w:t>
            </w:r>
          </w:p>
        </w:tc>
        <w:tc>
          <w:tcPr>
            <w:tcW w:w="6946" w:type="dxa"/>
            <w:shd w:val="clear" w:color="auto" w:fill="E8E1D4"/>
          </w:tcPr>
          <w:p w14:paraId="2B134A4F" w14:textId="6E1BE07A" w:rsidR="00B908C6" w:rsidRDefault="003E465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 utente.</w:t>
            </w:r>
          </w:p>
        </w:tc>
      </w:tr>
      <w:tr w:rsidR="003E4658" w14:paraId="2DBA0028" w14:textId="77777777" w:rsidTr="000064A5">
        <w:tc>
          <w:tcPr>
            <w:tcW w:w="2830" w:type="dxa"/>
          </w:tcPr>
          <w:p w14:paraId="0E182769" w14:textId="1B83E3F5" w:rsidR="003E4658" w:rsidRDefault="003E465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UtenteDAO</w:t>
            </w:r>
          </w:p>
        </w:tc>
        <w:tc>
          <w:tcPr>
            <w:tcW w:w="6946" w:type="dxa"/>
          </w:tcPr>
          <w:p w14:paraId="4FACA81B" w14:textId="3732F626" w:rsidR="003E4658" w:rsidRDefault="003E465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</w:t>
            </w:r>
            <w:r w:rsidR="00C4748F">
              <w:rPr>
                <w:rFonts w:ascii="Nirmala UI Semilight" w:hAnsi="Nirmala UI Semilight" w:cs="Nirmala UI Semilight"/>
                <w:sz w:val="24"/>
                <w:szCs w:val="24"/>
              </w:rPr>
              <w:t>eseguire operazioni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B14D46">
              <w:rPr>
                <w:rFonts w:ascii="Nirmala UI Semilight" w:hAnsi="Nirmala UI Semilight" w:cs="Nirmala UI Semilight"/>
                <w:sz w:val="24"/>
                <w:szCs w:val="24"/>
              </w:rPr>
              <w:t xml:space="preserve">CRUD sull’entità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utente.</w:t>
            </w:r>
          </w:p>
        </w:tc>
      </w:tr>
      <w:tr w:rsidR="00A61447" w14:paraId="15FC0748" w14:textId="77777777" w:rsidTr="00C4748F">
        <w:tc>
          <w:tcPr>
            <w:tcW w:w="2830" w:type="dxa"/>
            <w:shd w:val="clear" w:color="auto" w:fill="E8E1D4"/>
          </w:tcPr>
          <w:p w14:paraId="0C9225DA" w14:textId="68E8070A" w:rsidR="00A61447" w:rsidRDefault="00A6144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ChaneCredentials</w:t>
            </w:r>
          </w:p>
        </w:tc>
        <w:tc>
          <w:tcPr>
            <w:tcW w:w="6946" w:type="dxa"/>
            <w:shd w:val="clear" w:color="auto" w:fill="E8E1D4"/>
          </w:tcPr>
          <w:p w14:paraId="5DC2D1EB" w14:textId="098EB49F" w:rsidR="00A61447" w:rsidRDefault="002D601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il cambio delle credenziali d</w:t>
            </w:r>
            <w:r w:rsidR="00A33939">
              <w:rPr>
                <w:rFonts w:ascii="Nirmala UI Semilight" w:hAnsi="Nirmala UI Semilight" w:cs="Nirmala UI Semilight"/>
                <w:sz w:val="24"/>
                <w:szCs w:val="24"/>
              </w:rPr>
              <w:t>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un utente.</w:t>
            </w:r>
          </w:p>
        </w:tc>
      </w:tr>
      <w:tr w:rsidR="00A61447" w14:paraId="7F1D20A1" w14:textId="77777777" w:rsidTr="000064A5">
        <w:tc>
          <w:tcPr>
            <w:tcW w:w="2830" w:type="dxa"/>
          </w:tcPr>
          <w:p w14:paraId="40474B31" w14:textId="68D3D90F" w:rsidR="00A61447" w:rsidRDefault="00A6144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Login</w:t>
            </w:r>
          </w:p>
        </w:tc>
        <w:tc>
          <w:tcPr>
            <w:tcW w:w="6946" w:type="dxa"/>
          </w:tcPr>
          <w:p w14:paraId="0A1C6A0D" w14:textId="2C1023D3" w:rsidR="00A61447" w:rsidRDefault="002D601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l’accesso di un utente.</w:t>
            </w:r>
          </w:p>
        </w:tc>
      </w:tr>
      <w:tr w:rsidR="00A61447" w14:paraId="2D7D8AE0" w14:textId="77777777" w:rsidTr="00C4748F">
        <w:tc>
          <w:tcPr>
            <w:tcW w:w="2830" w:type="dxa"/>
            <w:shd w:val="clear" w:color="auto" w:fill="E8E1D4"/>
          </w:tcPr>
          <w:p w14:paraId="521717FD" w14:textId="45851573" w:rsidR="00A61447" w:rsidRDefault="00A6144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Logout</w:t>
            </w:r>
          </w:p>
        </w:tc>
        <w:tc>
          <w:tcPr>
            <w:tcW w:w="6946" w:type="dxa"/>
            <w:shd w:val="clear" w:color="auto" w:fill="E8E1D4"/>
          </w:tcPr>
          <w:p w14:paraId="5B0016F5" w14:textId="67E9FD8F" w:rsidR="00A61447" w:rsidRDefault="002D601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l’uscita dal sistema di un utente.</w:t>
            </w:r>
          </w:p>
        </w:tc>
      </w:tr>
      <w:tr w:rsidR="00A61447" w14:paraId="2123F916" w14:textId="77777777" w:rsidTr="000064A5">
        <w:tc>
          <w:tcPr>
            <w:tcW w:w="2830" w:type="dxa"/>
          </w:tcPr>
          <w:p w14:paraId="7E752B12" w14:textId="3E0D3B44" w:rsidR="00A61447" w:rsidRDefault="00A6144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Signin</w:t>
            </w:r>
          </w:p>
        </w:tc>
        <w:tc>
          <w:tcPr>
            <w:tcW w:w="6946" w:type="dxa"/>
          </w:tcPr>
          <w:p w14:paraId="70023E7B" w14:textId="023B12CC" w:rsidR="00A61447" w:rsidRDefault="002D601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la registrazione di un utente.</w:t>
            </w:r>
          </w:p>
        </w:tc>
      </w:tr>
    </w:tbl>
    <w:p w14:paraId="1541D9FC" w14:textId="5CE3C819" w:rsidR="000A2E3D" w:rsidRDefault="000A2E3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CCAA0F" w14:textId="211AFB9D" w:rsidR="00C45338" w:rsidRDefault="00C45338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8FDBB6" w14:textId="77777777" w:rsidR="00DC51E7" w:rsidRDefault="00DC51E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4AC937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2A98F8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97B523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3D4539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BD4533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C4923B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1AC3BC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4468F6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B8EE8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B6E3BB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3C2A6B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B93411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CE2D2F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2EBBCB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CEB5BE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29186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F96F6F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B49EAC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B0774E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5C7FD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1A66E7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37CD67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7E000F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1EA13F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D01229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8BDE19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3FCF45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65ED67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2BE09B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5197F5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A8C8AC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7F8062" w14:textId="6F9AC0F4" w:rsidR="00ED2926" w:rsidRDefault="00ED2926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Comunicazioni lato back-end</w:t>
      </w:r>
      <w:r w:rsidR="00DA14A7">
        <w:rPr>
          <w:rFonts w:ascii="Nirmala UI Semilight" w:hAnsi="Nirmala UI Semilight" w:cs="Nirmala UI Semilight"/>
          <w:sz w:val="24"/>
          <w:szCs w:val="24"/>
        </w:rPr>
        <w:t>:</w:t>
      </w:r>
    </w:p>
    <w:p w14:paraId="4C2F677C" w14:textId="203E155B" w:rsidR="00F74FC9" w:rsidRDefault="00392498" w:rsidP="00392498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1E5E1A1E" wp14:editId="15A89913">
            <wp:extent cx="4133278" cy="6753225"/>
            <wp:effectExtent l="0" t="0" r="635" b="0"/>
            <wp:docPr id="172005902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767" cy="677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C9C7" w14:textId="77777777" w:rsidR="00F74FC9" w:rsidRDefault="00F74FC9" w:rsidP="00F74FC9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C4748F" w14:paraId="1464C702" w14:textId="77777777" w:rsidTr="00092E62">
        <w:tc>
          <w:tcPr>
            <w:tcW w:w="2830" w:type="dxa"/>
            <w:shd w:val="clear" w:color="auto" w:fill="A28656"/>
          </w:tcPr>
          <w:p w14:paraId="629AA3F6" w14:textId="77777777" w:rsidR="00C4748F" w:rsidRPr="008023BD" w:rsidRDefault="00C4748F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946" w:type="dxa"/>
            <w:shd w:val="clear" w:color="auto" w:fill="A28656"/>
          </w:tcPr>
          <w:p w14:paraId="61910B20" w14:textId="77777777" w:rsidR="00C4748F" w:rsidRPr="008023BD" w:rsidRDefault="00C4748F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C4748F" w14:paraId="6F22D78C" w14:textId="77777777" w:rsidTr="00092E62">
        <w:tc>
          <w:tcPr>
            <w:tcW w:w="2830" w:type="dxa"/>
            <w:shd w:val="clear" w:color="auto" w:fill="E8E1D4"/>
          </w:tcPr>
          <w:p w14:paraId="79335F48" w14:textId="28B76D1C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Coumunicazione</w:t>
            </w:r>
          </w:p>
        </w:tc>
        <w:tc>
          <w:tcPr>
            <w:tcW w:w="6946" w:type="dxa"/>
            <w:shd w:val="clear" w:color="auto" w:fill="E8E1D4"/>
          </w:tcPr>
          <w:p w14:paraId="42DB38E7" w14:textId="52B8D258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</w:t>
            </w:r>
            <w:r w:rsidR="004A39B3">
              <w:rPr>
                <w:rFonts w:ascii="Nirmala UI Semilight" w:hAnsi="Nirmala UI Semilight" w:cs="Nirmala UI Semilight"/>
                <w:sz w:val="24"/>
                <w:szCs w:val="24"/>
              </w:rPr>
              <w:t>a comunicazione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C4748F" w14:paraId="60172F37" w14:textId="77777777" w:rsidTr="00092E62">
        <w:tc>
          <w:tcPr>
            <w:tcW w:w="2830" w:type="dxa"/>
          </w:tcPr>
          <w:p w14:paraId="26B409B3" w14:textId="57535BA1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Comunicazione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DAO</w:t>
            </w:r>
          </w:p>
        </w:tc>
        <w:tc>
          <w:tcPr>
            <w:tcW w:w="6946" w:type="dxa"/>
          </w:tcPr>
          <w:p w14:paraId="63E4EAF9" w14:textId="201EE337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r w:rsidR="004A39B3">
              <w:rPr>
                <w:rFonts w:ascii="Nirmala UI Semilight" w:hAnsi="Nirmala UI Semilight" w:cs="Nirmala UI Semilight"/>
                <w:sz w:val="24"/>
                <w:szCs w:val="24"/>
              </w:rPr>
              <w:t>comunicazione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C4748F" w14:paraId="6480B0FE" w14:textId="77777777" w:rsidTr="00092E62">
        <w:tc>
          <w:tcPr>
            <w:tcW w:w="2830" w:type="dxa"/>
            <w:shd w:val="clear" w:color="auto" w:fill="E8E1D4"/>
          </w:tcPr>
          <w:p w14:paraId="747B4C3C" w14:textId="1689C2AC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</w:p>
        </w:tc>
        <w:tc>
          <w:tcPr>
            <w:tcW w:w="6946" w:type="dxa"/>
            <w:shd w:val="clear" w:color="auto" w:fill="E8E1D4"/>
          </w:tcPr>
          <w:p w14:paraId="39289248" w14:textId="0828B032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rappresenta le informazioni di un </w:t>
            </w:r>
            <w:r w:rsidR="007E44D5"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C4748F" w14:paraId="35B961B1" w14:textId="77777777" w:rsidTr="00092E62">
        <w:tc>
          <w:tcPr>
            <w:tcW w:w="2830" w:type="dxa"/>
          </w:tcPr>
          <w:p w14:paraId="3812DC23" w14:textId="1908E1E1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DAO</w:t>
            </w:r>
          </w:p>
        </w:tc>
        <w:tc>
          <w:tcPr>
            <w:tcW w:w="6946" w:type="dxa"/>
          </w:tcPr>
          <w:p w14:paraId="4693F8B7" w14:textId="0D059687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r w:rsidR="007E44D5"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C4748F" w14:paraId="5E7C3C53" w14:textId="77777777" w:rsidTr="00092E62">
        <w:tc>
          <w:tcPr>
            <w:tcW w:w="2830" w:type="dxa"/>
            <w:shd w:val="clear" w:color="auto" w:fill="E8E1D4"/>
          </w:tcPr>
          <w:p w14:paraId="23E59BA5" w14:textId="19122CC8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AddNews</w:t>
            </w:r>
          </w:p>
        </w:tc>
        <w:tc>
          <w:tcPr>
            <w:tcW w:w="6946" w:type="dxa"/>
            <w:shd w:val="clear" w:color="auto" w:fill="E8E1D4"/>
          </w:tcPr>
          <w:p w14:paraId="3A90C256" w14:textId="5B61A884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Servlet che gestisce </w:t>
            </w:r>
            <w:r w:rsidR="00594B2B">
              <w:rPr>
                <w:rFonts w:ascii="Nirmala UI Semilight" w:hAnsi="Nirmala UI Semilight" w:cs="Nirmala UI Semilight"/>
                <w:sz w:val="24"/>
                <w:szCs w:val="24"/>
              </w:rPr>
              <w:t>l’inserimento di una news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C4748F" w14:paraId="02CFA535" w14:textId="77777777" w:rsidTr="00092E62">
        <w:tc>
          <w:tcPr>
            <w:tcW w:w="2830" w:type="dxa"/>
          </w:tcPr>
          <w:p w14:paraId="5F23293F" w14:textId="17D9AD53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adData</w:t>
            </w:r>
          </w:p>
        </w:tc>
        <w:tc>
          <w:tcPr>
            <w:tcW w:w="6946" w:type="dxa"/>
          </w:tcPr>
          <w:p w14:paraId="62F241B5" w14:textId="49B801E6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Servlet che </w:t>
            </w:r>
            <w:r w:rsidR="00F068F7">
              <w:rPr>
                <w:rFonts w:ascii="Nirmala UI Semilight" w:hAnsi="Nirmala UI Semilight" w:cs="Nirmala UI Semilight"/>
                <w:sz w:val="24"/>
                <w:szCs w:val="24"/>
              </w:rPr>
              <w:t>carica</w:t>
            </w:r>
            <w:r w:rsidR="003024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le informazioni quali: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864811">
              <w:rPr>
                <w:rFonts w:ascii="Nirmala UI Semilight" w:hAnsi="Nirmala UI Semilight" w:cs="Nirmala UI Semilight"/>
                <w:sz w:val="24"/>
                <w:szCs w:val="24"/>
              </w:rPr>
              <w:t>comunicazioni e permessi.</w:t>
            </w:r>
          </w:p>
        </w:tc>
      </w:tr>
      <w:tr w:rsidR="00C4748F" w14:paraId="544B1B2F" w14:textId="77777777" w:rsidTr="00092E62">
        <w:tc>
          <w:tcPr>
            <w:tcW w:w="2830" w:type="dxa"/>
            <w:shd w:val="clear" w:color="auto" w:fill="E8E1D4"/>
          </w:tcPr>
          <w:p w14:paraId="73019DAB" w14:textId="69486FAA" w:rsidR="00C4748F" w:rsidRDefault="00C4748F" w:rsidP="00C4748F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PermissionManagement</w:t>
            </w:r>
          </w:p>
        </w:tc>
        <w:tc>
          <w:tcPr>
            <w:tcW w:w="6946" w:type="dxa"/>
            <w:shd w:val="clear" w:color="auto" w:fill="E8E1D4"/>
          </w:tcPr>
          <w:p w14:paraId="200AAAE7" w14:textId="5C52D005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</w:t>
            </w:r>
            <w:r w:rsidR="00E44044">
              <w:rPr>
                <w:rFonts w:ascii="Nirmala UI Semilight" w:hAnsi="Nirmala UI Semilight" w:cs="Nirmala UI Semilight"/>
                <w:sz w:val="24"/>
                <w:szCs w:val="24"/>
              </w:rPr>
              <w:t xml:space="preserve"> lo stato di un permesso.</w:t>
            </w:r>
          </w:p>
        </w:tc>
      </w:tr>
      <w:tr w:rsidR="00C4748F" w14:paraId="320B19A9" w14:textId="77777777" w:rsidTr="00092E62">
        <w:tc>
          <w:tcPr>
            <w:tcW w:w="2830" w:type="dxa"/>
          </w:tcPr>
          <w:p w14:paraId="605ECDE9" w14:textId="50522E57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RequestPermission</w:t>
            </w:r>
            <w:r w:rsidR="00414EDA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300E5CCE" w14:textId="2CAC7DEE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l</w:t>
            </w:r>
            <w:r w:rsidR="00E44044">
              <w:rPr>
                <w:rFonts w:ascii="Nirmala UI Semilight" w:hAnsi="Nirmala UI Semilight" w:cs="Nirmala UI Semilight"/>
                <w:sz w:val="24"/>
                <w:szCs w:val="24"/>
              </w:rPr>
              <w:t>e date dei permessi.</w:t>
            </w:r>
          </w:p>
        </w:tc>
      </w:tr>
    </w:tbl>
    <w:p w14:paraId="2561FEE2" w14:textId="6B2FD5A9" w:rsidR="00392498" w:rsidRDefault="00392498" w:rsidP="00857936">
      <w:pPr>
        <w:spacing w:after="0"/>
        <w:rPr>
          <w:rFonts w:ascii="Nirmala UI Semilight" w:hAnsi="Nirmala UI Semilight" w:cs="Nirmala UI Semilight"/>
          <w:noProof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lastRenderedPageBreak/>
        <w:t>Suddivisione cartella lis</w:t>
      </w:r>
      <w:r w:rsidR="00CB30C1">
        <w:rPr>
          <w:rFonts w:ascii="Nirmala UI Semilight" w:hAnsi="Nirmala UI Semilight" w:cs="Nirmala UI Semilight"/>
          <w:noProof/>
          <w:sz w:val="24"/>
          <w:szCs w:val="24"/>
        </w:rPr>
        <w:t>t</w:t>
      </w:r>
      <w:r>
        <w:rPr>
          <w:rFonts w:ascii="Nirmala UI Semilight" w:hAnsi="Nirmala UI Semilight" w:cs="Nirmala UI Semilight"/>
          <w:noProof/>
          <w:sz w:val="24"/>
          <w:szCs w:val="24"/>
        </w:rPr>
        <w:t>ner lato back-end</w:t>
      </w:r>
      <w:r w:rsidR="00B54E3F">
        <w:rPr>
          <w:rFonts w:ascii="Nirmala UI Semilight" w:hAnsi="Nirmala UI Semilight" w:cs="Nirmala UI Semilight"/>
          <w:noProof/>
          <w:sz w:val="24"/>
          <w:szCs w:val="24"/>
        </w:rPr>
        <w:t>:</w:t>
      </w:r>
    </w:p>
    <w:p w14:paraId="3E3D4153" w14:textId="5C061714" w:rsidR="006B4E35" w:rsidRDefault="00392498" w:rsidP="00857936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74369DDF" wp14:editId="44B7D8D4">
            <wp:extent cx="2628900" cy="1485877"/>
            <wp:effectExtent l="0" t="0" r="0" b="635"/>
            <wp:docPr id="18165735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78" cy="149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6B4E35" w14:paraId="7D3F4D1C" w14:textId="77777777" w:rsidTr="00092E62">
        <w:tc>
          <w:tcPr>
            <w:tcW w:w="2830" w:type="dxa"/>
            <w:shd w:val="clear" w:color="auto" w:fill="A28656"/>
          </w:tcPr>
          <w:p w14:paraId="26ED2C77" w14:textId="77777777" w:rsidR="006B4E35" w:rsidRPr="008023BD" w:rsidRDefault="006B4E3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946" w:type="dxa"/>
            <w:shd w:val="clear" w:color="auto" w:fill="A28656"/>
          </w:tcPr>
          <w:p w14:paraId="73CF92CA" w14:textId="77777777" w:rsidR="006B4E35" w:rsidRPr="008023BD" w:rsidRDefault="006B4E3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6B4E35" w14:paraId="4EF2567E" w14:textId="77777777" w:rsidTr="00092E62">
        <w:tc>
          <w:tcPr>
            <w:tcW w:w="2830" w:type="dxa"/>
            <w:shd w:val="clear" w:color="auto" w:fill="E8E1D4"/>
          </w:tcPr>
          <w:p w14:paraId="007E2396" w14:textId="70540659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DatabaseContextListener</w:t>
            </w:r>
          </w:p>
        </w:tc>
        <w:tc>
          <w:tcPr>
            <w:tcW w:w="6946" w:type="dxa"/>
            <w:shd w:val="clear" w:color="auto" w:fill="E8E1D4"/>
          </w:tcPr>
          <w:p w14:paraId="0227E113" w14:textId="031A24B2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crea una connessione con il database.</w:t>
            </w:r>
          </w:p>
        </w:tc>
      </w:tr>
    </w:tbl>
    <w:p w14:paraId="0E2C741B" w14:textId="77777777" w:rsidR="00857936" w:rsidRDefault="00857936" w:rsidP="00857936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0A923ABD" w14:textId="77777777" w:rsidR="00857936" w:rsidRDefault="00857936" w:rsidP="00857936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5DD2ED38" w14:textId="4E58CE90" w:rsidR="00857936" w:rsidRDefault="00CE50AA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Suddivisione cartella dipendenti lato back-end</w:t>
      </w:r>
      <w:r w:rsidR="00857936">
        <w:rPr>
          <w:rFonts w:ascii="Nirmala UI Semilight" w:hAnsi="Nirmala UI Semilight" w:cs="Nirmala UI Semilight"/>
          <w:sz w:val="24"/>
          <w:szCs w:val="24"/>
        </w:rPr>
        <w:t>:</w:t>
      </w:r>
    </w:p>
    <w:p w14:paraId="5B4F5D79" w14:textId="77777777" w:rsidR="00857936" w:rsidRPr="00857936" w:rsidRDefault="00857936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317E18" w14:textId="5DE4B4FC" w:rsidR="00CB30C1" w:rsidRDefault="00C7694F" w:rsidP="00857936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11376989" wp14:editId="612830CB">
            <wp:extent cx="3286125" cy="6675866"/>
            <wp:effectExtent l="0" t="0" r="0" b="0"/>
            <wp:docPr id="852855216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092" cy="671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8"/>
        <w:gridCol w:w="6946"/>
      </w:tblGrid>
      <w:tr w:rsidR="006B4E35" w14:paraId="7A6381BC" w14:textId="77777777" w:rsidTr="009C2318">
        <w:tc>
          <w:tcPr>
            <w:tcW w:w="3088" w:type="dxa"/>
            <w:shd w:val="clear" w:color="auto" w:fill="A28656"/>
          </w:tcPr>
          <w:p w14:paraId="27EA5797" w14:textId="77777777" w:rsidR="006B4E35" w:rsidRPr="008023BD" w:rsidRDefault="006B4E3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lastRenderedPageBreak/>
              <w:t>Classe</w:t>
            </w:r>
          </w:p>
        </w:tc>
        <w:tc>
          <w:tcPr>
            <w:tcW w:w="6946" w:type="dxa"/>
            <w:shd w:val="clear" w:color="auto" w:fill="A28656"/>
          </w:tcPr>
          <w:p w14:paraId="642F01C3" w14:textId="77777777" w:rsidR="006B4E35" w:rsidRPr="008023BD" w:rsidRDefault="006B4E3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6B4E35" w14:paraId="38A2BABD" w14:textId="77777777" w:rsidTr="009C2318">
        <w:tc>
          <w:tcPr>
            <w:tcW w:w="3088" w:type="dxa"/>
            <w:shd w:val="clear" w:color="auto" w:fill="E8E1D4"/>
          </w:tcPr>
          <w:p w14:paraId="5674F8B7" w14:textId="6DD69763" w:rsidR="006B4E35" w:rsidRDefault="00132F6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AssegnatoA</w:t>
            </w:r>
          </w:p>
        </w:tc>
        <w:tc>
          <w:tcPr>
            <w:tcW w:w="6946" w:type="dxa"/>
            <w:shd w:val="clear" w:color="auto" w:fill="E8E1D4"/>
          </w:tcPr>
          <w:p w14:paraId="60766237" w14:textId="7AFD8B26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</w:t>
            </w:r>
            <w:r w:rsidR="00B92914">
              <w:rPr>
                <w:rFonts w:ascii="Nirmala UI Semilight" w:hAnsi="Nirmala UI Semilight" w:cs="Nirmala UI Semilight"/>
                <w:sz w:val="24"/>
                <w:szCs w:val="24"/>
              </w:rPr>
              <w:t>n turno assegnato ad un utente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6B4E35" w14:paraId="7CD60CD4" w14:textId="77777777" w:rsidTr="009C2318">
        <w:tc>
          <w:tcPr>
            <w:tcW w:w="3088" w:type="dxa"/>
          </w:tcPr>
          <w:p w14:paraId="55E2A792" w14:textId="49BC539C" w:rsidR="006B4E35" w:rsidRDefault="00132F6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AssegnatoA</w:t>
            </w:r>
            <w:r w:rsidR="006B4E35">
              <w:rPr>
                <w:rFonts w:ascii="Nirmala UI Semilight" w:hAnsi="Nirmala UI Semilight" w:cs="Nirmala UI Semilight"/>
                <w:sz w:val="24"/>
                <w:szCs w:val="24"/>
              </w:rPr>
              <w:t>DAO</w:t>
            </w:r>
          </w:p>
        </w:tc>
        <w:tc>
          <w:tcPr>
            <w:tcW w:w="6946" w:type="dxa"/>
          </w:tcPr>
          <w:p w14:paraId="73436DBE" w14:textId="05C1D700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r w:rsidR="00B92914">
              <w:rPr>
                <w:rFonts w:ascii="Nirmala UI Semilight" w:hAnsi="Nirmala UI Semilight" w:cs="Nirmala UI Semilight"/>
                <w:sz w:val="24"/>
                <w:szCs w:val="24"/>
              </w:rPr>
              <w:t>AssegnatoA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6B4E35" w14:paraId="4339A1E5" w14:textId="77777777" w:rsidTr="009C2318">
        <w:tc>
          <w:tcPr>
            <w:tcW w:w="3088" w:type="dxa"/>
            <w:shd w:val="clear" w:color="auto" w:fill="E8E1D4"/>
          </w:tcPr>
          <w:p w14:paraId="3AB71621" w14:textId="013CF0A3" w:rsidR="006B4E35" w:rsidRDefault="00132F6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StatisticheResponsabile</w:t>
            </w:r>
          </w:p>
        </w:tc>
        <w:tc>
          <w:tcPr>
            <w:tcW w:w="6946" w:type="dxa"/>
            <w:shd w:val="clear" w:color="auto" w:fill="E8E1D4"/>
          </w:tcPr>
          <w:p w14:paraId="1CD8C63C" w14:textId="75DD87DA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</w:t>
            </w:r>
            <w:r w:rsidR="00BF55FF">
              <w:rPr>
                <w:rFonts w:ascii="Nirmala UI Semilight" w:hAnsi="Nirmala UI Semilight" w:cs="Nirmala UI Semilight"/>
                <w:sz w:val="24"/>
                <w:szCs w:val="24"/>
              </w:rPr>
              <w:t>elle statistiche di un responsabile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6B4E35" w14:paraId="2CDCFF11" w14:textId="77777777" w:rsidTr="009C2318">
        <w:tc>
          <w:tcPr>
            <w:tcW w:w="3088" w:type="dxa"/>
          </w:tcPr>
          <w:p w14:paraId="1504AD94" w14:textId="4889A767" w:rsidR="006B4E35" w:rsidRDefault="00132F6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StatisticheResponsabile</w:t>
            </w:r>
            <w:r w:rsidR="006B4E35">
              <w:rPr>
                <w:rFonts w:ascii="Nirmala UI Semilight" w:hAnsi="Nirmala UI Semilight" w:cs="Nirmala UI Semilight"/>
                <w:sz w:val="24"/>
                <w:szCs w:val="24"/>
              </w:rPr>
              <w:t>DAO</w:t>
            </w:r>
          </w:p>
        </w:tc>
        <w:tc>
          <w:tcPr>
            <w:tcW w:w="6946" w:type="dxa"/>
          </w:tcPr>
          <w:p w14:paraId="6F83C301" w14:textId="6A3BDBB4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r w:rsidR="009C2318">
              <w:rPr>
                <w:rFonts w:ascii="Nirmala UI Semilight" w:hAnsi="Nirmala UI Semilight" w:cs="Nirmala UI Semilight"/>
                <w:sz w:val="24"/>
                <w:szCs w:val="24"/>
              </w:rPr>
              <w:t>StatisricheResponsabile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6B4E35" w14:paraId="57572561" w14:textId="77777777" w:rsidTr="009C2318">
        <w:tc>
          <w:tcPr>
            <w:tcW w:w="3088" w:type="dxa"/>
            <w:shd w:val="clear" w:color="auto" w:fill="E8E1D4"/>
          </w:tcPr>
          <w:p w14:paraId="3531F2D6" w14:textId="217255F1" w:rsidR="006B4E35" w:rsidRDefault="00132F6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StatisticheSubordinato</w:t>
            </w:r>
          </w:p>
        </w:tc>
        <w:tc>
          <w:tcPr>
            <w:tcW w:w="6946" w:type="dxa"/>
            <w:shd w:val="clear" w:color="auto" w:fill="E8E1D4"/>
          </w:tcPr>
          <w:p w14:paraId="583DD667" w14:textId="2F0B1A28" w:rsidR="006B4E35" w:rsidRDefault="009C231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rappresenta le informazioni delle statistiche di un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9C2318" w14:paraId="49C7E167" w14:textId="77777777" w:rsidTr="009C2318">
        <w:tc>
          <w:tcPr>
            <w:tcW w:w="3088" w:type="dxa"/>
          </w:tcPr>
          <w:p w14:paraId="4541CCA9" w14:textId="7B9DB8CC" w:rsidR="009C2318" w:rsidRDefault="009C2318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StatisticheSubordinatoDAO</w:t>
            </w:r>
          </w:p>
        </w:tc>
        <w:tc>
          <w:tcPr>
            <w:tcW w:w="6946" w:type="dxa"/>
          </w:tcPr>
          <w:p w14:paraId="085541BF" w14:textId="3F2A6063" w:rsidR="009C2318" w:rsidRDefault="009C2318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si occupa di interfacciarsi con il Database per eseguire operazioni CRUD sull’entità Statisriche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9C2318" w14:paraId="0D181BC9" w14:textId="77777777" w:rsidTr="009C2318">
        <w:tc>
          <w:tcPr>
            <w:tcW w:w="3088" w:type="dxa"/>
            <w:shd w:val="clear" w:color="auto" w:fill="E8E1D4"/>
          </w:tcPr>
          <w:p w14:paraId="141EFBEB" w14:textId="409AE753" w:rsidR="009C2318" w:rsidRDefault="009C2318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</w:t>
            </w:r>
          </w:p>
        </w:tc>
        <w:tc>
          <w:tcPr>
            <w:tcW w:w="6946" w:type="dxa"/>
            <w:shd w:val="clear" w:color="auto" w:fill="E8E1D4"/>
          </w:tcPr>
          <w:p w14:paraId="03B33580" w14:textId="430D747D" w:rsidR="009C2318" w:rsidRDefault="006823CD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 Turno.</w:t>
            </w:r>
          </w:p>
        </w:tc>
      </w:tr>
      <w:tr w:rsidR="009C2318" w14:paraId="42692718" w14:textId="77777777" w:rsidTr="009C2318">
        <w:tc>
          <w:tcPr>
            <w:tcW w:w="3088" w:type="dxa"/>
          </w:tcPr>
          <w:p w14:paraId="70EEAEE8" w14:textId="2258C6BA" w:rsidR="009C2318" w:rsidRDefault="009C2318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TurnoDAO</w:t>
            </w:r>
          </w:p>
        </w:tc>
        <w:tc>
          <w:tcPr>
            <w:tcW w:w="6946" w:type="dxa"/>
          </w:tcPr>
          <w:p w14:paraId="0FB8DFAA" w14:textId="3886EB47" w:rsidR="009C2318" w:rsidRDefault="006823CD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9C2318" w14:paraId="36A57995" w14:textId="77777777" w:rsidTr="004D7E03">
        <w:tc>
          <w:tcPr>
            <w:tcW w:w="3088" w:type="dxa"/>
            <w:shd w:val="clear" w:color="auto" w:fill="E8E1D4"/>
          </w:tcPr>
          <w:p w14:paraId="76D99737" w14:textId="008D914C" w:rsidR="009C2318" w:rsidRDefault="00E6617A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LoadEmployees</w:t>
            </w:r>
          </w:p>
        </w:tc>
        <w:tc>
          <w:tcPr>
            <w:tcW w:w="6946" w:type="dxa"/>
            <w:shd w:val="clear" w:color="auto" w:fill="E8E1D4"/>
          </w:tcPr>
          <w:p w14:paraId="148B14B1" w14:textId="7F905A4D" w:rsidR="009C2318" w:rsidRDefault="00E6617A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si occupa di caricare i dipendenti di un’azienda.</w:t>
            </w:r>
          </w:p>
        </w:tc>
      </w:tr>
      <w:tr w:rsidR="009C2318" w14:paraId="2AD2E78D" w14:textId="77777777" w:rsidTr="009C2318">
        <w:tc>
          <w:tcPr>
            <w:tcW w:w="3088" w:type="dxa"/>
          </w:tcPr>
          <w:p w14:paraId="77FF9D21" w14:textId="65B1B149" w:rsidR="009C2318" w:rsidRDefault="00E6617A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RemoveEmployees</w:t>
            </w:r>
          </w:p>
        </w:tc>
        <w:tc>
          <w:tcPr>
            <w:tcW w:w="6946" w:type="dxa"/>
          </w:tcPr>
          <w:p w14:paraId="243BF280" w14:textId="33627266" w:rsidR="009C2318" w:rsidRDefault="00E6617A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si occupa di rimuovere i dipendenti di un’azienda</w:t>
            </w:r>
          </w:p>
        </w:tc>
      </w:tr>
      <w:tr w:rsidR="00D001A1" w14:paraId="7C9BFCE6" w14:textId="77777777" w:rsidTr="004D7E03">
        <w:tc>
          <w:tcPr>
            <w:tcW w:w="3088" w:type="dxa"/>
            <w:shd w:val="clear" w:color="auto" w:fill="E8E1D4"/>
          </w:tcPr>
          <w:p w14:paraId="38AA3C36" w14:textId="6AA0D435" w:rsidR="00D001A1" w:rsidRDefault="00D001A1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GenerateStats</w:t>
            </w:r>
          </w:p>
        </w:tc>
        <w:tc>
          <w:tcPr>
            <w:tcW w:w="6946" w:type="dxa"/>
            <w:shd w:val="clear" w:color="auto" w:fill="E8E1D4"/>
          </w:tcPr>
          <w:p w14:paraId="75D4B7CC" w14:textId="59540574" w:rsidR="00D001A1" w:rsidRDefault="000C08A5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per la gestione delle statistiche.</w:t>
            </w:r>
          </w:p>
        </w:tc>
      </w:tr>
    </w:tbl>
    <w:p w14:paraId="4AB19EA8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5A17CD2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9208D77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5C1E2685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80598EC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7E07DEC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59E5873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5AD06F34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05F60BF1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35CD6E1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D86C626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F042CC0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EDD2548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0FF6006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AAF9FD8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D9B7D30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1D19C305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DA1DE5A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35FD4BB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0F686C04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FF9E21F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CCE3D93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AF03DBC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6AB81B5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F2B91EC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02DC9211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0148057E" w14:textId="3658F07C" w:rsidR="00D34938" w:rsidRPr="003E7E5F" w:rsidRDefault="00D34938" w:rsidP="00D34938">
      <w:pPr>
        <w:spacing w:after="0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progetto lato back-end</w:t>
      </w:r>
      <w:r w:rsidR="00CB30C1">
        <w:rPr>
          <w:rFonts w:ascii="Nirmala UI Semilight" w:hAnsi="Nirmala UI Semilight" w:cs="Nirmala UI Semilight"/>
          <w:sz w:val="24"/>
          <w:szCs w:val="24"/>
        </w:rPr>
        <w:t>:</w:t>
      </w:r>
    </w:p>
    <w:p w14:paraId="6ADB6E0E" w14:textId="5FD550A8" w:rsidR="00851DAF" w:rsidRDefault="00D34938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6C8DCCDE" wp14:editId="4AEF1C81">
            <wp:extent cx="3934461" cy="9271591"/>
            <wp:effectExtent l="0" t="0" r="8890" b="6350"/>
            <wp:docPr id="148576936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08" cy="928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F0AD" w14:textId="77777777" w:rsidR="003D4044" w:rsidRDefault="003D4044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B6EE10" w14:textId="77777777" w:rsidR="003D4044" w:rsidRDefault="003D4044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3D4044" w14:paraId="451F61DE" w14:textId="77777777" w:rsidTr="00092E62">
        <w:tc>
          <w:tcPr>
            <w:tcW w:w="2830" w:type="dxa"/>
            <w:shd w:val="clear" w:color="auto" w:fill="A28656"/>
          </w:tcPr>
          <w:p w14:paraId="3E2EFA6B" w14:textId="77777777" w:rsidR="003D4044" w:rsidRPr="008023BD" w:rsidRDefault="003D4044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946" w:type="dxa"/>
            <w:shd w:val="clear" w:color="auto" w:fill="A28656"/>
          </w:tcPr>
          <w:p w14:paraId="2B49B131" w14:textId="77777777" w:rsidR="003D4044" w:rsidRPr="008023BD" w:rsidRDefault="003D4044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D4044" w14:paraId="696E86F0" w14:textId="77777777" w:rsidTr="00092E62">
        <w:tc>
          <w:tcPr>
            <w:tcW w:w="2830" w:type="dxa"/>
            <w:shd w:val="clear" w:color="auto" w:fill="E8E1D4"/>
          </w:tcPr>
          <w:p w14:paraId="5FFA5CE9" w14:textId="0025ABEC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LavoraA</w:t>
            </w:r>
          </w:p>
        </w:tc>
        <w:tc>
          <w:tcPr>
            <w:tcW w:w="6946" w:type="dxa"/>
            <w:shd w:val="clear" w:color="auto" w:fill="E8E1D4"/>
          </w:tcPr>
          <w:p w14:paraId="22CB39A0" w14:textId="43C578C2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subordinato che lavora ad un progetto.</w:t>
            </w:r>
          </w:p>
        </w:tc>
      </w:tr>
      <w:tr w:rsidR="003D4044" w14:paraId="5EDF6AF3" w14:textId="77777777" w:rsidTr="00092E62">
        <w:tc>
          <w:tcPr>
            <w:tcW w:w="2830" w:type="dxa"/>
          </w:tcPr>
          <w:p w14:paraId="503BA0E5" w14:textId="519C99B2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LavoraA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DAO</w:t>
            </w:r>
          </w:p>
        </w:tc>
        <w:tc>
          <w:tcPr>
            <w:tcW w:w="6946" w:type="dxa"/>
          </w:tcPr>
          <w:p w14:paraId="1A9846C3" w14:textId="7AC45E33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LavoraA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3D4044" w14:paraId="4809D432" w14:textId="77777777" w:rsidTr="00092E62">
        <w:tc>
          <w:tcPr>
            <w:tcW w:w="2830" w:type="dxa"/>
            <w:shd w:val="clear" w:color="auto" w:fill="E8E1D4"/>
          </w:tcPr>
          <w:p w14:paraId="3C16CA63" w14:textId="457E7BDC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rogetto</w:t>
            </w:r>
          </w:p>
        </w:tc>
        <w:tc>
          <w:tcPr>
            <w:tcW w:w="6946" w:type="dxa"/>
            <w:shd w:val="clear" w:color="auto" w:fill="E8E1D4"/>
          </w:tcPr>
          <w:p w14:paraId="515F1733" w14:textId="2DB7E42B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 p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rogetto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3D4044" w14:paraId="1D184C73" w14:textId="77777777" w:rsidTr="00092E62">
        <w:tc>
          <w:tcPr>
            <w:tcW w:w="2830" w:type="dxa"/>
          </w:tcPr>
          <w:p w14:paraId="3C1E65BF" w14:textId="044A3641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rogetto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DAO</w:t>
            </w:r>
          </w:p>
        </w:tc>
        <w:tc>
          <w:tcPr>
            <w:tcW w:w="6946" w:type="dxa"/>
          </w:tcPr>
          <w:p w14:paraId="75321338" w14:textId="06B45D77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si occupa di interfacciarsi con il Database per eseguire operazioni CRUD sull’entità p</w:t>
            </w:r>
            <w:r w:rsidR="001F3A75">
              <w:rPr>
                <w:rFonts w:ascii="Nirmala UI Semilight" w:hAnsi="Nirmala UI Semilight" w:cs="Nirmala UI Semilight"/>
                <w:sz w:val="24"/>
                <w:szCs w:val="24"/>
              </w:rPr>
              <w:t>rogetto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3D4044" w14:paraId="4CEA41A8" w14:textId="77777777" w:rsidTr="00092E62">
        <w:tc>
          <w:tcPr>
            <w:tcW w:w="2830" w:type="dxa"/>
            <w:shd w:val="clear" w:color="auto" w:fill="E8E1D4"/>
          </w:tcPr>
          <w:p w14:paraId="48398A0E" w14:textId="35636236" w:rsidR="003D4044" w:rsidRDefault="00BF792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  <w:tc>
          <w:tcPr>
            <w:tcW w:w="6946" w:type="dxa"/>
            <w:shd w:val="clear" w:color="auto" w:fill="E8E1D4"/>
          </w:tcPr>
          <w:p w14:paraId="6272105A" w14:textId="6C99D5BA" w:rsidR="003D4044" w:rsidRDefault="00BF792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 Task.</w:t>
            </w:r>
          </w:p>
        </w:tc>
      </w:tr>
      <w:tr w:rsidR="003D4044" w14:paraId="1DAF6DAE" w14:textId="77777777" w:rsidTr="00092E62">
        <w:tc>
          <w:tcPr>
            <w:tcW w:w="2830" w:type="dxa"/>
          </w:tcPr>
          <w:p w14:paraId="51E5B8A0" w14:textId="242CFD2E" w:rsidR="003D4044" w:rsidRDefault="00BF792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TaskDAO</w:t>
            </w:r>
          </w:p>
        </w:tc>
        <w:tc>
          <w:tcPr>
            <w:tcW w:w="6946" w:type="dxa"/>
          </w:tcPr>
          <w:p w14:paraId="74E8AFDB" w14:textId="2735895C" w:rsidR="003D4044" w:rsidRDefault="00BF792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3D4044" w14:paraId="0711A779" w14:textId="77777777" w:rsidTr="00092E62">
        <w:tc>
          <w:tcPr>
            <w:tcW w:w="2830" w:type="dxa"/>
            <w:shd w:val="clear" w:color="auto" w:fill="E8E1D4"/>
          </w:tcPr>
          <w:p w14:paraId="6E0F6F45" w14:textId="79320616" w:rsidR="003D4044" w:rsidRDefault="00A9242E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AddProject</w:t>
            </w:r>
          </w:p>
        </w:tc>
        <w:tc>
          <w:tcPr>
            <w:tcW w:w="6946" w:type="dxa"/>
            <w:shd w:val="clear" w:color="auto" w:fill="E8E1D4"/>
          </w:tcPr>
          <w:p w14:paraId="612C99B5" w14:textId="6F7C0C7E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l</w:t>
            </w:r>
            <w:r w:rsidR="00EE2FD4">
              <w:rPr>
                <w:rFonts w:ascii="Nirmala UI Semilight" w:hAnsi="Nirmala UI Semilight" w:cs="Nirmala UI Semilight"/>
                <w:sz w:val="24"/>
                <w:szCs w:val="24"/>
              </w:rPr>
              <w:t>’inserimento di un progetto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3D4044" w14:paraId="1F2BC7E4" w14:textId="77777777" w:rsidTr="00092E62">
        <w:tc>
          <w:tcPr>
            <w:tcW w:w="2830" w:type="dxa"/>
          </w:tcPr>
          <w:p w14:paraId="4B5283F4" w14:textId="4B4B8710" w:rsidR="003D4044" w:rsidRDefault="00EE2FD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EE2FD4"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AddTask</w:t>
            </w:r>
          </w:p>
        </w:tc>
        <w:tc>
          <w:tcPr>
            <w:tcW w:w="6946" w:type="dxa"/>
          </w:tcPr>
          <w:p w14:paraId="379D0DEB" w14:textId="4F4E56BA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l</w:t>
            </w:r>
            <w:r w:rsidR="00EE2FD4">
              <w:rPr>
                <w:rFonts w:ascii="Nirmala UI Semilight" w:hAnsi="Nirmala UI Semilight" w:cs="Nirmala UI Semilight"/>
                <w:sz w:val="24"/>
                <w:szCs w:val="24"/>
              </w:rPr>
              <w:t>’inserimento di un task.</w:t>
            </w:r>
          </w:p>
        </w:tc>
      </w:tr>
      <w:tr w:rsidR="00EE2FD4" w14:paraId="6B052CC8" w14:textId="77777777" w:rsidTr="00250C54">
        <w:tc>
          <w:tcPr>
            <w:tcW w:w="2830" w:type="dxa"/>
            <w:shd w:val="clear" w:color="auto" w:fill="E8E1D4"/>
          </w:tcPr>
          <w:p w14:paraId="21E5AB0F" w14:textId="48B99D3C" w:rsidR="00EE2FD4" w:rsidRDefault="00EE2FD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ConcludeProject</w:t>
            </w:r>
          </w:p>
        </w:tc>
        <w:tc>
          <w:tcPr>
            <w:tcW w:w="6946" w:type="dxa"/>
            <w:shd w:val="clear" w:color="auto" w:fill="E8E1D4"/>
          </w:tcPr>
          <w:p w14:paraId="02E01EAB" w14:textId="37C13CBF" w:rsidR="00EE2FD4" w:rsidRDefault="00EE2FD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la conclusione di un progetto.</w:t>
            </w:r>
          </w:p>
        </w:tc>
      </w:tr>
      <w:tr w:rsidR="00EE2FD4" w14:paraId="5EB220F8" w14:textId="77777777" w:rsidTr="00092E62">
        <w:tc>
          <w:tcPr>
            <w:tcW w:w="2830" w:type="dxa"/>
          </w:tcPr>
          <w:p w14:paraId="76DAC936" w14:textId="1EED91F1" w:rsidR="00EE2FD4" w:rsidRDefault="00EE2FD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HandleSubs</w:t>
            </w:r>
          </w:p>
        </w:tc>
        <w:tc>
          <w:tcPr>
            <w:tcW w:w="6946" w:type="dxa"/>
          </w:tcPr>
          <w:p w14:paraId="426603F2" w14:textId="1647F3D0" w:rsidR="00EE2FD4" w:rsidRDefault="00D0440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le operazioni di un subordinato all’interno del progetto</w:t>
            </w:r>
            <w:r w:rsidR="00250C54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EE2FD4" w14:paraId="0813F246" w14:textId="77777777" w:rsidTr="00250C54">
        <w:tc>
          <w:tcPr>
            <w:tcW w:w="2830" w:type="dxa"/>
            <w:shd w:val="clear" w:color="auto" w:fill="E8E1D4"/>
          </w:tcPr>
          <w:p w14:paraId="093F55EB" w14:textId="43984FAA" w:rsidR="00EE2FD4" w:rsidRDefault="00D0440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LoadProjects</w:t>
            </w:r>
          </w:p>
        </w:tc>
        <w:tc>
          <w:tcPr>
            <w:tcW w:w="6946" w:type="dxa"/>
            <w:shd w:val="clear" w:color="auto" w:fill="E8E1D4"/>
          </w:tcPr>
          <w:p w14:paraId="5DCFCDB8" w14:textId="74DBFC10" w:rsidR="00EE2FD4" w:rsidRDefault="00D0440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il caricamento delle informazioni di un progetto</w:t>
            </w:r>
            <w:r w:rsidR="00DD123C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EE2FD4" w14:paraId="05A96187" w14:textId="77777777" w:rsidTr="00092E62">
        <w:tc>
          <w:tcPr>
            <w:tcW w:w="2830" w:type="dxa"/>
          </w:tcPr>
          <w:p w14:paraId="37531216" w14:textId="28D284F4" w:rsidR="00EE2FD4" w:rsidRDefault="00D0440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LoadTask</w:t>
            </w:r>
            <w:r w:rsidR="00DD123C">
              <w:rPr>
                <w:rFonts w:ascii="Nirmala UI Semilight" w:hAnsi="Nirmala UI Semilight" w:cs="Nirmala UI Semilight"/>
                <w:sz w:val="24"/>
                <w:szCs w:val="24"/>
              </w:rPr>
              <w:t>s</w:t>
            </w:r>
          </w:p>
        </w:tc>
        <w:tc>
          <w:tcPr>
            <w:tcW w:w="6946" w:type="dxa"/>
          </w:tcPr>
          <w:p w14:paraId="08E99FF0" w14:textId="416C5A96" w:rsidR="00EE2FD4" w:rsidRDefault="00DD123C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il caricamento dei task assegnati ai subordinati all’interno di un progetto.</w:t>
            </w:r>
          </w:p>
        </w:tc>
      </w:tr>
      <w:tr w:rsidR="00D04402" w14:paraId="49D4FB9A" w14:textId="77777777" w:rsidTr="00250C54">
        <w:tc>
          <w:tcPr>
            <w:tcW w:w="2830" w:type="dxa"/>
            <w:shd w:val="clear" w:color="auto" w:fill="E8E1D4"/>
          </w:tcPr>
          <w:p w14:paraId="02E4B9D6" w14:textId="2F433DBD" w:rsidR="00D04402" w:rsidRDefault="00DD123C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RemoveTasks</w:t>
            </w:r>
          </w:p>
        </w:tc>
        <w:tc>
          <w:tcPr>
            <w:tcW w:w="6946" w:type="dxa"/>
            <w:shd w:val="clear" w:color="auto" w:fill="E8E1D4"/>
          </w:tcPr>
          <w:p w14:paraId="1BBA016A" w14:textId="48EB21C8" w:rsidR="00D04402" w:rsidRDefault="00DD123C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 che gestisce la rimozione dei task assegnati a subordinati all’interno di un progetto.</w:t>
            </w:r>
          </w:p>
        </w:tc>
      </w:tr>
    </w:tbl>
    <w:p w14:paraId="38054B85" w14:textId="77777777" w:rsidR="003D4044" w:rsidRDefault="003D4044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EC11D8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FE3E27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4A48B6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417D0F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1A8A52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4BE70F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E6C52A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86C161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E034E4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6543A0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FD8F87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54126C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FB7219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61CE56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C28E02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FFFC90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9379A8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EFD583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B7ABDF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70D0A5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F7E1A9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14F1BF" w14:textId="15D4F642" w:rsidR="00851DAF" w:rsidRPr="00CB30C1" w:rsidRDefault="00CA2853" w:rsidP="000A2E3D">
      <w:p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CB30C1">
        <w:rPr>
          <w:rFonts w:ascii="Nirmala UI Semilight" w:hAnsi="Nirmala UI Semilight" w:cs="Nirmala UI Semilight"/>
          <w:b/>
          <w:bCs/>
          <w:sz w:val="24"/>
          <w:szCs w:val="24"/>
        </w:rPr>
        <w:lastRenderedPageBreak/>
        <w:t>LATO FRONT-END</w:t>
      </w:r>
    </w:p>
    <w:p w14:paraId="45A9737A" w14:textId="22DBFC39" w:rsidR="007A6FBC" w:rsidRDefault="007A6FBC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152451CB" wp14:editId="2528A202">
            <wp:extent cx="6638925" cy="8867775"/>
            <wp:effectExtent l="0" t="0" r="9525" b="9525"/>
            <wp:docPr id="16936403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F2F5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EF42EA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17DBA9" w14:textId="63EEABF3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7D384F" w14:textId="2D78DBD1" w:rsidR="00BC7B43" w:rsidRDefault="007A6FBC" w:rsidP="00BC7B4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Account lato front-end</w:t>
      </w:r>
      <w:r w:rsidR="00CB30C1">
        <w:rPr>
          <w:rFonts w:ascii="Nirmala UI Semilight" w:hAnsi="Nirmala UI Semilight" w:cs="Nirmala UI Semilight"/>
          <w:sz w:val="24"/>
          <w:szCs w:val="24"/>
        </w:rPr>
        <w:t>:</w:t>
      </w:r>
    </w:p>
    <w:p w14:paraId="00F474B2" w14:textId="77777777" w:rsidR="00BC7B43" w:rsidRDefault="00BC7B43" w:rsidP="00BC7B4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CCD511" w14:textId="5D3A87EB" w:rsidR="00E223A9" w:rsidRPr="002850A5" w:rsidRDefault="00BC7B43" w:rsidP="00BC7B43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5E307D74" wp14:editId="3CEF4C86">
            <wp:extent cx="3162300" cy="3038475"/>
            <wp:effectExtent l="0" t="0" r="0" b="9525"/>
            <wp:docPr id="178852913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A35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4D7F72" w14:paraId="54C6BBC3" w14:textId="77777777" w:rsidTr="00092E62">
        <w:tc>
          <w:tcPr>
            <w:tcW w:w="2830" w:type="dxa"/>
            <w:shd w:val="clear" w:color="auto" w:fill="A28656"/>
          </w:tcPr>
          <w:p w14:paraId="4EA19DBF" w14:textId="4A1777FB" w:rsidR="004D7F72" w:rsidRPr="008023BD" w:rsidRDefault="004D7F72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Pagina</w:t>
            </w:r>
          </w:p>
        </w:tc>
        <w:tc>
          <w:tcPr>
            <w:tcW w:w="6946" w:type="dxa"/>
            <w:shd w:val="clear" w:color="auto" w:fill="A28656"/>
          </w:tcPr>
          <w:p w14:paraId="292D9556" w14:textId="77777777" w:rsidR="004D7F72" w:rsidRPr="008023BD" w:rsidRDefault="004D7F72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4D7F72" w14:paraId="7C577D24" w14:textId="77777777" w:rsidTr="00092E62">
        <w:tc>
          <w:tcPr>
            <w:tcW w:w="2830" w:type="dxa"/>
            <w:shd w:val="clear" w:color="auto" w:fill="E8E1D4"/>
          </w:tcPr>
          <w:p w14:paraId="671E1888" w14:textId="2A2F5FA2" w:rsidR="004D7F72" w:rsidRDefault="004D7F7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login</w:t>
            </w:r>
          </w:p>
        </w:tc>
        <w:tc>
          <w:tcPr>
            <w:tcW w:w="6946" w:type="dxa"/>
            <w:shd w:val="clear" w:color="auto" w:fill="E8E1D4"/>
          </w:tcPr>
          <w:p w14:paraId="089FFA71" w14:textId="7BEA089C" w:rsidR="004D7F72" w:rsidRDefault="009607D9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Pagina che mostra all’utente il form per l’accesso al sistema</w:t>
            </w:r>
            <w:r w:rsidR="005650A6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4D7F72" w14:paraId="717BE16C" w14:textId="77777777" w:rsidTr="00092E62">
        <w:tc>
          <w:tcPr>
            <w:tcW w:w="2830" w:type="dxa"/>
          </w:tcPr>
          <w:p w14:paraId="4368C1D8" w14:textId="16379AB7" w:rsidR="004D7F72" w:rsidRDefault="004D7F7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signin</w:t>
            </w:r>
          </w:p>
        </w:tc>
        <w:tc>
          <w:tcPr>
            <w:tcW w:w="6946" w:type="dxa"/>
          </w:tcPr>
          <w:p w14:paraId="24E14760" w14:textId="5F27C484" w:rsidR="004D7F72" w:rsidRDefault="005650A6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Pagina che mostra all’utente il form per l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 registrazione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al sistema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4D7F72" w14:paraId="4E24226E" w14:textId="77777777" w:rsidTr="00092E62">
        <w:tc>
          <w:tcPr>
            <w:tcW w:w="2830" w:type="dxa"/>
            <w:shd w:val="clear" w:color="auto" w:fill="E8E1D4"/>
          </w:tcPr>
          <w:p w14:paraId="3883EB3D" w14:textId="1D632170" w:rsidR="004D7F72" w:rsidRDefault="004D7F7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userArea</w:t>
            </w:r>
          </w:p>
        </w:tc>
        <w:tc>
          <w:tcPr>
            <w:tcW w:w="6946" w:type="dxa"/>
            <w:shd w:val="clear" w:color="auto" w:fill="E8E1D4"/>
          </w:tcPr>
          <w:p w14:paraId="37E45881" w14:textId="0DE49F1A" w:rsidR="004D7F72" w:rsidRDefault="005650A6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Pagina che mostra all’utente la sua area personale.</w:t>
            </w:r>
          </w:p>
        </w:tc>
      </w:tr>
    </w:tbl>
    <w:p w14:paraId="2A41FAA1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4C5182" w14:textId="77777777" w:rsidR="00967529" w:rsidRDefault="00967529" w:rsidP="00BC7B43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1766BCEB" w14:textId="7C6CFAA0" w:rsidR="00BC7B43" w:rsidRDefault="00BC7B43" w:rsidP="00BC7B43">
      <w:pPr>
        <w:spacing w:after="0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Suddivisione cartella Comunicazioni lato front-end.</w:t>
      </w:r>
    </w:p>
    <w:p w14:paraId="1E6ADF6C" w14:textId="77777777" w:rsidR="00BC7B43" w:rsidRDefault="00BC7B43" w:rsidP="00BC7B4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BF1586B" w14:textId="5BA7D368" w:rsidR="00BC7B43" w:rsidRDefault="00BC7B43" w:rsidP="004301C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679960FD" wp14:editId="60E210B5">
            <wp:extent cx="2962275" cy="1685925"/>
            <wp:effectExtent l="0" t="0" r="9525" b="9525"/>
            <wp:docPr id="200357923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408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335058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36"/>
        <w:gridCol w:w="6946"/>
      </w:tblGrid>
      <w:tr w:rsidR="00776D80" w14:paraId="55C00D6A" w14:textId="77777777" w:rsidTr="00776D80">
        <w:tc>
          <w:tcPr>
            <w:tcW w:w="2936" w:type="dxa"/>
            <w:shd w:val="clear" w:color="auto" w:fill="A28656"/>
          </w:tcPr>
          <w:p w14:paraId="5A35F022" w14:textId="77777777" w:rsidR="00776D80" w:rsidRPr="008023BD" w:rsidRDefault="00776D80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Pagina</w:t>
            </w:r>
          </w:p>
        </w:tc>
        <w:tc>
          <w:tcPr>
            <w:tcW w:w="6946" w:type="dxa"/>
            <w:shd w:val="clear" w:color="auto" w:fill="A28656"/>
          </w:tcPr>
          <w:p w14:paraId="624A4182" w14:textId="77777777" w:rsidR="00776D80" w:rsidRPr="008023BD" w:rsidRDefault="00776D80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776D80" w14:paraId="7BDB97F0" w14:textId="77777777" w:rsidTr="00776D80">
        <w:tc>
          <w:tcPr>
            <w:tcW w:w="2936" w:type="dxa"/>
            <w:shd w:val="clear" w:color="auto" w:fill="E8E1D4"/>
          </w:tcPr>
          <w:p w14:paraId="43CF78A5" w14:textId="0131F05F" w:rsidR="00776D80" w:rsidRDefault="00776D80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communicationDashboard</w:t>
            </w:r>
          </w:p>
        </w:tc>
        <w:tc>
          <w:tcPr>
            <w:tcW w:w="6946" w:type="dxa"/>
            <w:shd w:val="clear" w:color="auto" w:fill="E8E1D4"/>
          </w:tcPr>
          <w:p w14:paraId="09542351" w14:textId="4C97F86B" w:rsidR="00776D80" w:rsidRDefault="00776D80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Pagina che mostra all’utente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dashboard per le comunicazioni.</w:t>
            </w:r>
          </w:p>
        </w:tc>
      </w:tr>
    </w:tbl>
    <w:p w14:paraId="00719E0E" w14:textId="77777777" w:rsidR="00776D80" w:rsidRDefault="00776D80" w:rsidP="00776D8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D1980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9415F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918AFF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B91EB2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9018C6" w14:textId="77777777" w:rsidR="004E7530" w:rsidRDefault="004E7530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9A1DC2" w14:textId="77777777" w:rsidR="00546EBA" w:rsidRDefault="00546EBA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FAEC9B" w14:textId="2C7475D7" w:rsidR="00C76BBD" w:rsidRDefault="00C76BB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Dipendenti lato front-end.</w:t>
      </w:r>
    </w:p>
    <w:p w14:paraId="173FE0AC" w14:textId="5B7D8D91" w:rsidR="00C76BBD" w:rsidRDefault="00C76BBD" w:rsidP="004301C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049AAC35" wp14:editId="65B245CB">
            <wp:extent cx="3248025" cy="2495550"/>
            <wp:effectExtent l="0" t="0" r="9525" b="0"/>
            <wp:docPr id="42428740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3CE4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36"/>
        <w:gridCol w:w="6946"/>
      </w:tblGrid>
      <w:tr w:rsidR="00C84BC0" w14:paraId="104ACC6A" w14:textId="77777777" w:rsidTr="00092E62">
        <w:tc>
          <w:tcPr>
            <w:tcW w:w="2936" w:type="dxa"/>
            <w:shd w:val="clear" w:color="auto" w:fill="A28656"/>
          </w:tcPr>
          <w:p w14:paraId="05603862" w14:textId="77777777" w:rsidR="00C84BC0" w:rsidRPr="008023BD" w:rsidRDefault="00C84BC0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Pagina</w:t>
            </w:r>
          </w:p>
        </w:tc>
        <w:tc>
          <w:tcPr>
            <w:tcW w:w="6946" w:type="dxa"/>
            <w:shd w:val="clear" w:color="auto" w:fill="A28656"/>
          </w:tcPr>
          <w:p w14:paraId="575FC664" w14:textId="77777777" w:rsidR="00C84BC0" w:rsidRPr="008023BD" w:rsidRDefault="00C84BC0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C84BC0" w14:paraId="2F201EBF" w14:textId="77777777" w:rsidTr="00092E62">
        <w:tc>
          <w:tcPr>
            <w:tcW w:w="2936" w:type="dxa"/>
            <w:shd w:val="clear" w:color="auto" w:fill="E8E1D4"/>
          </w:tcPr>
          <w:p w14:paraId="2090A912" w14:textId="198847B9" w:rsidR="00C84BC0" w:rsidRDefault="00C84BC0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employeeDashboard</w:t>
            </w:r>
          </w:p>
        </w:tc>
        <w:tc>
          <w:tcPr>
            <w:tcW w:w="6946" w:type="dxa"/>
            <w:shd w:val="clear" w:color="auto" w:fill="E8E1D4"/>
          </w:tcPr>
          <w:p w14:paraId="68B2D19B" w14:textId="2A28D64A" w:rsidR="00C84BC0" w:rsidRDefault="00C84BC0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Pagina che mostra </w:t>
            </w:r>
            <w:r w:rsidR="00EC6B17">
              <w:rPr>
                <w:rFonts w:ascii="Nirmala UI Semilight" w:hAnsi="Nirmala UI Semilight" w:cs="Nirmala UI Semilight"/>
                <w:sz w:val="24"/>
                <w:szCs w:val="24"/>
              </w:rPr>
              <w:t xml:space="preserve">al Dirigente e ai subordinati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la dashboard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dipendenti.</w:t>
            </w:r>
          </w:p>
        </w:tc>
      </w:tr>
      <w:tr w:rsidR="00C84BC0" w14:paraId="10A4820C" w14:textId="77777777" w:rsidTr="00BC5C1C">
        <w:tc>
          <w:tcPr>
            <w:tcW w:w="2936" w:type="dxa"/>
            <w:shd w:val="clear" w:color="auto" w:fill="FFFFFF" w:themeFill="background1"/>
          </w:tcPr>
          <w:p w14:paraId="7BD7D779" w14:textId="1C5AC258" w:rsidR="00C84BC0" w:rsidRDefault="0040379B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stats</w:t>
            </w:r>
          </w:p>
        </w:tc>
        <w:tc>
          <w:tcPr>
            <w:tcW w:w="6946" w:type="dxa"/>
            <w:shd w:val="clear" w:color="auto" w:fill="FFFFFF" w:themeFill="background1"/>
          </w:tcPr>
          <w:p w14:paraId="2272293B" w14:textId="390A715C" w:rsidR="00C84BC0" w:rsidRDefault="0040379B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Pagina che mostra agli utenti le statistiche.</w:t>
            </w:r>
          </w:p>
        </w:tc>
      </w:tr>
    </w:tbl>
    <w:p w14:paraId="6B81E3D4" w14:textId="77777777" w:rsidR="00C84BC0" w:rsidRDefault="00C84BC0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BA4135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0B9A29" w14:textId="0AD99532" w:rsidR="00C76BBD" w:rsidRDefault="00C76BB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Suddivisione cartella Progetto lato front-end.</w:t>
      </w:r>
    </w:p>
    <w:p w14:paraId="0020907D" w14:textId="3FD97FB5" w:rsidR="00C76BBD" w:rsidRDefault="00C91AAC" w:rsidP="004301C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10FD33A0" wp14:editId="6869D9E8">
            <wp:extent cx="2914650" cy="2905125"/>
            <wp:effectExtent l="0" t="0" r="0" b="9525"/>
            <wp:docPr id="60726484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3BE8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36"/>
        <w:gridCol w:w="6946"/>
      </w:tblGrid>
      <w:tr w:rsidR="002C5FE4" w14:paraId="39F5F97E" w14:textId="77777777" w:rsidTr="00092E62">
        <w:tc>
          <w:tcPr>
            <w:tcW w:w="2936" w:type="dxa"/>
            <w:shd w:val="clear" w:color="auto" w:fill="A28656"/>
          </w:tcPr>
          <w:p w14:paraId="4BB37377" w14:textId="77777777" w:rsidR="002C5FE4" w:rsidRPr="008023BD" w:rsidRDefault="002C5FE4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Pagina</w:t>
            </w:r>
          </w:p>
        </w:tc>
        <w:tc>
          <w:tcPr>
            <w:tcW w:w="6946" w:type="dxa"/>
            <w:shd w:val="clear" w:color="auto" w:fill="A28656"/>
          </w:tcPr>
          <w:p w14:paraId="3E616895" w14:textId="77777777" w:rsidR="002C5FE4" w:rsidRPr="008023BD" w:rsidRDefault="002C5FE4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2C5FE4" w14:paraId="168F82FA" w14:textId="77777777" w:rsidTr="00092E62">
        <w:tc>
          <w:tcPr>
            <w:tcW w:w="2936" w:type="dxa"/>
            <w:shd w:val="clear" w:color="auto" w:fill="E8E1D4"/>
          </w:tcPr>
          <w:p w14:paraId="2C7116B0" w14:textId="5339E830" w:rsid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project</w:t>
            </w:r>
          </w:p>
        </w:tc>
        <w:tc>
          <w:tcPr>
            <w:tcW w:w="6946" w:type="dxa"/>
            <w:shd w:val="clear" w:color="auto" w:fill="E8E1D4"/>
          </w:tcPr>
          <w:p w14:paraId="09803575" w14:textId="6BA4FBDE" w:rsid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Pagina che mostra 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gli </w:t>
            </w:r>
            <w:r w:rsidRPr="00BC5C1C">
              <w:rPr>
                <w:rFonts w:ascii="Nirmala UI Semilight" w:hAnsi="Nirmala UI Semilight" w:cs="Nirmala UI Semilight"/>
                <w:sz w:val="24"/>
                <w:szCs w:val="24"/>
              </w:rPr>
              <w:t>utenti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un determinato progetto e le sue informazioni.</w:t>
            </w:r>
          </w:p>
        </w:tc>
      </w:tr>
      <w:tr w:rsidR="002C5FE4" w14:paraId="2F58D4BA" w14:textId="77777777" w:rsidTr="00BC5C1C">
        <w:tc>
          <w:tcPr>
            <w:tcW w:w="2936" w:type="dxa"/>
            <w:shd w:val="clear" w:color="auto" w:fill="FFFFFF" w:themeFill="background1"/>
          </w:tcPr>
          <w:p w14:paraId="1AA07083" w14:textId="26F10451" w:rsid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projectDashboard</w:t>
            </w:r>
          </w:p>
        </w:tc>
        <w:tc>
          <w:tcPr>
            <w:tcW w:w="6946" w:type="dxa"/>
            <w:shd w:val="clear" w:color="auto" w:fill="FFFFFF" w:themeFill="background1"/>
          </w:tcPr>
          <w:p w14:paraId="18091434" w14:textId="4C0B052D" w:rsid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Pagina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agli utenti la dashboard dei progetti.</w:t>
            </w:r>
          </w:p>
        </w:tc>
      </w:tr>
      <w:tr w:rsidR="002C5FE4" w14:paraId="36BFB908" w14:textId="77777777" w:rsidTr="00092E62">
        <w:tc>
          <w:tcPr>
            <w:tcW w:w="2936" w:type="dxa"/>
            <w:shd w:val="clear" w:color="auto" w:fill="E8E1D4"/>
          </w:tcPr>
          <w:p w14:paraId="1D976E23" w14:textId="2FCF2B8F" w:rsidR="002C5FE4" w:rsidRP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  <w:tc>
          <w:tcPr>
            <w:tcW w:w="6946" w:type="dxa"/>
            <w:shd w:val="clear" w:color="auto" w:fill="E8E1D4"/>
          </w:tcPr>
          <w:p w14:paraId="5568F65A" w14:textId="449B836D" w:rsid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Pagina che mostra agli utenti i task assegnati su un progetto e le loro informazioni.</w:t>
            </w:r>
          </w:p>
        </w:tc>
      </w:tr>
    </w:tbl>
    <w:p w14:paraId="1D6B8E24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5603AE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2728B5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27E9F0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16F425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620C39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2003CB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500E35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505A25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BF3AB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5712CB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991A86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84AC76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4054D0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CD7302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3722B4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6AE947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8E1C6C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C0F724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14B930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40FEFA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9243D8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264FBB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5BF277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37949C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30D234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842979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7F1FEB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6A514C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155A5E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6B78E5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65CF38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93C04F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130851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ED55AF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C5FDB1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E87E54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CC094F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292DD0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CD907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7B4AB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855533" w14:textId="3A806318" w:rsidR="000A2E3D" w:rsidRPr="00181CFC" w:rsidRDefault="00A64FCF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CLASS INTERFACE GLOSSARY</w:t>
      </w:r>
    </w:p>
    <w:p w14:paraId="63F600B0" w14:textId="77777777" w:rsidR="000A2E3D" w:rsidRDefault="000A2E3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ectPr w:rsidR="000A2E3D" w:rsidSect="008916CC">
      <w:headerReference w:type="default" r:id="rId20"/>
      <w:footerReference w:type="default" r:id="rId2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B8E6" w14:textId="77777777" w:rsidR="008916CC" w:rsidRDefault="008916CC" w:rsidP="00AC1CAE">
      <w:pPr>
        <w:spacing w:after="0" w:line="240" w:lineRule="auto"/>
      </w:pPr>
      <w:r>
        <w:separator/>
      </w:r>
    </w:p>
  </w:endnote>
  <w:endnote w:type="continuationSeparator" w:id="0">
    <w:p w14:paraId="6AD25498" w14:textId="77777777" w:rsidR="008916CC" w:rsidRDefault="008916CC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531F8" w14:textId="77777777" w:rsidR="008916CC" w:rsidRDefault="008916CC" w:rsidP="00AC1CAE">
      <w:pPr>
        <w:spacing w:after="0" w:line="240" w:lineRule="auto"/>
      </w:pPr>
      <w:r>
        <w:separator/>
      </w:r>
    </w:p>
  </w:footnote>
  <w:footnote w:type="continuationSeparator" w:id="0">
    <w:p w14:paraId="31B9E7E4" w14:textId="77777777" w:rsidR="008916CC" w:rsidRDefault="008916CC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50108DDA" w:rsidR="00AC1CAE" w:rsidRDefault="00B65AEE">
    <w:pPr>
      <w:pStyle w:val="Intestazione"/>
    </w:pPr>
    <w:r>
      <w:t>Object</w:t>
    </w:r>
    <w:r w:rsidR="00AC1CAE">
      <w:t xml:space="preserve"> Design Document</w:t>
    </w:r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91A"/>
    <w:multiLevelType w:val="hybridMultilevel"/>
    <w:tmpl w:val="D1EABF64"/>
    <w:lvl w:ilvl="0" w:tplc="1390B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C8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42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C2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61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D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41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25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43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2521"/>
    <w:multiLevelType w:val="hybridMultilevel"/>
    <w:tmpl w:val="417EDB56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20693B"/>
    <w:multiLevelType w:val="hybridMultilevel"/>
    <w:tmpl w:val="514412E0"/>
    <w:lvl w:ilvl="0" w:tplc="5906B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ECB16">
      <w:start w:val="1"/>
      <w:numFmt w:val="decimal"/>
      <w:lvlText w:val="%2."/>
      <w:lvlJc w:val="left"/>
      <w:pPr>
        <w:ind w:left="1440" w:hanging="360"/>
      </w:pPr>
      <w:rPr>
        <w:rFonts w:ascii="Garamond" w:hAnsi="Garamond" w:hint="default"/>
      </w:rPr>
    </w:lvl>
    <w:lvl w:ilvl="2" w:tplc="A914E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03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A2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21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88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C7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5160"/>
    <w:multiLevelType w:val="hybridMultilevel"/>
    <w:tmpl w:val="C30C1AC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C620690"/>
    <w:multiLevelType w:val="hybridMultilevel"/>
    <w:tmpl w:val="061E2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179B8"/>
    <w:multiLevelType w:val="hybridMultilevel"/>
    <w:tmpl w:val="4134EA60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E980DB8"/>
    <w:multiLevelType w:val="hybridMultilevel"/>
    <w:tmpl w:val="E500DDC6"/>
    <w:lvl w:ilvl="0" w:tplc="B2224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CC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6A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AA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5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EB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21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EC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7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3191045">
    <w:abstractNumId w:val="2"/>
  </w:num>
  <w:num w:numId="2" w16cid:durableId="367607541">
    <w:abstractNumId w:val="9"/>
  </w:num>
  <w:num w:numId="3" w16cid:durableId="2117286654">
    <w:abstractNumId w:val="7"/>
  </w:num>
  <w:num w:numId="4" w16cid:durableId="592275410">
    <w:abstractNumId w:val="8"/>
  </w:num>
  <w:num w:numId="5" w16cid:durableId="1764035658">
    <w:abstractNumId w:val="4"/>
  </w:num>
  <w:num w:numId="6" w16cid:durableId="681706108">
    <w:abstractNumId w:val="1"/>
  </w:num>
  <w:num w:numId="7" w16cid:durableId="1729498421">
    <w:abstractNumId w:val="6"/>
  </w:num>
  <w:num w:numId="8" w16cid:durableId="977414888">
    <w:abstractNumId w:val="5"/>
  </w:num>
  <w:num w:numId="9" w16cid:durableId="290862625">
    <w:abstractNumId w:val="0"/>
  </w:num>
  <w:num w:numId="10" w16cid:durableId="289019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947"/>
    <w:rsid w:val="00003E6A"/>
    <w:rsid w:val="00005ED6"/>
    <w:rsid w:val="000064A5"/>
    <w:rsid w:val="00023D80"/>
    <w:rsid w:val="00043B33"/>
    <w:rsid w:val="00070EEF"/>
    <w:rsid w:val="00085E36"/>
    <w:rsid w:val="000933BE"/>
    <w:rsid w:val="00094840"/>
    <w:rsid w:val="00097A03"/>
    <w:rsid w:val="000A2E3D"/>
    <w:rsid w:val="000C08A5"/>
    <w:rsid w:val="000C161A"/>
    <w:rsid w:val="00124C1B"/>
    <w:rsid w:val="00132F67"/>
    <w:rsid w:val="00151762"/>
    <w:rsid w:val="00165321"/>
    <w:rsid w:val="0018336A"/>
    <w:rsid w:val="00186195"/>
    <w:rsid w:val="001864BB"/>
    <w:rsid w:val="001A0B24"/>
    <w:rsid w:val="001F3A75"/>
    <w:rsid w:val="002005CB"/>
    <w:rsid w:val="0022490B"/>
    <w:rsid w:val="00233BC8"/>
    <w:rsid w:val="002424E4"/>
    <w:rsid w:val="00242AC8"/>
    <w:rsid w:val="00250C54"/>
    <w:rsid w:val="002725F6"/>
    <w:rsid w:val="002767AF"/>
    <w:rsid w:val="002850A5"/>
    <w:rsid w:val="00286AEE"/>
    <w:rsid w:val="00287377"/>
    <w:rsid w:val="002A785B"/>
    <w:rsid w:val="002B6D79"/>
    <w:rsid w:val="002C1345"/>
    <w:rsid w:val="002C5FE4"/>
    <w:rsid w:val="002D41F0"/>
    <w:rsid w:val="002D601F"/>
    <w:rsid w:val="002E151A"/>
    <w:rsid w:val="002E2B01"/>
    <w:rsid w:val="002F28B1"/>
    <w:rsid w:val="00300923"/>
    <w:rsid w:val="0030244C"/>
    <w:rsid w:val="00324694"/>
    <w:rsid w:val="00327FF2"/>
    <w:rsid w:val="00376477"/>
    <w:rsid w:val="0038160F"/>
    <w:rsid w:val="00382D7B"/>
    <w:rsid w:val="003852E3"/>
    <w:rsid w:val="003870CE"/>
    <w:rsid w:val="00392498"/>
    <w:rsid w:val="003A476D"/>
    <w:rsid w:val="003A6CB8"/>
    <w:rsid w:val="003D3D09"/>
    <w:rsid w:val="003D4044"/>
    <w:rsid w:val="003E2D9E"/>
    <w:rsid w:val="003E4658"/>
    <w:rsid w:val="003E7E5F"/>
    <w:rsid w:val="003F3820"/>
    <w:rsid w:val="0040379B"/>
    <w:rsid w:val="00404F44"/>
    <w:rsid w:val="00414EDA"/>
    <w:rsid w:val="00422DE8"/>
    <w:rsid w:val="004301CF"/>
    <w:rsid w:val="004649E2"/>
    <w:rsid w:val="00490972"/>
    <w:rsid w:val="00493DC3"/>
    <w:rsid w:val="004A39B3"/>
    <w:rsid w:val="004A7706"/>
    <w:rsid w:val="004B6B54"/>
    <w:rsid w:val="004B7E86"/>
    <w:rsid w:val="004D7B51"/>
    <w:rsid w:val="004D7E03"/>
    <w:rsid w:val="004D7F72"/>
    <w:rsid w:val="004E7530"/>
    <w:rsid w:val="00505073"/>
    <w:rsid w:val="00511AF4"/>
    <w:rsid w:val="00523EDF"/>
    <w:rsid w:val="00546EBA"/>
    <w:rsid w:val="00547828"/>
    <w:rsid w:val="005573FF"/>
    <w:rsid w:val="005650A6"/>
    <w:rsid w:val="00594B2B"/>
    <w:rsid w:val="005D0603"/>
    <w:rsid w:val="005E09AA"/>
    <w:rsid w:val="005F3DD4"/>
    <w:rsid w:val="00626878"/>
    <w:rsid w:val="00640DB9"/>
    <w:rsid w:val="006823CD"/>
    <w:rsid w:val="006871C0"/>
    <w:rsid w:val="006909D7"/>
    <w:rsid w:val="0069233E"/>
    <w:rsid w:val="006A2DF2"/>
    <w:rsid w:val="006B4C16"/>
    <w:rsid w:val="006B4E35"/>
    <w:rsid w:val="006B6E56"/>
    <w:rsid w:val="006D7072"/>
    <w:rsid w:val="006D77A6"/>
    <w:rsid w:val="006E1FE1"/>
    <w:rsid w:val="00705261"/>
    <w:rsid w:val="00712408"/>
    <w:rsid w:val="00722E1C"/>
    <w:rsid w:val="007337FE"/>
    <w:rsid w:val="00734023"/>
    <w:rsid w:val="00756D1D"/>
    <w:rsid w:val="00776D80"/>
    <w:rsid w:val="007906C1"/>
    <w:rsid w:val="007A4827"/>
    <w:rsid w:val="007A6FBC"/>
    <w:rsid w:val="007E44D5"/>
    <w:rsid w:val="007F563B"/>
    <w:rsid w:val="008023BD"/>
    <w:rsid w:val="00851DAF"/>
    <w:rsid w:val="00857936"/>
    <w:rsid w:val="00864811"/>
    <w:rsid w:val="008728B3"/>
    <w:rsid w:val="0087353F"/>
    <w:rsid w:val="008916CC"/>
    <w:rsid w:val="008A3DE8"/>
    <w:rsid w:val="008A674F"/>
    <w:rsid w:val="008C0785"/>
    <w:rsid w:val="008C2F9A"/>
    <w:rsid w:val="008D559C"/>
    <w:rsid w:val="008E4354"/>
    <w:rsid w:val="008F12DD"/>
    <w:rsid w:val="00901409"/>
    <w:rsid w:val="00912E02"/>
    <w:rsid w:val="00934946"/>
    <w:rsid w:val="00935F9A"/>
    <w:rsid w:val="00951B51"/>
    <w:rsid w:val="00952939"/>
    <w:rsid w:val="009607D9"/>
    <w:rsid w:val="009653F6"/>
    <w:rsid w:val="00967529"/>
    <w:rsid w:val="0097718C"/>
    <w:rsid w:val="0098207B"/>
    <w:rsid w:val="009837DC"/>
    <w:rsid w:val="0098399C"/>
    <w:rsid w:val="009A3805"/>
    <w:rsid w:val="009C2318"/>
    <w:rsid w:val="009D235C"/>
    <w:rsid w:val="009E36C8"/>
    <w:rsid w:val="009F7F9B"/>
    <w:rsid w:val="00A33408"/>
    <w:rsid w:val="00A33939"/>
    <w:rsid w:val="00A4181E"/>
    <w:rsid w:val="00A45F7B"/>
    <w:rsid w:val="00A61447"/>
    <w:rsid w:val="00A61E89"/>
    <w:rsid w:val="00A64FCF"/>
    <w:rsid w:val="00A73397"/>
    <w:rsid w:val="00A9242E"/>
    <w:rsid w:val="00AA2282"/>
    <w:rsid w:val="00AC1CAE"/>
    <w:rsid w:val="00AD6ED8"/>
    <w:rsid w:val="00AD6F42"/>
    <w:rsid w:val="00AE571C"/>
    <w:rsid w:val="00B14D46"/>
    <w:rsid w:val="00B22E60"/>
    <w:rsid w:val="00B446EF"/>
    <w:rsid w:val="00B44AA6"/>
    <w:rsid w:val="00B54E3F"/>
    <w:rsid w:val="00B57305"/>
    <w:rsid w:val="00B65AEE"/>
    <w:rsid w:val="00B76B28"/>
    <w:rsid w:val="00B908C6"/>
    <w:rsid w:val="00B92914"/>
    <w:rsid w:val="00BB6F54"/>
    <w:rsid w:val="00BC5C1C"/>
    <w:rsid w:val="00BC7B43"/>
    <w:rsid w:val="00BE1239"/>
    <w:rsid w:val="00BE14F4"/>
    <w:rsid w:val="00BE1D20"/>
    <w:rsid w:val="00BE36BB"/>
    <w:rsid w:val="00BF55FF"/>
    <w:rsid w:val="00BF7928"/>
    <w:rsid w:val="00C1591A"/>
    <w:rsid w:val="00C22F7C"/>
    <w:rsid w:val="00C45338"/>
    <w:rsid w:val="00C4748F"/>
    <w:rsid w:val="00C7694F"/>
    <w:rsid w:val="00C76BBD"/>
    <w:rsid w:val="00C833FD"/>
    <w:rsid w:val="00C84BC0"/>
    <w:rsid w:val="00C91AAC"/>
    <w:rsid w:val="00CA2853"/>
    <w:rsid w:val="00CB30C1"/>
    <w:rsid w:val="00CB49FB"/>
    <w:rsid w:val="00CC2AEF"/>
    <w:rsid w:val="00CC3A34"/>
    <w:rsid w:val="00CC73CF"/>
    <w:rsid w:val="00CE50AA"/>
    <w:rsid w:val="00D001A1"/>
    <w:rsid w:val="00D00F15"/>
    <w:rsid w:val="00D04402"/>
    <w:rsid w:val="00D32E29"/>
    <w:rsid w:val="00D34938"/>
    <w:rsid w:val="00D42C0D"/>
    <w:rsid w:val="00D4616A"/>
    <w:rsid w:val="00D466FA"/>
    <w:rsid w:val="00D63F0D"/>
    <w:rsid w:val="00D743B0"/>
    <w:rsid w:val="00D907A7"/>
    <w:rsid w:val="00DA14A7"/>
    <w:rsid w:val="00DB3B52"/>
    <w:rsid w:val="00DC508E"/>
    <w:rsid w:val="00DC51E7"/>
    <w:rsid w:val="00DD123C"/>
    <w:rsid w:val="00E02621"/>
    <w:rsid w:val="00E21CD0"/>
    <w:rsid w:val="00E223A9"/>
    <w:rsid w:val="00E310C1"/>
    <w:rsid w:val="00E44044"/>
    <w:rsid w:val="00E6617A"/>
    <w:rsid w:val="00E83BBD"/>
    <w:rsid w:val="00E8524F"/>
    <w:rsid w:val="00E85A60"/>
    <w:rsid w:val="00EA4E67"/>
    <w:rsid w:val="00EB3FE6"/>
    <w:rsid w:val="00EB7F79"/>
    <w:rsid w:val="00EC6B17"/>
    <w:rsid w:val="00ED2926"/>
    <w:rsid w:val="00EE03BD"/>
    <w:rsid w:val="00EE2FD4"/>
    <w:rsid w:val="00EF7C18"/>
    <w:rsid w:val="00F068F7"/>
    <w:rsid w:val="00F21A74"/>
    <w:rsid w:val="00F34506"/>
    <w:rsid w:val="00F56B05"/>
    <w:rsid w:val="00F61063"/>
    <w:rsid w:val="00F672B5"/>
    <w:rsid w:val="00F74FC9"/>
    <w:rsid w:val="00F90C42"/>
    <w:rsid w:val="00F9132D"/>
    <w:rsid w:val="00FA5729"/>
    <w:rsid w:val="00FA6EEB"/>
    <w:rsid w:val="00FB420F"/>
    <w:rsid w:val="00FB565B"/>
    <w:rsid w:val="00FE0092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0785"/>
  </w:style>
  <w:style w:type="paragraph" w:styleId="Titolo1">
    <w:name w:val="heading 1"/>
    <w:basedOn w:val="Normale"/>
    <w:next w:val="Normale"/>
    <w:link w:val="Titolo1Carattere"/>
    <w:uiPriority w:val="9"/>
    <w:qFormat/>
    <w:rsid w:val="00B65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customStyle="1" w:styleId="Titolo1Carattere">
    <w:name w:val="Titolo 1 Carattere"/>
    <w:basedOn w:val="Carpredefinitoparagrafo"/>
    <w:link w:val="Titolo1"/>
    <w:uiPriority w:val="9"/>
    <w:rsid w:val="00B65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65AEE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B65AEE"/>
    <w:pPr>
      <w:tabs>
        <w:tab w:val="left" w:pos="880"/>
        <w:tab w:val="right" w:leader="dot" w:pos="10456"/>
      </w:tabs>
      <w:spacing w:after="100"/>
      <w:ind w:left="220"/>
      <w:jc w:val="both"/>
    </w:pPr>
    <w:rPr>
      <w:rFonts w:ascii="Nirmala UI Semilight" w:eastAsiaTheme="minorEastAsia" w:hAnsi="Nirmala UI Semilight" w:cs="Nirmala UI Semilight"/>
      <w:b/>
      <w:bCs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65AEE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B65AEE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B65AEE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E8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E83B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E83BBD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4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1306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07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94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5089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4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62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792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57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156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848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18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206</cp:revision>
  <dcterms:created xsi:type="dcterms:W3CDTF">2023-12-20T21:18:00Z</dcterms:created>
  <dcterms:modified xsi:type="dcterms:W3CDTF">2024-01-22T17:41:00Z</dcterms:modified>
</cp:coreProperties>
</file>