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51CB8B" w14:textId="31EA545F" w:rsidR="00DA26B1" w:rsidRPr="0018734C" w:rsidRDefault="00DA26B1" w:rsidP="00DA26B1">
      <w:pPr>
        <w:widowControl w:val="0"/>
        <w:autoSpaceDE w:val="0"/>
        <w:autoSpaceDN w:val="0"/>
        <w:adjustRightInd w:val="0"/>
        <w:ind w:left="720" w:hanging="360"/>
        <w:jc w:val="center"/>
        <w:rPr>
          <w:b/>
          <w:bCs/>
          <w:sz w:val="24"/>
          <w:szCs w:val="24"/>
        </w:rPr>
      </w:pPr>
      <w:bookmarkStart w:id="0" w:name="_GoBack"/>
      <w:bookmarkEnd w:id="0"/>
      <w:r w:rsidRPr="0018734C">
        <w:rPr>
          <w:b/>
          <w:bCs/>
          <w:sz w:val="24"/>
          <w:szCs w:val="24"/>
        </w:rPr>
        <w:t>DNA CLEAN-UP WITH SPRI BEADS</w:t>
      </w:r>
    </w:p>
    <w:p w14:paraId="05B392A3" w14:textId="550D2DB0" w:rsidR="00DA26B1" w:rsidRPr="0018734C" w:rsidRDefault="00DA26B1" w:rsidP="00DA26B1">
      <w:pPr>
        <w:widowControl w:val="0"/>
        <w:autoSpaceDE w:val="0"/>
        <w:autoSpaceDN w:val="0"/>
        <w:adjustRightInd w:val="0"/>
        <w:ind w:left="720" w:hanging="360"/>
        <w:jc w:val="center"/>
        <w:rPr>
          <w:b/>
          <w:bCs/>
          <w:sz w:val="24"/>
          <w:szCs w:val="24"/>
        </w:rPr>
      </w:pPr>
    </w:p>
    <w:p w14:paraId="5FBF4A79" w14:textId="77777777" w:rsidR="00DA26B1" w:rsidRPr="0018734C" w:rsidRDefault="00DA26B1" w:rsidP="00DA26B1">
      <w:pPr>
        <w:rPr>
          <w:rFonts w:asciiTheme="minorHAnsi" w:hAnsiTheme="minorHAnsi"/>
          <w:sz w:val="24"/>
          <w:szCs w:val="24"/>
        </w:rPr>
      </w:pPr>
      <w:r w:rsidRPr="0018734C">
        <w:rPr>
          <w:rFonts w:asciiTheme="minorHAnsi" w:hAnsiTheme="minorHAnsi"/>
          <w:sz w:val="24"/>
          <w:szCs w:val="24"/>
          <w:u w:val="single"/>
        </w:rPr>
        <w:t>Solid Phase Reversible Immobilization (SPRI) beads</w:t>
      </w:r>
      <w:r w:rsidRPr="0018734C">
        <w:rPr>
          <w:rFonts w:asciiTheme="minorHAnsi" w:hAnsiTheme="minorHAnsi"/>
          <w:sz w:val="24"/>
          <w:szCs w:val="24"/>
        </w:rPr>
        <w:t>. S</w:t>
      </w:r>
      <w:r w:rsidRPr="0018734C">
        <w:rPr>
          <w:rFonts w:asciiTheme="minorHAnsi" w:eastAsiaTheme="minorEastAsia" w:hAnsiTheme="minorHAnsi" w:cs="Trebuchet MS"/>
          <w:sz w:val="24"/>
          <w:szCs w:val="24"/>
        </w:rPr>
        <w:t xml:space="preserve">PRI beads are paramagnetic (magnetic only in a magnetic field) made of polystyrene surrounded by a layer of magnetite, which is coated with carboxyl molecules. It is these that reversibly bind DNA in the presence of the “crowding agent” polyethylene glycol (PEG) and salt </w:t>
      </w:r>
      <w:r w:rsidRPr="0018734C">
        <w:rPr>
          <w:rFonts w:asciiTheme="minorHAnsi" w:eastAsiaTheme="minorEastAsia" w:hAnsiTheme="minorHAnsi" w:cs="Trebuchet MS"/>
          <w:bCs/>
          <w:sz w:val="24"/>
          <w:szCs w:val="24"/>
        </w:rPr>
        <w:t>(20% PEG, 2.5M NaCl)</w:t>
      </w:r>
      <w:r w:rsidRPr="0018734C">
        <w:rPr>
          <w:rFonts w:asciiTheme="minorHAnsi" w:eastAsiaTheme="minorEastAsia" w:hAnsiTheme="minorHAnsi" w:cs="Trebuchet MS"/>
          <w:sz w:val="24"/>
          <w:szCs w:val="24"/>
        </w:rPr>
        <w:t>. PEG causes the negatively-charged DNA to bind with the carboxyl groups on the bead surface. As the immobilization is dependent on the concentration of PEG and salt in the reaction, the volumetric ratio of beads to DNA is critical. SPRI beads are very efficient, even at low concentration.</w:t>
      </w:r>
    </w:p>
    <w:p w14:paraId="759E94CC" w14:textId="77777777" w:rsidR="00DA26B1" w:rsidRPr="0018734C" w:rsidRDefault="00DA26B1" w:rsidP="00DA26B1">
      <w:pPr>
        <w:widowControl w:val="0"/>
        <w:autoSpaceDE w:val="0"/>
        <w:autoSpaceDN w:val="0"/>
        <w:adjustRightInd w:val="0"/>
        <w:ind w:left="720" w:hanging="360"/>
        <w:jc w:val="center"/>
        <w:rPr>
          <w:b/>
          <w:bCs/>
          <w:sz w:val="24"/>
          <w:szCs w:val="24"/>
        </w:rPr>
      </w:pPr>
    </w:p>
    <w:p w14:paraId="3C483E3A" w14:textId="77777777" w:rsidR="00DA26B1" w:rsidRPr="0018734C" w:rsidRDefault="00DA26B1" w:rsidP="00DA26B1">
      <w:pPr>
        <w:pStyle w:val="ListParagraph"/>
        <w:widowControl w:val="0"/>
        <w:autoSpaceDE w:val="0"/>
        <w:autoSpaceDN w:val="0"/>
        <w:adjustRightInd w:val="0"/>
        <w:rPr>
          <w:rFonts w:asciiTheme="minorHAnsi" w:hAnsiTheme="minorHAnsi" w:cs="Times New Roman"/>
          <w:color w:val="000000"/>
          <w:sz w:val="24"/>
          <w:szCs w:val="24"/>
        </w:rPr>
      </w:pPr>
    </w:p>
    <w:p w14:paraId="3FBDE237" w14:textId="5643260F" w:rsidR="00DA26B1" w:rsidRPr="0018734C" w:rsidRDefault="00554F30" w:rsidP="0018734C">
      <w:pPr>
        <w:pStyle w:val="ListParagraph"/>
        <w:widowControl w:val="0"/>
        <w:numPr>
          <w:ilvl w:val="0"/>
          <w:numId w:val="1"/>
        </w:numPr>
        <w:autoSpaceDE w:val="0"/>
        <w:autoSpaceDN w:val="0"/>
        <w:adjustRightInd w:val="0"/>
        <w:rPr>
          <w:rFonts w:asciiTheme="minorHAnsi" w:hAnsiTheme="minorHAnsi" w:cs="Times New Roman"/>
          <w:color w:val="000000"/>
          <w:sz w:val="24"/>
          <w:szCs w:val="24"/>
        </w:rPr>
      </w:pPr>
      <w:r w:rsidRPr="0018734C">
        <w:rPr>
          <w:rFonts w:asciiTheme="minorHAnsi" w:hAnsiTheme="minorHAnsi" w:cs="Times New Roman"/>
          <w:b/>
          <w:bCs/>
          <w:color w:val="000000"/>
          <w:sz w:val="24"/>
          <w:szCs w:val="24"/>
        </w:rPr>
        <w:t>FOR METABARCODING</w:t>
      </w:r>
      <w:r w:rsidRPr="0018734C">
        <w:rPr>
          <w:rFonts w:asciiTheme="minorHAnsi" w:hAnsiTheme="minorHAnsi" w:cs="Times New Roman"/>
          <w:color w:val="000000"/>
          <w:sz w:val="24"/>
          <w:szCs w:val="24"/>
        </w:rPr>
        <w:t>:</w:t>
      </w:r>
      <w:r w:rsidRPr="0018734C">
        <w:rPr>
          <w:rFonts w:asciiTheme="minorHAnsi" w:hAnsiTheme="minorHAnsi" w:cs="Times New Roman"/>
          <w:color w:val="000000"/>
          <w:sz w:val="24"/>
          <w:szCs w:val="24"/>
          <w:u w:val="single"/>
        </w:rPr>
        <w:t xml:space="preserve"> </w:t>
      </w:r>
      <w:r w:rsidR="00DA26B1" w:rsidRPr="0018734C">
        <w:rPr>
          <w:rFonts w:asciiTheme="minorHAnsi" w:hAnsiTheme="minorHAnsi" w:cs="Times New Roman"/>
          <w:color w:val="000000"/>
          <w:sz w:val="24"/>
          <w:szCs w:val="24"/>
          <w:u w:val="single"/>
        </w:rPr>
        <w:t>Pool PCR triplicates</w:t>
      </w:r>
      <w:r w:rsidR="00DA26B1" w:rsidRPr="0018734C">
        <w:rPr>
          <w:rFonts w:asciiTheme="minorHAnsi" w:hAnsiTheme="minorHAnsi" w:cs="Times New Roman"/>
          <w:color w:val="000000"/>
          <w:sz w:val="24"/>
          <w:szCs w:val="24"/>
        </w:rPr>
        <w:t xml:space="preserve"> together in the same PCR tube. After running 2</w:t>
      </w:r>
      <w:r w:rsidR="00DA26B1" w:rsidRPr="0018734C">
        <w:rPr>
          <w:rFonts w:asciiTheme="minorHAnsi" w:hAnsiTheme="minorHAnsi" w:cs="Times New Roman"/>
          <w:sz w:val="24"/>
          <w:szCs w:val="24"/>
        </w:rPr>
        <w:sym w:font="Symbol" w:char="F06D"/>
      </w:r>
      <w:r w:rsidR="00DA26B1" w:rsidRPr="0018734C">
        <w:rPr>
          <w:rFonts w:asciiTheme="minorHAnsi" w:hAnsiTheme="minorHAnsi" w:cs="Times New Roman"/>
          <w:color w:val="000000"/>
          <w:sz w:val="24"/>
          <w:szCs w:val="24"/>
        </w:rPr>
        <w:t xml:space="preserve">l of PCR product on the electrophoresis gel, each PCR replicate should contain a total of </w:t>
      </w:r>
      <w:r w:rsidRPr="0018734C">
        <w:rPr>
          <w:rFonts w:asciiTheme="minorHAnsi" w:hAnsiTheme="minorHAnsi" w:cs="Times New Roman"/>
          <w:color w:val="000000"/>
          <w:sz w:val="24"/>
          <w:szCs w:val="24"/>
        </w:rPr>
        <w:t xml:space="preserve">     </w:t>
      </w:r>
      <w:r w:rsidR="00DA26B1" w:rsidRPr="0018734C">
        <w:rPr>
          <w:rFonts w:asciiTheme="minorHAnsi" w:hAnsiTheme="minorHAnsi" w:cs="Times New Roman"/>
          <w:sz w:val="24"/>
          <w:szCs w:val="24"/>
        </w:rPr>
        <w:sym w:font="Symbol" w:char="F06D"/>
      </w:r>
      <w:r w:rsidR="00DA26B1" w:rsidRPr="0018734C">
        <w:rPr>
          <w:rFonts w:asciiTheme="minorHAnsi" w:hAnsiTheme="minorHAnsi" w:cs="Times New Roman"/>
          <w:color w:val="000000"/>
          <w:sz w:val="24"/>
          <w:szCs w:val="24"/>
        </w:rPr>
        <w:t xml:space="preserve">l, and hence </w:t>
      </w:r>
      <w:r w:rsidR="0018734C">
        <w:rPr>
          <w:rFonts w:asciiTheme="minorHAnsi" w:hAnsiTheme="minorHAnsi" w:cs="Times New Roman"/>
          <w:color w:val="000000"/>
          <w:sz w:val="24"/>
          <w:szCs w:val="24"/>
        </w:rPr>
        <w:t xml:space="preserve"> </w:t>
      </w:r>
      <w:r w:rsidR="00DA26B1" w:rsidRPr="0018734C">
        <w:rPr>
          <w:rFonts w:asciiTheme="minorHAnsi" w:hAnsiTheme="minorHAnsi" w:cs="Times New Roman"/>
          <w:color w:val="000000"/>
          <w:sz w:val="24"/>
          <w:szCs w:val="24"/>
        </w:rPr>
        <w:t>~</w:t>
      </w:r>
      <w:r w:rsidRPr="0018734C">
        <w:rPr>
          <w:rFonts w:asciiTheme="minorHAnsi" w:hAnsiTheme="minorHAnsi" w:cs="Times New Roman"/>
          <w:color w:val="000000"/>
          <w:sz w:val="24"/>
          <w:szCs w:val="24"/>
        </w:rPr>
        <w:t xml:space="preserve">     </w:t>
      </w:r>
      <w:r w:rsidR="0018734C" w:rsidRPr="0018734C">
        <w:rPr>
          <w:rFonts w:asciiTheme="minorHAnsi" w:hAnsiTheme="minorHAnsi" w:cs="Times New Roman"/>
          <w:sz w:val="24"/>
          <w:szCs w:val="24"/>
        </w:rPr>
        <w:sym w:font="Symbol" w:char="F06D"/>
      </w:r>
      <w:r w:rsidR="00DA26B1" w:rsidRPr="0018734C">
        <w:rPr>
          <w:rFonts w:asciiTheme="minorHAnsi" w:hAnsiTheme="minorHAnsi" w:cs="Times New Roman"/>
          <w:color w:val="000000"/>
          <w:sz w:val="24"/>
          <w:szCs w:val="24"/>
        </w:rPr>
        <w:t xml:space="preserve">l once pooled. However, with pipetting errors and evaporation, we probably have only </w:t>
      </w:r>
      <w:r w:rsidRPr="0018734C">
        <w:rPr>
          <w:rFonts w:asciiTheme="minorHAnsi" w:hAnsiTheme="minorHAnsi" w:cs="Times New Roman"/>
          <w:color w:val="000000"/>
          <w:sz w:val="24"/>
          <w:szCs w:val="24"/>
        </w:rPr>
        <w:t xml:space="preserve">     </w:t>
      </w:r>
      <w:r w:rsidR="0018734C" w:rsidRPr="0018734C">
        <w:rPr>
          <w:rFonts w:asciiTheme="minorHAnsi" w:hAnsiTheme="minorHAnsi" w:cs="Times New Roman"/>
          <w:sz w:val="24"/>
          <w:szCs w:val="24"/>
        </w:rPr>
        <w:sym w:font="Symbol" w:char="F06D"/>
      </w:r>
      <w:r w:rsidR="00DA26B1" w:rsidRPr="0018734C">
        <w:rPr>
          <w:rFonts w:asciiTheme="minorHAnsi" w:hAnsiTheme="minorHAnsi" w:cs="Times New Roman"/>
          <w:color w:val="000000"/>
          <w:sz w:val="24"/>
          <w:szCs w:val="24"/>
        </w:rPr>
        <w:t xml:space="preserve">l left. </w:t>
      </w:r>
      <w:r w:rsidR="00DA26B1" w:rsidRPr="0018734C">
        <w:rPr>
          <w:rFonts w:asciiTheme="minorHAnsi" w:hAnsiTheme="minorHAnsi" w:cs="Times New Roman"/>
          <w:b/>
          <w:color w:val="000000"/>
          <w:sz w:val="24"/>
          <w:szCs w:val="24"/>
        </w:rPr>
        <w:t xml:space="preserve">Aliquot </w:t>
      </w:r>
      <w:r w:rsidRPr="0018734C">
        <w:rPr>
          <w:rFonts w:asciiTheme="minorHAnsi" w:hAnsiTheme="minorHAnsi" w:cs="Times New Roman"/>
          <w:b/>
          <w:color w:val="000000"/>
          <w:sz w:val="24"/>
          <w:szCs w:val="24"/>
        </w:rPr>
        <w:t xml:space="preserve">    </w:t>
      </w:r>
      <w:r w:rsidR="0018734C" w:rsidRPr="0018734C">
        <w:rPr>
          <w:rFonts w:asciiTheme="minorHAnsi" w:hAnsiTheme="minorHAnsi" w:cs="Times New Roman"/>
          <w:b/>
          <w:bCs/>
          <w:sz w:val="24"/>
          <w:szCs w:val="24"/>
        </w:rPr>
        <w:sym w:font="Symbol" w:char="F06D"/>
      </w:r>
      <w:r w:rsidR="00DA26B1" w:rsidRPr="0018734C">
        <w:rPr>
          <w:rFonts w:asciiTheme="minorHAnsi" w:hAnsiTheme="minorHAnsi" w:cs="Times New Roman"/>
          <w:b/>
          <w:color w:val="000000"/>
          <w:sz w:val="24"/>
          <w:szCs w:val="24"/>
        </w:rPr>
        <w:t>l</w:t>
      </w:r>
      <w:r w:rsidR="00DA26B1" w:rsidRPr="0018734C">
        <w:rPr>
          <w:rFonts w:asciiTheme="minorHAnsi" w:hAnsiTheme="minorHAnsi" w:cs="Times New Roman"/>
          <w:color w:val="000000"/>
          <w:sz w:val="24"/>
          <w:szCs w:val="24"/>
        </w:rPr>
        <w:t xml:space="preserve"> of the product to a new tube to do the clean-up. </w:t>
      </w:r>
      <w:r w:rsidR="00DA26B1" w:rsidRPr="0018734C">
        <w:rPr>
          <w:rFonts w:asciiTheme="minorHAnsi" w:hAnsiTheme="minorHAnsi" w:cs="Times New Roman"/>
          <w:b/>
          <w:color w:val="000000"/>
          <w:sz w:val="24"/>
          <w:szCs w:val="24"/>
        </w:rPr>
        <w:t xml:space="preserve">Store the remaining </w:t>
      </w:r>
      <w:r w:rsidRPr="0018734C">
        <w:rPr>
          <w:rFonts w:asciiTheme="minorHAnsi" w:hAnsiTheme="minorHAnsi" w:cs="Times New Roman"/>
          <w:b/>
          <w:color w:val="000000"/>
          <w:sz w:val="24"/>
          <w:szCs w:val="24"/>
        </w:rPr>
        <w:t xml:space="preserve">     </w:t>
      </w:r>
      <w:r w:rsidR="0018734C" w:rsidRPr="0018734C">
        <w:rPr>
          <w:rFonts w:asciiTheme="minorHAnsi" w:hAnsiTheme="minorHAnsi" w:cs="Times New Roman"/>
          <w:b/>
          <w:bCs/>
          <w:sz w:val="24"/>
          <w:szCs w:val="24"/>
        </w:rPr>
        <w:sym w:font="Symbol" w:char="F06D"/>
      </w:r>
      <w:r w:rsidR="00DA26B1" w:rsidRPr="0018734C">
        <w:rPr>
          <w:rFonts w:asciiTheme="minorHAnsi" w:hAnsiTheme="minorHAnsi" w:cs="Times New Roman"/>
          <w:b/>
          <w:color w:val="000000"/>
          <w:sz w:val="24"/>
          <w:szCs w:val="24"/>
        </w:rPr>
        <w:t xml:space="preserve">l </w:t>
      </w:r>
      <w:r w:rsidR="00DA26B1" w:rsidRPr="0018734C">
        <w:rPr>
          <w:rFonts w:asciiTheme="minorHAnsi" w:hAnsiTheme="minorHAnsi" w:cs="Times New Roman"/>
          <w:color w:val="000000"/>
          <w:sz w:val="24"/>
          <w:szCs w:val="24"/>
        </w:rPr>
        <w:t>in the -20°C as a back-up.</w:t>
      </w:r>
    </w:p>
    <w:p w14:paraId="1B1736F0" w14:textId="64A34630" w:rsidR="00554F30" w:rsidRPr="0018734C" w:rsidRDefault="00554F30" w:rsidP="00554F30">
      <w:pPr>
        <w:pStyle w:val="ListParagraph"/>
        <w:widowControl w:val="0"/>
        <w:autoSpaceDE w:val="0"/>
        <w:autoSpaceDN w:val="0"/>
        <w:adjustRightInd w:val="0"/>
        <w:rPr>
          <w:rFonts w:asciiTheme="minorHAnsi" w:hAnsiTheme="minorHAnsi" w:cs="Times New Roman"/>
          <w:color w:val="000000"/>
          <w:sz w:val="24"/>
          <w:szCs w:val="24"/>
        </w:rPr>
      </w:pPr>
    </w:p>
    <w:p w14:paraId="66C897B2" w14:textId="0976EC0A" w:rsidR="00554F30" w:rsidRPr="0018734C" w:rsidRDefault="00554F30" w:rsidP="00554F30">
      <w:pPr>
        <w:pStyle w:val="ListParagraph"/>
        <w:widowControl w:val="0"/>
        <w:autoSpaceDE w:val="0"/>
        <w:autoSpaceDN w:val="0"/>
        <w:adjustRightInd w:val="0"/>
        <w:rPr>
          <w:rFonts w:asciiTheme="minorHAnsi" w:hAnsiTheme="minorHAnsi" w:cs="Times New Roman"/>
          <w:color w:val="000000"/>
          <w:sz w:val="24"/>
          <w:szCs w:val="24"/>
        </w:rPr>
      </w:pPr>
      <w:r w:rsidRPr="0018734C">
        <w:rPr>
          <w:rFonts w:asciiTheme="minorHAnsi" w:hAnsiTheme="minorHAnsi" w:cs="Times New Roman"/>
          <w:b/>
          <w:bCs/>
          <w:color w:val="000000"/>
          <w:sz w:val="24"/>
          <w:szCs w:val="24"/>
        </w:rPr>
        <w:t>FOR BARCODING</w:t>
      </w:r>
      <w:r w:rsidRPr="0018734C">
        <w:rPr>
          <w:rFonts w:asciiTheme="minorHAnsi" w:hAnsiTheme="minorHAnsi" w:cs="Times New Roman"/>
          <w:color w:val="000000"/>
          <w:sz w:val="24"/>
          <w:szCs w:val="24"/>
        </w:rPr>
        <w:t>: After running 2</w:t>
      </w:r>
      <w:r w:rsidRPr="0018734C">
        <w:rPr>
          <w:rFonts w:asciiTheme="minorHAnsi" w:hAnsiTheme="minorHAnsi" w:cs="Times New Roman"/>
          <w:sz w:val="24"/>
          <w:szCs w:val="24"/>
        </w:rPr>
        <w:sym w:font="Symbol" w:char="F06D"/>
      </w:r>
      <w:r w:rsidRPr="0018734C">
        <w:rPr>
          <w:rFonts w:asciiTheme="minorHAnsi" w:hAnsiTheme="minorHAnsi" w:cs="Times New Roman"/>
          <w:color w:val="000000"/>
          <w:sz w:val="24"/>
          <w:szCs w:val="24"/>
        </w:rPr>
        <w:t xml:space="preserve">l of PCR product on the electrophoresis gel, each PCR should contain a total of      </w:t>
      </w:r>
      <w:r w:rsidRPr="0018734C">
        <w:rPr>
          <w:rFonts w:asciiTheme="minorHAnsi" w:hAnsiTheme="minorHAnsi" w:cs="Times New Roman"/>
          <w:sz w:val="24"/>
          <w:szCs w:val="24"/>
        </w:rPr>
        <w:sym w:font="Symbol" w:char="F06D"/>
      </w:r>
      <w:r w:rsidRPr="0018734C">
        <w:rPr>
          <w:rFonts w:asciiTheme="minorHAnsi" w:hAnsiTheme="minorHAnsi" w:cs="Times New Roman"/>
          <w:color w:val="000000"/>
          <w:sz w:val="24"/>
          <w:szCs w:val="24"/>
        </w:rPr>
        <w:t xml:space="preserve">l. However, with pipetting errors and evaporation, we probably have only      </w:t>
      </w:r>
      <w:r w:rsidR="0018734C" w:rsidRPr="0018734C">
        <w:rPr>
          <w:rFonts w:asciiTheme="minorHAnsi" w:hAnsiTheme="minorHAnsi" w:cs="Times New Roman"/>
          <w:sz w:val="24"/>
          <w:szCs w:val="24"/>
        </w:rPr>
        <w:sym w:font="Symbol" w:char="F06D"/>
      </w:r>
      <w:r w:rsidRPr="0018734C">
        <w:rPr>
          <w:rFonts w:asciiTheme="minorHAnsi" w:hAnsiTheme="minorHAnsi" w:cs="Times New Roman"/>
          <w:color w:val="000000"/>
          <w:sz w:val="24"/>
          <w:szCs w:val="24"/>
        </w:rPr>
        <w:t xml:space="preserve">l left. </w:t>
      </w:r>
      <w:r w:rsidR="0018734C" w:rsidRPr="0018734C">
        <w:rPr>
          <w:rFonts w:asciiTheme="minorHAnsi" w:hAnsiTheme="minorHAnsi" w:cs="Times New Roman"/>
          <w:b/>
          <w:color w:val="000000"/>
          <w:sz w:val="24"/>
          <w:szCs w:val="24"/>
        </w:rPr>
        <w:t>Clean-up the entire sample.</w:t>
      </w:r>
    </w:p>
    <w:p w14:paraId="729C200F" w14:textId="77777777" w:rsidR="00DA26B1" w:rsidRPr="0018734C" w:rsidRDefault="00DA26B1" w:rsidP="00DA26B1">
      <w:pPr>
        <w:pStyle w:val="ListParagraph"/>
        <w:widowControl w:val="0"/>
        <w:autoSpaceDE w:val="0"/>
        <w:autoSpaceDN w:val="0"/>
        <w:adjustRightInd w:val="0"/>
        <w:rPr>
          <w:rFonts w:asciiTheme="minorHAnsi" w:hAnsiTheme="minorHAnsi" w:cs="Times New Roman"/>
          <w:color w:val="000000"/>
          <w:sz w:val="24"/>
          <w:szCs w:val="24"/>
        </w:rPr>
      </w:pPr>
    </w:p>
    <w:p w14:paraId="51EB9147" w14:textId="77777777" w:rsidR="0018734C" w:rsidRPr="0018734C" w:rsidRDefault="00DA26B1" w:rsidP="00DA26B1">
      <w:pPr>
        <w:pStyle w:val="ListParagraph"/>
        <w:widowControl w:val="0"/>
        <w:numPr>
          <w:ilvl w:val="0"/>
          <w:numId w:val="1"/>
        </w:numPr>
        <w:autoSpaceDE w:val="0"/>
        <w:autoSpaceDN w:val="0"/>
        <w:adjustRightInd w:val="0"/>
        <w:rPr>
          <w:rFonts w:asciiTheme="minorHAnsi" w:hAnsiTheme="minorHAnsi" w:cs="Times New Roman"/>
          <w:color w:val="000000"/>
          <w:sz w:val="24"/>
          <w:szCs w:val="24"/>
        </w:rPr>
      </w:pPr>
      <w:r w:rsidRPr="0018734C">
        <w:rPr>
          <w:rFonts w:asciiTheme="minorHAnsi" w:hAnsiTheme="minorHAnsi" w:cs="Times New Roman"/>
          <w:sz w:val="24"/>
          <w:szCs w:val="24"/>
        </w:rPr>
        <w:t xml:space="preserve">Vortex the beads before use. </w:t>
      </w:r>
    </w:p>
    <w:p w14:paraId="5AE6F2E4" w14:textId="77777777" w:rsidR="0018734C" w:rsidRPr="0018734C" w:rsidRDefault="0018734C" w:rsidP="0018734C">
      <w:pPr>
        <w:pStyle w:val="ListParagraph"/>
        <w:widowControl w:val="0"/>
        <w:autoSpaceDE w:val="0"/>
        <w:autoSpaceDN w:val="0"/>
        <w:adjustRightInd w:val="0"/>
        <w:rPr>
          <w:rFonts w:asciiTheme="minorHAnsi" w:hAnsiTheme="minorHAnsi" w:cs="Times New Roman"/>
          <w:color w:val="000000"/>
          <w:sz w:val="24"/>
          <w:szCs w:val="24"/>
        </w:rPr>
      </w:pPr>
    </w:p>
    <w:p w14:paraId="6A86D59C" w14:textId="2A5AA7FF" w:rsidR="00DA26B1" w:rsidRPr="0018734C" w:rsidRDefault="0018734C" w:rsidP="00DA26B1">
      <w:pPr>
        <w:pStyle w:val="ListParagraph"/>
        <w:widowControl w:val="0"/>
        <w:numPr>
          <w:ilvl w:val="0"/>
          <w:numId w:val="1"/>
        </w:numPr>
        <w:autoSpaceDE w:val="0"/>
        <w:autoSpaceDN w:val="0"/>
        <w:adjustRightInd w:val="0"/>
        <w:rPr>
          <w:rFonts w:asciiTheme="minorHAnsi" w:hAnsiTheme="minorHAnsi" w:cs="Times New Roman"/>
          <w:color w:val="000000"/>
          <w:sz w:val="24"/>
          <w:szCs w:val="24"/>
        </w:rPr>
      </w:pPr>
      <w:r w:rsidRPr="0018734C">
        <w:rPr>
          <w:rFonts w:asciiTheme="minorHAnsi" w:hAnsiTheme="minorHAnsi" w:cs="Times New Roman"/>
          <w:b/>
          <w:bCs/>
          <w:color w:val="000000"/>
          <w:sz w:val="24"/>
          <w:szCs w:val="24"/>
        </w:rPr>
        <w:t>FOR METABARCODING</w:t>
      </w:r>
      <w:r w:rsidRPr="0018734C">
        <w:rPr>
          <w:rFonts w:asciiTheme="minorHAnsi" w:hAnsiTheme="minorHAnsi" w:cs="Times New Roman"/>
          <w:color w:val="000000"/>
          <w:sz w:val="24"/>
          <w:szCs w:val="24"/>
        </w:rPr>
        <w:t xml:space="preserve">: </w:t>
      </w:r>
      <w:r w:rsidR="00DA26B1" w:rsidRPr="0018734C">
        <w:rPr>
          <w:rFonts w:asciiTheme="minorHAnsi" w:hAnsiTheme="minorHAnsi" w:cs="Times New Roman"/>
          <w:color w:val="262626"/>
          <w:sz w:val="24"/>
          <w:szCs w:val="24"/>
        </w:rPr>
        <w:t xml:space="preserve">Add </w:t>
      </w:r>
      <w:r w:rsidRPr="0018734C">
        <w:rPr>
          <w:rFonts w:asciiTheme="minorHAnsi" w:hAnsiTheme="minorHAnsi" w:cs="Times New Roman"/>
          <w:b/>
          <w:sz w:val="24"/>
          <w:szCs w:val="24"/>
        </w:rPr>
        <w:t xml:space="preserve">    </w:t>
      </w:r>
      <w:r w:rsidR="00DA26B1" w:rsidRPr="0018734C">
        <w:rPr>
          <w:rFonts w:asciiTheme="minorHAnsi" w:hAnsiTheme="minorHAnsi" w:cs="Times New Roman"/>
          <w:b/>
          <w:sz w:val="24"/>
          <w:szCs w:val="24"/>
        </w:rPr>
        <w:sym w:font="Symbol" w:char="F06D"/>
      </w:r>
      <w:r w:rsidR="00DA26B1" w:rsidRPr="0018734C">
        <w:rPr>
          <w:rFonts w:asciiTheme="minorHAnsi" w:hAnsiTheme="minorHAnsi" w:cs="Times New Roman"/>
          <w:b/>
          <w:color w:val="000000"/>
          <w:sz w:val="24"/>
          <w:szCs w:val="24"/>
        </w:rPr>
        <w:t>l beads</w:t>
      </w:r>
      <w:r w:rsidR="00DA26B1" w:rsidRPr="0018734C">
        <w:rPr>
          <w:rFonts w:asciiTheme="minorHAnsi" w:hAnsiTheme="minorHAnsi" w:cs="Times New Roman"/>
          <w:color w:val="000000"/>
          <w:sz w:val="24"/>
          <w:szCs w:val="24"/>
        </w:rPr>
        <w:t xml:space="preserve"> to </w:t>
      </w:r>
      <w:r w:rsidRPr="0018734C">
        <w:rPr>
          <w:rFonts w:asciiTheme="minorHAnsi" w:hAnsiTheme="minorHAnsi" w:cs="Times New Roman"/>
          <w:b/>
          <w:color w:val="000000"/>
          <w:sz w:val="24"/>
          <w:szCs w:val="24"/>
        </w:rPr>
        <w:t xml:space="preserve">    </w:t>
      </w:r>
      <w:r w:rsidR="00DA26B1" w:rsidRPr="0018734C">
        <w:rPr>
          <w:rFonts w:asciiTheme="minorHAnsi" w:hAnsiTheme="minorHAnsi" w:cs="Times New Roman"/>
          <w:b/>
          <w:sz w:val="24"/>
          <w:szCs w:val="24"/>
        </w:rPr>
        <w:sym w:font="Symbol" w:char="F06D"/>
      </w:r>
      <w:r w:rsidR="00DA26B1" w:rsidRPr="0018734C">
        <w:rPr>
          <w:rFonts w:asciiTheme="minorHAnsi" w:hAnsiTheme="minorHAnsi" w:cs="Times New Roman"/>
          <w:b/>
          <w:color w:val="000000"/>
          <w:sz w:val="24"/>
          <w:szCs w:val="24"/>
        </w:rPr>
        <w:t>l of PCR product</w:t>
      </w:r>
      <w:r w:rsidR="00DA26B1" w:rsidRPr="0018734C">
        <w:rPr>
          <w:rFonts w:asciiTheme="minorHAnsi" w:hAnsiTheme="minorHAnsi" w:cs="Times New Roman"/>
          <w:color w:val="000000"/>
          <w:sz w:val="24"/>
          <w:szCs w:val="24"/>
        </w:rPr>
        <w:t xml:space="preserve"> to obtain a ratio of </w:t>
      </w:r>
      <w:r w:rsidR="00DA26B1" w:rsidRPr="0018734C">
        <w:rPr>
          <w:rFonts w:asciiTheme="minorHAnsi" w:hAnsiTheme="minorHAnsi" w:cs="Times New Roman"/>
          <w:color w:val="000000"/>
          <w:sz w:val="24"/>
          <w:szCs w:val="24"/>
          <w:u w:val="single"/>
        </w:rPr>
        <w:t>1:1.6</w:t>
      </w:r>
      <w:r w:rsidR="00DA26B1" w:rsidRPr="0018734C">
        <w:rPr>
          <w:rFonts w:asciiTheme="minorHAnsi" w:hAnsiTheme="minorHAnsi" w:cs="Times New Roman"/>
          <w:color w:val="000000"/>
          <w:sz w:val="24"/>
          <w:szCs w:val="24"/>
        </w:rPr>
        <w:t xml:space="preserve">. Pipette up and down 10 times. IMPORTANT: </w:t>
      </w:r>
      <w:r w:rsidRPr="0018734C">
        <w:rPr>
          <w:rFonts w:asciiTheme="minorHAnsi" w:hAnsiTheme="minorHAnsi" w:cs="Times New Roman"/>
          <w:color w:val="000000"/>
          <w:sz w:val="24"/>
          <w:szCs w:val="24"/>
        </w:rPr>
        <w:t>A</w:t>
      </w:r>
      <w:r w:rsidR="00DA26B1" w:rsidRPr="0018734C">
        <w:rPr>
          <w:rFonts w:asciiTheme="minorHAnsi" w:hAnsiTheme="minorHAnsi" w:cs="Times New Roman"/>
          <w:color w:val="000000"/>
          <w:sz w:val="24"/>
          <w:szCs w:val="24"/>
        </w:rPr>
        <w:t xml:space="preserve">void pipetting air and create bubbles when mixing. </w:t>
      </w:r>
    </w:p>
    <w:p w14:paraId="776FE201" w14:textId="77777777" w:rsidR="0018734C" w:rsidRPr="0018734C" w:rsidRDefault="0018734C" w:rsidP="0018734C">
      <w:pPr>
        <w:pStyle w:val="ListParagraph"/>
        <w:rPr>
          <w:rFonts w:asciiTheme="minorHAnsi" w:hAnsiTheme="minorHAnsi" w:cs="Times New Roman"/>
          <w:color w:val="000000"/>
          <w:sz w:val="24"/>
          <w:szCs w:val="24"/>
        </w:rPr>
      </w:pPr>
    </w:p>
    <w:p w14:paraId="29BF7CDB" w14:textId="68AF5B9E" w:rsidR="0018734C" w:rsidRPr="0018734C" w:rsidRDefault="0018734C" w:rsidP="0018734C">
      <w:pPr>
        <w:pStyle w:val="ListParagraph"/>
        <w:widowControl w:val="0"/>
        <w:autoSpaceDE w:val="0"/>
        <w:autoSpaceDN w:val="0"/>
        <w:adjustRightInd w:val="0"/>
        <w:rPr>
          <w:rFonts w:asciiTheme="minorHAnsi" w:hAnsiTheme="minorHAnsi" w:cs="Times New Roman"/>
          <w:color w:val="000000"/>
          <w:sz w:val="24"/>
          <w:szCs w:val="24"/>
        </w:rPr>
      </w:pPr>
      <w:r w:rsidRPr="0018734C">
        <w:rPr>
          <w:rFonts w:asciiTheme="minorHAnsi" w:hAnsiTheme="minorHAnsi" w:cs="Times New Roman"/>
          <w:b/>
          <w:bCs/>
          <w:color w:val="000000"/>
          <w:sz w:val="24"/>
          <w:szCs w:val="24"/>
        </w:rPr>
        <w:t>FOR BARCODING</w:t>
      </w:r>
      <w:r w:rsidRPr="0018734C">
        <w:rPr>
          <w:rFonts w:asciiTheme="minorHAnsi" w:hAnsiTheme="minorHAnsi" w:cs="Times New Roman"/>
          <w:color w:val="000000"/>
          <w:sz w:val="24"/>
          <w:szCs w:val="24"/>
        </w:rPr>
        <w:t xml:space="preserve">: </w:t>
      </w:r>
      <w:r w:rsidRPr="0018734C">
        <w:rPr>
          <w:rFonts w:asciiTheme="minorHAnsi" w:hAnsiTheme="minorHAnsi" w:cs="Times New Roman"/>
          <w:color w:val="262626"/>
          <w:sz w:val="24"/>
          <w:szCs w:val="24"/>
        </w:rPr>
        <w:t xml:space="preserve">Add </w:t>
      </w:r>
      <w:r w:rsidRPr="0018734C">
        <w:rPr>
          <w:rFonts w:asciiTheme="minorHAnsi" w:hAnsiTheme="minorHAnsi" w:cs="Times New Roman"/>
          <w:b/>
          <w:sz w:val="24"/>
          <w:szCs w:val="24"/>
        </w:rPr>
        <w:t xml:space="preserve">    </w:t>
      </w:r>
      <w:r w:rsidRPr="0018734C">
        <w:rPr>
          <w:rFonts w:asciiTheme="minorHAnsi" w:hAnsiTheme="minorHAnsi" w:cs="Times New Roman"/>
          <w:b/>
          <w:sz w:val="24"/>
          <w:szCs w:val="24"/>
        </w:rPr>
        <w:sym w:font="Symbol" w:char="F06D"/>
      </w:r>
      <w:r w:rsidRPr="0018734C">
        <w:rPr>
          <w:rFonts w:asciiTheme="minorHAnsi" w:hAnsiTheme="minorHAnsi" w:cs="Times New Roman"/>
          <w:b/>
          <w:color w:val="000000"/>
          <w:sz w:val="24"/>
          <w:szCs w:val="24"/>
        </w:rPr>
        <w:t>l beads</w:t>
      </w:r>
      <w:r w:rsidRPr="0018734C">
        <w:rPr>
          <w:rFonts w:asciiTheme="minorHAnsi" w:hAnsiTheme="minorHAnsi" w:cs="Times New Roman"/>
          <w:color w:val="000000"/>
          <w:sz w:val="24"/>
          <w:szCs w:val="24"/>
        </w:rPr>
        <w:t xml:space="preserve"> to </w:t>
      </w:r>
      <w:r w:rsidRPr="0018734C">
        <w:rPr>
          <w:rFonts w:asciiTheme="minorHAnsi" w:hAnsiTheme="minorHAnsi" w:cs="Times New Roman"/>
          <w:b/>
          <w:color w:val="000000"/>
          <w:sz w:val="24"/>
          <w:szCs w:val="24"/>
        </w:rPr>
        <w:t xml:space="preserve">    </w:t>
      </w:r>
      <w:r w:rsidRPr="0018734C">
        <w:rPr>
          <w:rFonts w:asciiTheme="minorHAnsi" w:hAnsiTheme="minorHAnsi" w:cs="Times New Roman"/>
          <w:b/>
          <w:sz w:val="24"/>
          <w:szCs w:val="24"/>
        </w:rPr>
        <w:sym w:font="Symbol" w:char="F06D"/>
      </w:r>
      <w:r w:rsidRPr="0018734C">
        <w:rPr>
          <w:rFonts w:asciiTheme="minorHAnsi" w:hAnsiTheme="minorHAnsi" w:cs="Times New Roman"/>
          <w:b/>
          <w:color w:val="000000"/>
          <w:sz w:val="24"/>
          <w:szCs w:val="24"/>
        </w:rPr>
        <w:t>l of PCR product</w:t>
      </w:r>
      <w:r w:rsidRPr="0018734C">
        <w:rPr>
          <w:rFonts w:asciiTheme="minorHAnsi" w:hAnsiTheme="minorHAnsi" w:cs="Times New Roman"/>
          <w:color w:val="000000"/>
          <w:sz w:val="24"/>
          <w:szCs w:val="24"/>
        </w:rPr>
        <w:t xml:space="preserve"> to obtain a ratio of </w:t>
      </w:r>
      <w:r w:rsidRPr="0018734C">
        <w:rPr>
          <w:rFonts w:asciiTheme="minorHAnsi" w:hAnsiTheme="minorHAnsi" w:cs="Times New Roman"/>
          <w:color w:val="000000"/>
          <w:sz w:val="24"/>
          <w:szCs w:val="24"/>
          <w:u w:val="single"/>
        </w:rPr>
        <w:t>1:1.6</w:t>
      </w:r>
      <w:r w:rsidRPr="0018734C">
        <w:rPr>
          <w:rFonts w:asciiTheme="minorHAnsi" w:hAnsiTheme="minorHAnsi" w:cs="Times New Roman"/>
          <w:color w:val="000000"/>
          <w:sz w:val="24"/>
          <w:szCs w:val="24"/>
        </w:rPr>
        <w:t xml:space="preserve">. Pipette up and down 10 times. IMPORTANT: Avoid pipetting air and create bubbles when mixing. </w:t>
      </w:r>
    </w:p>
    <w:p w14:paraId="51BDACBE" w14:textId="77777777" w:rsidR="00DA26B1" w:rsidRPr="0018734C" w:rsidRDefault="00DA26B1" w:rsidP="00DA26B1">
      <w:pPr>
        <w:widowControl w:val="0"/>
        <w:autoSpaceDE w:val="0"/>
        <w:autoSpaceDN w:val="0"/>
        <w:adjustRightInd w:val="0"/>
        <w:rPr>
          <w:rFonts w:asciiTheme="minorHAnsi" w:hAnsiTheme="minorHAnsi" w:cs="Times New Roman"/>
          <w:color w:val="000000"/>
          <w:sz w:val="24"/>
          <w:szCs w:val="24"/>
        </w:rPr>
      </w:pPr>
    </w:p>
    <w:p w14:paraId="7498E484" w14:textId="68479128" w:rsidR="00DA26B1" w:rsidRPr="0018734C" w:rsidRDefault="00DA26B1" w:rsidP="00DA26B1">
      <w:pPr>
        <w:pStyle w:val="ListParagraph"/>
        <w:widowControl w:val="0"/>
        <w:numPr>
          <w:ilvl w:val="0"/>
          <w:numId w:val="1"/>
        </w:numPr>
        <w:autoSpaceDE w:val="0"/>
        <w:autoSpaceDN w:val="0"/>
        <w:adjustRightInd w:val="0"/>
        <w:rPr>
          <w:rFonts w:asciiTheme="minorHAnsi" w:hAnsiTheme="minorHAnsi" w:cs="Times New Roman"/>
          <w:color w:val="000000"/>
          <w:sz w:val="24"/>
          <w:szCs w:val="24"/>
        </w:rPr>
      </w:pPr>
      <w:r w:rsidRPr="0018734C">
        <w:rPr>
          <w:rFonts w:asciiTheme="minorHAnsi" w:hAnsiTheme="minorHAnsi" w:cs="Times New Roman"/>
          <w:color w:val="000000"/>
          <w:sz w:val="24"/>
          <w:szCs w:val="24"/>
          <w:u w:val="single"/>
        </w:rPr>
        <w:t>Incubate</w:t>
      </w:r>
      <w:r w:rsidRPr="0018734C">
        <w:rPr>
          <w:rFonts w:asciiTheme="minorHAnsi" w:hAnsiTheme="minorHAnsi" w:cs="Times New Roman"/>
          <w:color w:val="000000"/>
          <w:sz w:val="24"/>
          <w:szCs w:val="24"/>
        </w:rPr>
        <w:t xml:space="preserve"> a</w:t>
      </w:r>
      <w:r w:rsidR="0018734C" w:rsidRPr="0018734C">
        <w:rPr>
          <w:rFonts w:asciiTheme="minorHAnsi" w:hAnsiTheme="minorHAnsi" w:cs="Times New Roman"/>
          <w:color w:val="000000"/>
          <w:sz w:val="24"/>
          <w:szCs w:val="24"/>
        </w:rPr>
        <w:t>t</w:t>
      </w:r>
      <w:r w:rsidRPr="0018734C">
        <w:rPr>
          <w:rFonts w:asciiTheme="minorHAnsi" w:hAnsiTheme="minorHAnsi" w:cs="Times New Roman"/>
          <w:color w:val="000000"/>
          <w:sz w:val="24"/>
          <w:szCs w:val="24"/>
        </w:rPr>
        <w:t xml:space="preserve"> room temperature </w:t>
      </w:r>
      <w:r w:rsidR="0018734C" w:rsidRPr="0018734C">
        <w:rPr>
          <w:rFonts w:asciiTheme="minorHAnsi" w:hAnsiTheme="minorHAnsi" w:cs="Times New Roman"/>
          <w:color w:val="000000"/>
          <w:sz w:val="24"/>
          <w:szCs w:val="24"/>
        </w:rPr>
        <w:t xml:space="preserve">on bench </w:t>
      </w:r>
      <w:r w:rsidRPr="0018734C">
        <w:rPr>
          <w:rFonts w:asciiTheme="minorHAnsi" w:hAnsiTheme="minorHAnsi" w:cs="Times New Roman"/>
          <w:color w:val="000000"/>
          <w:sz w:val="24"/>
          <w:szCs w:val="24"/>
        </w:rPr>
        <w:t xml:space="preserve">without shaking for </w:t>
      </w:r>
      <w:r w:rsidRPr="0018734C">
        <w:rPr>
          <w:rFonts w:asciiTheme="minorHAnsi" w:hAnsiTheme="minorHAnsi" w:cs="Times New Roman"/>
          <w:color w:val="000000"/>
          <w:sz w:val="24"/>
          <w:szCs w:val="24"/>
          <w:u w:val="single"/>
        </w:rPr>
        <w:t>5 minutes</w:t>
      </w:r>
      <w:r w:rsidRPr="0018734C">
        <w:rPr>
          <w:rFonts w:asciiTheme="minorHAnsi" w:hAnsiTheme="minorHAnsi" w:cs="Times New Roman"/>
          <w:color w:val="000000"/>
          <w:sz w:val="24"/>
          <w:szCs w:val="24"/>
        </w:rPr>
        <w:t>.</w:t>
      </w:r>
    </w:p>
    <w:p w14:paraId="28838095" w14:textId="77777777" w:rsidR="00DA26B1" w:rsidRPr="0018734C" w:rsidRDefault="00DA26B1" w:rsidP="00DA26B1">
      <w:pPr>
        <w:pStyle w:val="ListParagraph"/>
        <w:widowControl w:val="0"/>
        <w:autoSpaceDE w:val="0"/>
        <w:autoSpaceDN w:val="0"/>
        <w:adjustRightInd w:val="0"/>
        <w:rPr>
          <w:rFonts w:asciiTheme="minorHAnsi" w:hAnsiTheme="minorHAnsi" w:cs="Times New Roman"/>
          <w:color w:val="000000"/>
          <w:sz w:val="24"/>
          <w:szCs w:val="24"/>
        </w:rPr>
      </w:pPr>
    </w:p>
    <w:p w14:paraId="57E8ABDE" w14:textId="24974449" w:rsidR="00DA26B1" w:rsidRPr="0018734C" w:rsidRDefault="00DA26B1" w:rsidP="00DA26B1">
      <w:pPr>
        <w:pStyle w:val="ListParagraph"/>
        <w:widowControl w:val="0"/>
        <w:numPr>
          <w:ilvl w:val="0"/>
          <w:numId w:val="1"/>
        </w:numPr>
        <w:autoSpaceDE w:val="0"/>
        <w:autoSpaceDN w:val="0"/>
        <w:adjustRightInd w:val="0"/>
        <w:rPr>
          <w:rFonts w:asciiTheme="minorHAnsi" w:hAnsiTheme="minorHAnsi" w:cs="Times New Roman"/>
          <w:color w:val="262626"/>
          <w:sz w:val="24"/>
          <w:szCs w:val="24"/>
        </w:rPr>
      </w:pPr>
      <w:r w:rsidRPr="0018734C">
        <w:rPr>
          <w:rFonts w:asciiTheme="minorHAnsi" w:hAnsiTheme="minorHAnsi" w:cs="Times New Roman"/>
          <w:color w:val="262626"/>
          <w:sz w:val="24"/>
          <w:szCs w:val="24"/>
        </w:rPr>
        <w:t xml:space="preserve">Place the plate on the magnetic stand until the supernatant has cleared, at least </w:t>
      </w:r>
      <w:r w:rsidR="0018734C" w:rsidRPr="0018734C">
        <w:rPr>
          <w:rFonts w:asciiTheme="minorHAnsi" w:hAnsiTheme="minorHAnsi" w:cs="Times New Roman"/>
          <w:color w:val="262626"/>
          <w:sz w:val="24"/>
          <w:szCs w:val="24"/>
          <w:u w:val="single"/>
        </w:rPr>
        <w:t>5</w:t>
      </w:r>
      <w:r w:rsidRPr="0018734C">
        <w:rPr>
          <w:rFonts w:asciiTheme="minorHAnsi" w:hAnsiTheme="minorHAnsi" w:cs="Times New Roman"/>
          <w:color w:val="262626"/>
          <w:sz w:val="24"/>
          <w:szCs w:val="24"/>
          <w:u w:val="single"/>
        </w:rPr>
        <w:t xml:space="preserve"> minutes</w:t>
      </w:r>
      <w:r w:rsidRPr="0018734C">
        <w:rPr>
          <w:rFonts w:asciiTheme="minorHAnsi" w:hAnsiTheme="minorHAnsi" w:cs="Times New Roman"/>
          <w:color w:val="262626"/>
          <w:sz w:val="24"/>
          <w:szCs w:val="24"/>
        </w:rPr>
        <w:t>.</w:t>
      </w:r>
    </w:p>
    <w:p w14:paraId="14165864" w14:textId="77777777" w:rsidR="00DA26B1" w:rsidRPr="0018734C" w:rsidRDefault="00DA26B1" w:rsidP="00DA26B1">
      <w:pPr>
        <w:pStyle w:val="ListParagraph"/>
        <w:widowControl w:val="0"/>
        <w:autoSpaceDE w:val="0"/>
        <w:autoSpaceDN w:val="0"/>
        <w:adjustRightInd w:val="0"/>
        <w:rPr>
          <w:rFonts w:asciiTheme="minorHAnsi" w:hAnsiTheme="minorHAnsi" w:cs="Times New Roman"/>
          <w:color w:val="262626"/>
          <w:sz w:val="24"/>
          <w:szCs w:val="24"/>
        </w:rPr>
      </w:pPr>
    </w:p>
    <w:p w14:paraId="3849A7A8" w14:textId="77777777" w:rsidR="00DA26B1" w:rsidRPr="0018734C" w:rsidRDefault="00DA26B1" w:rsidP="00DA26B1">
      <w:pPr>
        <w:pStyle w:val="ListParagraph"/>
        <w:widowControl w:val="0"/>
        <w:numPr>
          <w:ilvl w:val="0"/>
          <w:numId w:val="1"/>
        </w:numPr>
        <w:autoSpaceDE w:val="0"/>
        <w:autoSpaceDN w:val="0"/>
        <w:adjustRightInd w:val="0"/>
        <w:rPr>
          <w:rFonts w:asciiTheme="minorHAnsi" w:hAnsiTheme="minorHAnsi" w:cs="Times New Roman"/>
          <w:sz w:val="24"/>
          <w:szCs w:val="24"/>
        </w:rPr>
      </w:pPr>
      <w:r w:rsidRPr="0018734C">
        <w:rPr>
          <w:rFonts w:asciiTheme="minorHAnsi" w:hAnsiTheme="minorHAnsi" w:cs="Times New Roman"/>
          <w:color w:val="262626"/>
          <w:sz w:val="24"/>
          <w:szCs w:val="24"/>
        </w:rPr>
        <w:t xml:space="preserve">Remove all the liquid making sure not to disturb the beads. Pipette slowly. </w:t>
      </w:r>
      <w:r w:rsidRPr="0018734C">
        <w:rPr>
          <w:rFonts w:asciiTheme="minorHAnsi" w:hAnsiTheme="minorHAnsi" w:cs="Times New Roman"/>
          <w:sz w:val="24"/>
          <w:szCs w:val="24"/>
        </w:rPr>
        <w:t>Remove as much liquid as possible.</w:t>
      </w:r>
    </w:p>
    <w:p w14:paraId="7CB19BC3" w14:textId="77777777" w:rsidR="00DA26B1" w:rsidRPr="0018734C" w:rsidRDefault="00DA26B1" w:rsidP="00DA26B1">
      <w:pPr>
        <w:pStyle w:val="ListParagraph"/>
        <w:widowControl w:val="0"/>
        <w:autoSpaceDE w:val="0"/>
        <w:autoSpaceDN w:val="0"/>
        <w:adjustRightInd w:val="0"/>
        <w:rPr>
          <w:rFonts w:asciiTheme="minorHAnsi" w:hAnsiTheme="minorHAnsi" w:cs="Times New Roman"/>
          <w:sz w:val="24"/>
          <w:szCs w:val="24"/>
        </w:rPr>
      </w:pPr>
    </w:p>
    <w:p w14:paraId="44B18FD6" w14:textId="4462661A" w:rsidR="00DA26B1" w:rsidRPr="0018734C" w:rsidRDefault="00DA26B1" w:rsidP="00DA26B1">
      <w:pPr>
        <w:pStyle w:val="ListParagraph"/>
        <w:widowControl w:val="0"/>
        <w:numPr>
          <w:ilvl w:val="0"/>
          <w:numId w:val="1"/>
        </w:numPr>
        <w:autoSpaceDE w:val="0"/>
        <w:autoSpaceDN w:val="0"/>
        <w:adjustRightInd w:val="0"/>
        <w:rPr>
          <w:rFonts w:asciiTheme="minorHAnsi" w:hAnsiTheme="minorHAnsi" w:cs="Times New Roman"/>
          <w:sz w:val="24"/>
          <w:szCs w:val="24"/>
        </w:rPr>
      </w:pPr>
      <w:r w:rsidRPr="0018734C">
        <w:rPr>
          <w:rFonts w:asciiTheme="minorHAnsi" w:hAnsiTheme="minorHAnsi" w:cs="Times New Roman"/>
          <w:sz w:val="24"/>
          <w:szCs w:val="24"/>
        </w:rPr>
        <w:t xml:space="preserve">With the samples </w:t>
      </w:r>
      <w:r w:rsidRPr="0018734C">
        <w:rPr>
          <w:rFonts w:asciiTheme="minorHAnsi" w:hAnsiTheme="minorHAnsi" w:cs="Times New Roman"/>
          <w:sz w:val="24"/>
          <w:szCs w:val="24"/>
          <w:u w:val="single"/>
        </w:rPr>
        <w:t>on the magnetic stand</w:t>
      </w:r>
      <w:r w:rsidRPr="0018734C">
        <w:rPr>
          <w:rFonts w:asciiTheme="minorHAnsi" w:hAnsiTheme="minorHAnsi" w:cs="Times New Roman"/>
          <w:sz w:val="24"/>
          <w:szCs w:val="24"/>
        </w:rPr>
        <w:t xml:space="preserve">, wash the beads by adding </w:t>
      </w:r>
      <w:r w:rsidRPr="0018734C">
        <w:rPr>
          <w:rFonts w:asciiTheme="minorHAnsi" w:hAnsiTheme="minorHAnsi" w:cs="Times New Roman"/>
          <w:b/>
          <w:sz w:val="24"/>
          <w:szCs w:val="24"/>
        </w:rPr>
        <w:t>200</w:t>
      </w:r>
      <w:r w:rsidRPr="0018734C">
        <w:rPr>
          <w:rFonts w:asciiTheme="minorHAnsi" w:hAnsiTheme="minorHAnsi" w:cs="Times New Roman"/>
          <w:b/>
          <w:sz w:val="24"/>
          <w:szCs w:val="24"/>
        </w:rPr>
        <w:sym w:font="Symbol" w:char="F06D"/>
      </w:r>
      <w:r w:rsidRPr="0018734C">
        <w:rPr>
          <w:rFonts w:asciiTheme="minorHAnsi" w:hAnsiTheme="minorHAnsi" w:cs="Times New Roman"/>
          <w:b/>
          <w:sz w:val="24"/>
          <w:szCs w:val="24"/>
        </w:rPr>
        <w:t>l</w:t>
      </w:r>
      <w:r w:rsidRPr="0018734C">
        <w:rPr>
          <w:rFonts w:asciiTheme="minorHAnsi" w:hAnsiTheme="minorHAnsi" w:cs="Times New Roman"/>
          <w:sz w:val="24"/>
          <w:szCs w:val="24"/>
        </w:rPr>
        <w:t xml:space="preserve"> of </w:t>
      </w:r>
      <w:r w:rsidRPr="0018734C">
        <w:rPr>
          <w:rFonts w:asciiTheme="minorHAnsi" w:hAnsiTheme="minorHAnsi" w:cs="Times New Roman"/>
          <w:sz w:val="24"/>
          <w:szCs w:val="24"/>
          <w:u w:val="single"/>
        </w:rPr>
        <w:t>freshly prepared</w:t>
      </w:r>
      <w:r w:rsidRPr="0018734C">
        <w:rPr>
          <w:rFonts w:asciiTheme="minorHAnsi" w:hAnsiTheme="minorHAnsi" w:cs="Times New Roman"/>
          <w:sz w:val="24"/>
          <w:szCs w:val="24"/>
        </w:rPr>
        <w:t xml:space="preserve"> </w:t>
      </w:r>
      <w:r w:rsidR="00554F30" w:rsidRPr="0018734C">
        <w:rPr>
          <w:rFonts w:asciiTheme="minorHAnsi" w:hAnsiTheme="minorHAnsi" w:cs="Times New Roman"/>
          <w:b/>
          <w:sz w:val="24"/>
          <w:szCs w:val="24"/>
        </w:rPr>
        <w:t>8</w:t>
      </w:r>
      <w:r w:rsidRPr="0018734C">
        <w:rPr>
          <w:rFonts w:asciiTheme="minorHAnsi" w:hAnsiTheme="minorHAnsi" w:cs="Times New Roman"/>
          <w:b/>
          <w:sz w:val="24"/>
          <w:szCs w:val="24"/>
        </w:rPr>
        <w:t>0% ethanol</w:t>
      </w:r>
      <w:r w:rsidRPr="0018734C">
        <w:rPr>
          <w:rFonts w:asciiTheme="minorHAnsi" w:hAnsiTheme="minorHAnsi" w:cs="Times New Roman"/>
          <w:sz w:val="24"/>
          <w:szCs w:val="24"/>
        </w:rPr>
        <w:t xml:space="preserve">, and </w:t>
      </w:r>
      <w:r w:rsidRPr="0018734C">
        <w:rPr>
          <w:rFonts w:asciiTheme="minorHAnsi" w:hAnsiTheme="minorHAnsi" w:cs="Times New Roman"/>
          <w:sz w:val="24"/>
          <w:szCs w:val="24"/>
          <w:u w:val="single"/>
        </w:rPr>
        <w:t>incubate for 30 seconds</w:t>
      </w:r>
      <w:r w:rsidRPr="0018734C">
        <w:rPr>
          <w:rFonts w:asciiTheme="minorHAnsi" w:hAnsiTheme="minorHAnsi" w:cs="Times New Roman"/>
          <w:sz w:val="24"/>
          <w:szCs w:val="24"/>
        </w:rPr>
        <w:t>. Carefully remove the ethanol, without disturbing the beads.</w:t>
      </w:r>
    </w:p>
    <w:p w14:paraId="6AE7D24A" w14:textId="77777777" w:rsidR="00DA26B1" w:rsidRPr="0018734C" w:rsidRDefault="00DA26B1" w:rsidP="00DA26B1">
      <w:pPr>
        <w:pStyle w:val="ListParagraph"/>
        <w:widowControl w:val="0"/>
        <w:autoSpaceDE w:val="0"/>
        <w:autoSpaceDN w:val="0"/>
        <w:adjustRightInd w:val="0"/>
        <w:rPr>
          <w:rFonts w:asciiTheme="minorHAnsi" w:hAnsiTheme="minorHAnsi" w:cs="Times New Roman"/>
          <w:sz w:val="24"/>
          <w:szCs w:val="24"/>
        </w:rPr>
      </w:pPr>
    </w:p>
    <w:p w14:paraId="5A7B6102" w14:textId="1CA838A2" w:rsidR="00DA26B1" w:rsidRPr="0018734C" w:rsidRDefault="00DA26B1" w:rsidP="00DA26B1">
      <w:pPr>
        <w:pStyle w:val="ListParagraph"/>
        <w:widowControl w:val="0"/>
        <w:numPr>
          <w:ilvl w:val="0"/>
          <w:numId w:val="1"/>
        </w:numPr>
        <w:autoSpaceDE w:val="0"/>
        <w:autoSpaceDN w:val="0"/>
        <w:adjustRightInd w:val="0"/>
        <w:rPr>
          <w:rFonts w:asciiTheme="minorHAnsi" w:hAnsiTheme="minorHAnsi" w:cs="Times New Roman"/>
          <w:color w:val="262626"/>
          <w:sz w:val="24"/>
          <w:szCs w:val="24"/>
        </w:rPr>
      </w:pPr>
      <w:r w:rsidRPr="0018734C">
        <w:rPr>
          <w:rFonts w:asciiTheme="minorHAnsi" w:hAnsiTheme="minorHAnsi" w:cs="Times New Roman"/>
          <w:color w:val="262626"/>
          <w:sz w:val="24"/>
          <w:szCs w:val="24"/>
          <w:u w:val="single"/>
        </w:rPr>
        <w:t xml:space="preserve">Repeat washing step </w:t>
      </w:r>
      <w:r w:rsidR="0018734C" w:rsidRPr="0018734C">
        <w:rPr>
          <w:rFonts w:asciiTheme="minorHAnsi" w:hAnsiTheme="minorHAnsi" w:cs="Times New Roman"/>
          <w:color w:val="262626"/>
          <w:sz w:val="24"/>
          <w:szCs w:val="24"/>
          <w:u w:val="single"/>
        </w:rPr>
        <w:t>7</w:t>
      </w:r>
      <w:r w:rsidRPr="0018734C">
        <w:rPr>
          <w:rFonts w:asciiTheme="minorHAnsi" w:hAnsiTheme="minorHAnsi" w:cs="Times New Roman"/>
          <w:color w:val="262626"/>
          <w:sz w:val="24"/>
          <w:szCs w:val="24"/>
        </w:rPr>
        <w:t>.</w:t>
      </w:r>
    </w:p>
    <w:p w14:paraId="4A457AF1" w14:textId="77777777" w:rsidR="00DA26B1" w:rsidRPr="0018734C" w:rsidRDefault="00DA26B1" w:rsidP="00DA26B1">
      <w:pPr>
        <w:widowControl w:val="0"/>
        <w:autoSpaceDE w:val="0"/>
        <w:autoSpaceDN w:val="0"/>
        <w:adjustRightInd w:val="0"/>
        <w:rPr>
          <w:rFonts w:asciiTheme="minorHAnsi" w:hAnsiTheme="minorHAnsi" w:cs="Times New Roman"/>
          <w:color w:val="262626"/>
          <w:sz w:val="24"/>
          <w:szCs w:val="24"/>
        </w:rPr>
      </w:pPr>
    </w:p>
    <w:p w14:paraId="668A5AFF" w14:textId="77777777" w:rsidR="00DA26B1" w:rsidRPr="0018734C" w:rsidRDefault="00DA26B1" w:rsidP="00DA26B1">
      <w:pPr>
        <w:pStyle w:val="ListParagraph"/>
        <w:widowControl w:val="0"/>
        <w:numPr>
          <w:ilvl w:val="0"/>
          <w:numId w:val="1"/>
        </w:numPr>
        <w:autoSpaceDE w:val="0"/>
        <w:autoSpaceDN w:val="0"/>
        <w:adjustRightInd w:val="0"/>
        <w:rPr>
          <w:rFonts w:asciiTheme="minorHAnsi" w:hAnsiTheme="minorHAnsi" w:cs="Times New Roman"/>
          <w:color w:val="262626"/>
          <w:sz w:val="24"/>
          <w:szCs w:val="24"/>
        </w:rPr>
      </w:pPr>
      <w:r w:rsidRPr="0018734C">
        <w:rPr>
          <w:rFonts w:asciiTheme="minorHAnsi" w:hAnsiTheme="minorHAnsi" w:cs="Times New Roman"/>
          <w:color w:val="262626"/>
          <w:sz w:val="24"/>
          <w:szCs w:val="24"/>
        </w:rPr>
        <w:t xml:space="preserve">Remove all residual ethanol using a pipette and </w:t>
      </w:r>
      <w:r w:rsidRPr="0018734C">
        <w:rPr>
          <w:rFonts w:asciiTheme="minorHAnsi" w:hAnsiTheme="minorHAnsi" w:cs="Times New Roman"/>
          <w:color w:val="262626"/>
          <w:sz w:val="24"/>
          <w:szCs w:val="24"/>
          <w:u w:val="single"/>
        </w:rPr>
        <w:t>air dry</w:t>
      </w:r>
      <w:r w:rsidRPr="0018734C">
        <w:rPr>
          <w:rFonts w:asciiTheme="minorHAnsi" w:hAnsiTheme="minorHAnsi" w:cs="Times New Roman"/>
          <w:color w:val="262626"/>
          <w:sz w:val="24"/>
          <w:szCs w:val="24"/>
        </w:rPr>
        <w:t xml:space="preserve"> with the samples on the magnetic stand for a </w:t>
      </w:r>
      <w:r w:rsidRPr="0018734C">
        <w:rPr>
          <w:rFonts w:asciiTheme="minorHAnsi" w:hAnsiTheme="minorHAnsi" w:cs="Times New Roman"/>
          <w:color w:val="262626"/>
          <w:sz w:val="24"/>
          <w:szCs w:val="24"/>
          <w:u w:val="single"/>
        </w:rPr>
        <w:t>minimum of 3 minutes</w:t>
      </w:r>
      <w:r w:rsidRPr="0018734C">
        <w:rPr>
          <w:rFonts w:asciiTheme="minorHAnsi" w:hAnsiTheme="minorHAnsi" w:cs="Times New Roman"/>
          <w:color w:val="262626"/>
          <w:sz w:val="24"/>
          <w:szCs w:val="24"/>
        </w:rPr>
        <w:t xml:space="preserve"> and a </w:t>
      </w:r>
      <w:r w:rsidRPr="0018734C">
        <w:rPr>
          <w:rFonts w:asciiTheme="minorHAnsi" w:hAnsiTheme="minorHAnsi" w:cs="Times New Roman"/>
          <w:color w:val="262626"/>
          <w:sz w:val="24"/>
          <w:szCs w:val="24"/>
          <w:u w:val="single"/>
        </w:rPr>
        <w:t>maximum of 5 minutes</w:t>
      </w:r>
      <w:r w:rsidRPr="0018734C">
        <w:rPr>
          <w:rFonts w:asciiTheme="minorHAnsi" w:hAnsiTheme="minorHAnsi" w:cs="Times New Roman"/>
          <w:color w:val="262626"/>
          <w:sz w:val="24"/>
          <w:szCs w:val="24"/>
        </w:rPr>
        <w:t xml:space="preserve"> until all traces of Ethanol are removed. Do not </w:t>
      </w:r>
      <w:proofErr w:type="spellStart"/>
      <w:r w:rsidRPr="0018734C">
        <w:rPr>
          <w:rFonts w:asciiTheme="minorHAnsi" w:hAnsiTheme="minorHAnsi" w:cs="Times New Roman"/>
          <w:color w:val="262626"/>
          <w:sz w:val="24"/>
          <w:szCs w:val="24"/>
        </w:rPr>
        <w:t>overdry</w:t>
      </w:r>
      <w:proofErr w:type="spellEnd"/>
      <w:r w:rsidRPr="0018734C">
        <w:rPr>
          <w:rFonts w:asciiTheme="minorHAnsi" w:hAnsiTheme="minorHAnsi" w:cs="Times New Roman"/>
          <w:color w:val="262626"/>
          <w:sz w:val="24"/>
          <w:szCs w:val="24"/>
        </w:rPr>
        <w:t xml:space="preserve"> the bead ring (it should not look cracked) as this will significantly decrease the elution efficiency.</w:t>
      </w:r>
    </w:p>
    <w:p w14:paraId="64D1D49B" w14:textId="77777777" w:rsidR="00DA26B1" w:rsidRPr="0018734C" w:rsidRDefault="00DA26B1" w:rsidP="00DA26B1">
      <w:pPr>
        <w:widowControl w:val="0"/>
        <w:autoSpaceDE w:val="0"/>
        <w:autoSpaceDN w:val="0"/>
        <w:adjustRightInd w:val="0"/>
        <w:rPr>
          <w:rFonts w:asciiTheme="minorHAnsi" w:hAnsiTheme="minorHAnsi" w:cs="Times New Roman"/>
          <w:color w:val="262626"/>
          <w:sz w:val="24"/>
          <w:szCs w:val="24"/>
        </w:rPr>
      </w:pPr>
    </w:p>
    <w:p w14:paraId="60D634B2" w14:textId="12693982" w:rsidR="00DA26B1" w:rsidRPr="0018734C" w:rsidRDefault="00DA26B1" w:rsidP="00DA26B1">
      <w:pPr>
        <w:pStyle w:val="ListParagraph"/>
        <w:widowControl w:val="0"/>
        <w:numPr>
          <w:ilvl w:val="0"/>
          <w:numId w:val="1"/>
        </w:numPr>
        <w:autoSpaceDE w:val="0"/>
        <w:autoSpaceDN w:val="0"/>
        <w:adjustRightInd w:val="0"/>
        <w:rPr>
          <w:rFonts w:asciiTheme="minorHAnsi" w:hAnsiTheme="minorHAnsi" w:cs="Times New Roman"/>
          <w:color w:val="262626"/>
          <w:sz w:val="24"/>
          <w:szCs w:val="24"/>
        </w:rPr>
      </w:pPr>
      <w:r w:rsidRPr="0018734C">
        <w:rPr>
          <w:rFonts w:asciiTheme="minorHAnsi" w:hAnsiTheme="minorHAnsi" w:cs="Times New Roman"/>
          <w:color w:val="262626"/>
          <w:sz w:val="24"/>
          <w:szCs w:val="24"/>
        </w:rPr>
        <w:t xml:space="preserve">Remove the plate from the stand and add </w:t>
      </w:r>
      <w:r w:rsidR="0018734C" w:rsidRPr="0018734C">
        <w:rPr>
          <w:rFonts w:asciiTheme="minorHAnsi" w:hAnsiTheme="minorHAnsi" w:cs="Times New Roman"/>
          <w:b/>
          <w:color w:val="262626"/>
          <w:sz w:val="24"/>
          <w:szCs w:val="24"/>
        </w:rPr>
        <w:t>21</w:t>
      </w:r>
      <w:r w:rsidRPr="0018734C">
        <w:rPr>
          <w:rFonts w:asciiTheme="minorHAnsi" w:hAnsiTheme="minorHAnsi" w:cs="Times New Roman"/>
          <w:b/>
          <w:sz w:val="24"/>
          <w:szCs w:val="24"/>
        </w:rPr>
        <w:t>µl of nuclease free water</w:t>
      </w:r>
      <w:r w:rsidRPr="0018734C">
        <w:rPr>
          <w:rFonts w:asciiTheme="minorHAnsi" w:hAnsiTheme="minorHAnsi" w:cs="Times New Roman"/>
          <w:sz w:val="24"/>
          <w:szCs w:val="24"/>
        </w:rPr>
        <w:t xml:space="preserve"> for elution, gently pipetting up and down 10 times to resuspend the bead</w:t>
      </w:r>
      <w:r w:rsidR="0018734C" w:rsidRPr="0018734C">
        <w:rPr>
          <w:rFonts w:asciiTheme="minorHAnsi" w:hAnsiTheme="minorHAnsi" w:cs="Times New Roman"/>
          <w:sz w:val="24"/>
          <w:szCs w:val="24"/>
        </w:rPr>
        <w:t>s</w:t>
      </w:r>
      <w:r w:rsidRPr="0018734C">
        <w:rPr>
          <w:rFonts w:asciiTheme="minorHAnsi" w:hAnsiTheme="minorHAnsi" w:cs="Times New Roman"/>
          <w:sz w:val="24"/>
          <w:szCs w:val="24"/>
        </w:rPr>
        <w:t>.</w:t>
      </w:r>
    </w:p>
    <w:p w14:paraId="14B06A35" w14:textId="77777777" w:rsidR="00DA26B1" w:rsidRPr="0018734C" w:rsidRDefault="00DA26B1" w:rsidP="00DA26B1">
      <w:pPr>
        <w:widowControl w:val="0"/>
        <w:autoSpaceDE w:val="0"/>
        <w:autoSpaceDN w:val="0"/>
        <w:adjustRightInd w:val="0"/>
        <w:rPr>
          <w:rFonts w:asciiTheme="minorHAnsi" w:hAnsiTheme="minorHAnsi" w:cs="Times New Roman"/>
          <w:color w:val="262626"/>
          <w:sz w:val="24"/>
          <w:szCs w:val="24"/>
        </w:rPr>
      </w:pPr>
    </w:p>
    <w:p w14:paraId="4EE7290D" w14:textId="219036C6" w:rsidR="00DA26B1" w:rsidRPr="0018734C" w:rsidRDefault="00DA26B1" w:rsidP="00DA26B1">
      <w:pPr>
        <w:pStyle w:val="ListParagraph"/>
        <w:widowControl w:val="0"/>
        <w:numPr>
          <w:ilvl w:val="0"/>
          <w:numId w:val="1"/>
        </w:numPr>
        <w:autoSpaceDE w:val="0"/>
        <w:autoSpaceDN w:val="0"/>
        <w:adjustRightInd w:val="0"/>
        <w:rPr>
          <w:rFonts w:asciiTheme="minorHAnsi" w:hAnsiTheme="minorHAnsi" w:cs="Times New Roman"/>
          <w:color w:val="262626"/>
          <w:sz w:val="24"/>
          <w:szCs w:val="24"/>
        </w:rPr>
      </w:pPr>
      <w:r w:rsidRPr="0018734C">
        <w:rPr>
          <w:rFonts w:asciiTheme="minorHAnsi" w:hAnsiTheme="minorHAnsi" w:cs="Times New Roman"/>
          <w:color w:val="262626"/>
          <w:sz w:val="24"/>
          <w:szCs w:val="24"/>
        </w:rPr>
        <w:t xml:space="preserve">Place the plate back on the magnetic stand </w:t>
      </w:r>
      <w:r w:rsidRPr="0018734C">
        <w:rPr>
          <w:rFonts w:asciiTheme="minorHAnsi" w:hAnsiTheme="minorHAnsi" w:cs="Times New Roman"/>
          <w:color w:val="262626"/>
          <w:sz w:val="24"/>
          <w:szCs w:val="24"/>
          <w:u w:val="single"/>
        </w:rPr>
        <w:t xml:space="preserve">at least </w:t>
      </w:r>
      <w:r w:rsidR="0018734C" w:rsidRPr="0018734C">
        <w:rPr>
          <w:rFonts w:asciiTheme="minorHAnsi" w:hAnsiTheme="minorHAnsi" w:cs="Times New Roman"/>
          <w:color w:val="262626"/>
          <w:sz w:val="24"/>
          <w:szCs w:val="24"/>
          <w:u w:val="single"/>
        </w:rPr>
        <w:t>2</w:t>
      </w:r>
      <w:r w:rsidRPr="0018734C">
        <w:rPr>
          <w:rFonts w:asciiTheme="minorHAnsi" w:hAnsiTheme="minorHAnsi" w:cs="Times New Roman"/>
          <w:color w:val="262626"/>
          <w:sz w:val="24"/>
          <w:szCs w:val="24"/>
          <w:u w:val="single"/>
        </w:rPr>
        <w:t xml:space="preserve"> minutes</w:t>
      </w:r>
      <w:r w:rsidRPr="0018734C">
        <w:rPr>
          <w:rFonts w:asciiTheme="minorHAnsi" w:hAnsiTheme="minorHAnsi" w:cs="Times New Roman"/>
          <w:color w:val="262626"/>
          <w:sz w:val="24"/>
          <w:szCs w:val="24"/>
        </w:rPr>
        <w:t xml:space="preserve"> or until the supernatant has cleared.</w:t>
      </w:r>
    </w:p>
    <w:p w14:paraId="151EC199" w14:textId="77777777" w:rsidR="00DA26B1" w:rsidRPr="0018734C" w:rsidRDefault="00DA26B1" w:rsidP="00DA26B1">
      <w:pPr>
        <w:widowControl w:val="0"/>
        <w:autoSpaceDE w:val="0"/>
        <w:autoSpaceDN w:val="0"/>
        <w:adjustRightInd w:val="0"/>
        <w:rPr>
          <w:rFonts w:asciiTheme="minorHAnsi" w:hAnsiTheme="minorHAnsi" w:cs="Times New Roman"/>
          <w:color w:val="262626"/>
          <w:sz w:val="24"/>
          <w:szCs w:val="24"/>
        </w:rPr>
      </w:pPr>
    </w:p>
    <w:p w14:paraId="027F9870" w14:textId="54C3E638" w:rsidR="00CE1347" w:rsidRPr="0018734C" w:rsidRDefault="00DA26B1" w:rsidP="0018734C">
      <w:pPr>
        <w:pStyle w:val="ListParagraph"/>
        <w:widowControl w:val="0"/>
        <w:numPr>
          <w:ilvl w:val="0"/>
          <w:numId w:val="1"/>
        </w:numPr>
        <w:autoSpaceDE w:val="0"/>
        <w:autoSpaceDN w:val="0"/>
        <w:adjustRightInd w:val="0"/>
        <w:rPr>
          <w:sz w:val="24"/>
          <w:szCs w:val="24"/>
        </w:rPr>
      </w:pPr>
      <w:r w:rsidRPr="0018734C">
        <w:rPr>
          <w:rFonts w:asciiTheme="minorHAnsi" w:hAnsiTheme="minorHAnsi" w:cs="Times New Roman"/>
          <w:color w:val="262626"/>
          <w:sz w:val="24"/>
          <w:szCs w:val="24"/>
        </w:rPr>
        <w:t xml:space="preserve">Carefully transfer </w:t>
      </w:r>
      <w:r w:rsidR="0018734C" w:rsidRPr="0018734C">
        <w:rPr>
          <w:rFonts w:asciiTheme="minorHAnsi" w:hAnsiTheme="minorHAnsi" w:cs="Times New Roman"/>
          <w:b/>
          <w:color w:val="262626"/>
          <w:sz w:val="24"/>
          <w:szCs w:val="24"/>
        </w:rPr>
        <w:t>20</w:t>
      </w:r>
      <w:r w:rsidR="0018734C" w:rsidRPr="0018734C">
        <w:rPr>
          <w:rFonts w:asciiTheme="minorHAnsi" w:hAnsiTheme="minorHAnsi" w:cs="Times New Roman"/>
          <w:b/>
          <w:sz w:val="24"/>
          <w:szCs w:val="24"/>
        </w:rPr>
        <w:t xml:space="preserve">µl of </w:t>
      </w:r>
      <w:r w:rsidRPr="0018734C">
        <w:rPr>
          <w:rFonts w:asciiTheme="minorHAnsi" w:hAnsiTheme="minorHAnsi" w:cs="Times New Roman"/>
          <w:b/>
          <w:bCs/>
          <w:color w:val="262626"/>
          <w:sz w:val="24"/>
          <w:szCs w:val="24"/>
        </w:rPr>
        <w:t>the supernatant</w:t>
      </w:r>
      <w:r w:rsidRPr="0018734C">
        <w:rPr>
          <w:rFonts w:asciiTheme="minorHAnsi" w:hAnsiTheme="minorHAnsi" w:cs="Times New Roman"/>
          <w:color w:val="262626"/>
          <w:sz w:val="24"/>
          <w:szCs w:val="24"/>
        </w:rPr>
        <w:t xml:space="preserve"> to a new plate.</w:t>
      </w:r>
    </w:p>
    <w:sectPr w:rsidR="00CE1347" w:rsidRPr="001873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58200E"/>
    <w:multiLevelType w:val="hybridMultilevel"/>
    <w:tmpl w:val="2A3A7410"/>
    <w:lvl w:ilvl="0" w:tplc="0F4417A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03A2A67"/>
    <w:multiLevelType w:val="hybridMultilevel"/>
    <w:tmpl w:val="28FEFD5A"/>
    <w:lvl w:ilvl="0" w:tplc="35405B0A">
      <w:start w:val="1"/>
      <w:numFmt w:val="decimal"/>
      <w:lvlText w:val="%1."/>
      <w:lvlJc w:val="left"/>
      <w:pPr>
        <w:ind w:left="720" w:hanging="360"/>
      </w:pPr>
      <w:rPr>
        <w:rFonts w:hint="default"/>
        <w:color w:val="2626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26B1"/>
    <w:rsid w:val="0003648A"/>
    <w:rsid w:val="00162A4D"/>
    <w:rsid w:val="0018734C"/>
    <w:rsid w:val="004532F7"/>
    <w:rsid w:val="00554F30"/>
    <w:rsid w:val="00DA26B1"/>
    <w:rsid w:val="00F3388E"/>
    <w:rsid w:val="00FD0360"/>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E5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26B1"/>
    <w:rPr>
      <w:rFonts w:ascii="Calibri" w:eastAsia="Calibri" w:hAnsi="Calibri" w:cs="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DA26B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26B1"/>
    <w:rPr>
      <w:rFonts w:ascii="Calibri" w:eastAsia="Calibri" w:hAnsi="Calibri" w:cs="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DA26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421</Words>
  <Characters>2405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2821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Matthieu Leray</dc:creator>
  <cp:lastModifiedBy>Viviane</cp:lastModifiedBy>
  <cp:revision>2</cp:revision>
  <dcterms:created xsi:type="dcterms:W3CDTF">2022-08-03T03:09:00Z</dcterms:created>
  <dcterms:modified xsi:type="dcterms:W3CDTF">2022-08-03T03:09:00Z</dcterms:modified>
</cp:coreProperties>
</file>