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64B33AA8" w:rsidR="00330E44" w:rsidRDefault="00C0241F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区块链即服务</w:t>
      </w:r>
      <w:r w:rsidR="00C241B2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_</w:t>
      </w:r>
      <w:r w:rsidR="00AA40E5" w:rsidRPr="00AA40E5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v0.1</w:t>
      </w:r>
    </w:p>
    <w:p w14:paraId="3B2F8EF0" w14:textId="6F3F3A7F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C0241F">
        <w:rPr>
          <w:rFonts w:ascii="Times" w:eastAsia="Times New Roman" w:hAnsi="Times" w:cs="Times New Roman" w:hint="eastAsia"/>
          <w:kern w:val="36"/>
          <w:sz w:val="48"/>
          <w:szCs w:val="48"/>
        </w:rPr>
        <w:t>8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C241B2">
        <w:rPr>
          <w:rFonts w:ascii="Times" w:eastAsia="Times New Roman" w:hAnsi="Times" w:cs="Times New Roman" w:hint="eastAsia"/>
          <w:kern w:val="36"/>
          <w:sz w:val="48"/>
          <w:szCs w:val="48"/>
        </w:rPr>
        <w:t>11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="00C241B2">
        <w:rPr>
          <w:rFonts w:ascii="Times" w:eastAsia="Times New Roman" w:hAnsi="Times" w:cs="Times New Roman"/>
          <w:kern w:val="36"/>
          <w:sz w:val="48"/>
          <w:szCs w:val="48"/>
        </w:rPr>
        <w:t xml:space="preserve"> 1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136ED473" w:rsidR="00330E44" w:rsidRDefault="00C241B2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发布</w:t>
      </w:r>
      <w:r w:rsidR="00AA40E5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7966F37C" w14:textId="66141527" w:rsidR="00C63D06" w:rsidRPr="005A6C1D" w:rsidRDefault="002B11D2" w:rsidP="005A6C1D">
      <w:pPr>
        <w:pStyle w:val="1"/>
        <w:rPr>
          <w:rFonts w:hAnsi="宋体" w:cs="Lantinghei TC Heavy"/>
          <w:color w:val="333333"/>
          <w:kern w:val="0"/>
          <w:shd w:val="clear" w:color="auto" w:fill="FFFFFF"/>
        </w:rPr>
      </w:pPr>
      <w:r w:rsidRPr="006965B8">
        <w:rPr>
          <w:rFonts w:ascii="Segoe UI" w:hAnsi="Segoe UI" w:cs="Segoe UI" w:hint="eastAsia"/>
          <w:color w:val="24292E"/>
          <w:kern w:val="0"/>
          <w:sz w:val="20"/>
          <w:szCs w:val="20"/>
        </w:rPr>
        <w:t>区块链</w:t>
      </w:r>
      <w:r>
        <w:rPr>
          <w:rFonts w:ascii="Segoe UI" w:hAnsi="Segoe UI" w:cs="Segoe UI" w:hint="eastAsia"/>
          <w:color w:val="24292E"/>
          <w:kern w:val="0"/>
          <w:sz w:val="20"/>
          <w:szCs w:val="20"/>
        </w:rPr>
        <w:t>即</w:t>
      </w:r>
      <w:r w:rsidR="00C241B2" w:rsidRP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服务系统</w:t>
      </w:r>
      <w:r w:rsidR="006A319C" w:rsidRPr="005A6C1D">
        <w:rPr>
          <w:rFonts w:asciiTheme="minorEastAsia" w:hAnsiTheme="minorEastAsia" w:cs="Lantinghei TC Heavy"/>
          <w:color w:val="333333"/>
          <w:kern w:val="0"/>
          <w:shd w:val="clear" w:color="auto" w:fill="FFFFFF"/>
        </w:rPr>
        <w:t>（</w:t>
      </w:r>
      <w:r w:rsidRPr="002B11D2">
        <w:rPr>
          <w:rFonts w:asciiTheme="minorEastAsia" w:hAnsiTheme="minorEastAsia" w:cs="Arial"/>
          <w:color w:val="333333"/>
          <w:kern w:val="0"/>
          <w:shd w:val="clear" w:color="auto" w:fill="FFFFFF"/>
        </w:rPr>
        <w:t>blockchain_as_a_service</w:t>
      </w:r>
      <w:r w:rsidR="00C63D06" w:rsidRPr="005A6C1D">
        <w:rPr>
          <w:rFonts w:asciiTheme="minorEastAsia" w:hAnsiTheme="minorEastAsia" w:cs="Arial"/>
          <w:color w:val="333333"/>
          <w:kern w:val="0"/>
          <w:shd w:val="clear" w:color="auto" w:fill="FFFFFF"/>
        </w:rPr>
        <w:t>_v0.1</w:t>
      </w:r>
      <w:r w:rsidR="006A319C" w:rsidRPr="005A6C1D">
        <w:rPr>
          <w:rFonts w:asciiTheme="minorEastAsia" w:hAnsiTheme="minorEastAsia" w:cs="Lantinghei TC Heavy"/>
          <w:color w:val="333333"/>
          <w:kern w:val="0"/>
          <w:shd w:val="clear" w:color="auto" w:fill="FFFFFF"/>
        </w:rPr>
        <w:t>）是一个</w:t>
      </w:r>
      <w:r w:rsid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针对</w:t>
      </w:r>
      <w:r w:rsidRPr="006965B8">
        <w:rPr>
          <w:rFonts w:ascii="Segoe UI" w:hAnsi="Segoe UI" w:cs="Segoe UI" w:hint="eastAsia"/>
          <w:color w:val="24292E"/>
          <w:kern w:val="0"/>
          <w:sz w:val="20"/>
          <w:szCs w:val="20"/>
        </w:rPr>
        <w:t>区块链</w:t>
      </w:r>
      <w:r>
        <w:rPr>
          <w:rFonts w:ascii="Segoe UI" w:hAnsi="Segoe UI" w:cs="Segoe UI" w:hint="eastAsia"/>
          <w:color w:val="24292E"/>
          <w:kern w:val="0"/>
          <w:sz w:val="20"/>
          <w:szCs w:val="20"/>
        </w:rPr>
        <w:t>的软件及服务</w:t>
      </w:r>
      <w:bookmarkStart w:id="0" w:name="_GoBack"/>
      <w:bookmarkEnd w:id="0"/>
      <w:r w:rsidR="00C63D06" w:rsidRP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系统</w:t>
      </w:r>
      <w:r w:rsidR="005A6C1D">
        <w:rPr>
          <w:rFonts w:asciiTheme="minorEastAsia" w:hAnsiTheme="minorEastAsia" w:cs="Lantinghei TC Heavy" w:hint="eastAsia"/>
          <w:color w:val="333333"/>
          <w:kern w:val="0"/>
          <w:shd w:val="clear" w:color="auto" w:fill="FFFFFF"/>
        </w:rPr>
        <w:t>，</w:t>
      </w:r>
      <w:r w:rsidR="005A6C1D" w:rsidRPr="005A6C1D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第一个版本具有如下功能特点：</w:t>
      </w:r>
    </w:p>
    <w:p w14:paraId="63BF13AA" w14:textId="77777777" w:rsidR="005A6C1D" w:rsidRPr="005A6C1D" w:rsidRDefault="005A6C1D" w:rsidP="005A6C1D">
      <w:pPr>
        <w:pStyle w:val="1"/>
        <w:rPr>
          <w:rFonts w:hAnsi="宋体" w:cs="Lantinghei TC Heavy"/>
          <w:color w:val="333333"/>
          <w:kern w:val="0"/>
          <w:shd w:val="clear" w:color="auto" w:fill="FFFFFF"/>
        </w:rPr>
      </w:pPr>
    </w:p>
    <w:p w14:paraId="3AAF6F0A" w14:textId="7C866B00" w:rsidR="002B11D2" w:rsidRDefault="00C63D06" w:rsidP="002B11D2">
      <w:pPr>
        <w:pStyle w:val="1"/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1.</w:t>
      </w:r>
      <w:r w:rsidR="002B11D2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编辑区块链合约</w:t>
      </w:r>
      <w:r w:rsidR="002B11D2"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定义应用的运行环境</w:t>
      </w:r>
    </w:p>
    <w:p w14:paraId="3176C0BF" w14:textId="77777777" w:rsidR="002B11D2" w:rsidRDefault="002B11D2" w:rsidP="002B11D2">
      <w:pPr>
        <w:pStyle w:val="1"/>
        <w:numPr>
          <w:ilvl w:val="0"/>
          <w:numId w:val="0"/>
        </w:numP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</w:p>
    <w:p w14:paraId="4BC3CC05" w14:textId="77777777" w:rsidR="002B11D2" w:rsidRPr="00CB1734" w:rsidRDefault="002B11D2" w:rsidP="002B11D2">
      <w:pPr>
        <w:pStyle w:val="1"/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</w:p>
    <w:p w14:paraId="7743A174" w14:textId="77777777" w:rsidR="002B11D2" w:rsidRDefault="002B11D2" w:rsidP="002B11D2">
      <w:pPr>
        <w:pStyle w:val="1"/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2.</w:t>
      </w:r>
      <w: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智能化区块链服务</w:t>
      </w: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定义组成应用的各服务</w:t>
      </w:r>
    </w:p>
    <w:p w14:paraId="33CD2C90" w14:textId="77777777" w:rsidR="002B11D2" w:rsidRDefault="002B11D2" w:rsidP="002B11D2">
      <w:pPr>
        <w:pStyle w:val="1"/>
        <w:numPr>
          <w:ilvl w:val="0"/>
          <w:numId w:val="0"/>
        </w:numP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</w:p>
    <w:p w14:paraId="003AFE12" w14:textId="77777777" w:rsidR="002B11D2" w:rsidRPr="00CB1734" w:rsidRDefault="002B11D2" w:rsidP="002B11D2">
      <w:pPr>
        <w:pStyle w:val="1"/>
        <w:numPr>
          <w:ilvl w:val="0"/>
          <w:numId w:val="0"/>
        </w:numP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</w:pPr>
    </w:p>
    <w:p w14:paraId="21213BA2" w14:textId="48159D29" w:rsidR="00C63D06" w:rsidRDefault="002B11D2" w:rsidP="002B11D2">
      <w:pPr>
        <w:pStyle w:val="1"/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3.启动整个应用</w:t>
      </w:r>
      <w:r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，提供API服务。</w:t>
      </w:r>
    </w:p>
    <w:p w14:paraId="4B9564D7" w14:textId="77777777" w:rsidR="00C63D06" w:rsidRDefault="00C63D06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1F60550A" w14:textId="27859AEE" w:rsidR="006D5AB4" w:rsidRDefault="00330E44" w:rsidP="00C63D06">
      <w:pPr>
        <w:widowControl/>
        <w:jc w:val="left"/>
        <w:rPr>
          <w:rFonts w:ascii="Lantinghei SC Heavy" w:eastAsia="Times New Roman" w:hAnsi="Lantinghei SC Heavy" w:cs="Lantinghei SC Heavy"/>
          <w:kern w:val="0"/>
          <w:sz w:val="27"/>
          <w:szCs w:val="27"/>
        </w:rPr>
      </w:pPr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74E94476" w14:textId="77777777" w:rsidR="006C2A35" w:rsidRPr="00C63D06" w:rsidRDefault="006C2A35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25B8BF09" w14:textId="14B1F792" w:rsidR="000F6AD3" w:rsidRDefault="00CD5BC9" w:rsidP="00330E44">
      <w:pPr>
        <w:widowControl/>
        <w:jc w:val="left"/>
        <w:rPr>
          <w:rFonts w:hint="eastAsia"/>
        </w:rPr>
      </w:pPr>
      <w:hyperlink r:id="rId6" w:history="1">
        <w:r w:rsidRPr="00454B6A">
          <w:rPr>
            <w:rStyle w:val="a3"/>
          </w:rPr>
          <w:t>https://github.com/yangboz/spring-boot-bigchaindb-restful-swagger</w:t>
        </w:r>
      </w:hyperlink>
    </w:p>
    <w:p w14:paraId="53469ECA" w14:textId="77777777" w:rsidR="00CD5BC9" w:rsidRDefault="00CD5BC9" w:rsidP="00330E4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14:paraId="3EF738FA" w14:textId="77777777" w:rsidR="006C2A35" w:rsidRDefault="006C2A35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altName w:val="Arial Unicode MS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Segoe UI">
    <w:altName w:val="Arial Unicode MS"/>
    <w:charset w:val="00"/>
    <w:family w:val="swiss"/>
    <w:pitch w:val="variable"/>
    <w:sig w:usb0="E4002EFF" w:usb1="C000E47F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186E9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2B11D2"/>
    <w:rsid w:val="00330E44"/>
    <w:rsid w:val="00410DEB"/>
    <w:rsid w:val="005A6C1D"/>
    <w:rsid w:val="005B3563"/>
    <w:rsid w:val="006A319C"/>
    <w:rsid w:val="006C2A35"/>
    <w:rsid w:val="006D5AB4"/>
    <w:rsid w:val="0071317F"/>
    <w:rsid w:val="00952463"/>
    <w:rsid w:val="00A72BA6"/>
    <w:rsid w:val="00AA40E5"/>
    <w:rsid w:val="00B3417E"/>
    <w:rsid w:val="00B40167"/>
    <w:rsid w:val="00B5697E"/>
    <w:rsid w:val="00B7764A"/>
    <w:rsid w:val="00C0241F"/>
    <w:rsid w:val="00C241B2"/>
    <w:rsid w:val="00C63D06"/>
    <w:rsid w:val="00CD5BC9"/>
    <w:rsid w:val="00CE370C"/>
    <w:rsid w:val="00DE312B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spring-boot-bigchaindb-restful-swagg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291</Characters>
  <Application>Microsoft Macintosh Word</Application>
  <DocSecurity>0</DocSecurity>
  <Lines>2</Lines>
  <Paragraphs>1</Paragraphs>
  <ScaleCrop>false</ScaleCrop>
  <Company>hp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21</cp:revision>
  <dcterms:created xsi:type="dcterms:W3CDTF">2017-07-21T15:08:00Z</dcterms:created>
  <dcterms:modified xsi:type="dcterms:W3CDTF">2019-03-07T08:44:00Z</dcterms:modified>
</cp:coreProperties>
</file>