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C0" w:rsidRDefault="008070C0" w:rsidP="006E74EC"/>
    <w:p w:rsidR="004360FC" w:rsidRDefault="004360FC" w:rsidP="00EC1346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9D7AF7" w:rsidTr="009D7AF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9D7AF7" w:rsidRDefault="000C1FE7" w:rsidP="000C1FE7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  <w:lang w:eastAsia="zh-CN"/>
                  </w:rPr>
                  <w:t>面向云的视频分析平台演示系统开发计划</w:t>
                </w:r>
              </w:p>
            </w:tc>
          </w:sdtContent>
        </w:sdt>
      </w:tr>
      <w:tr w:rsidR="009D7AF7" w:rsidTr="009D7AF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9D7AF7" w:rsidRDefault="009D7AF7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[Type the document subtitle]</w:t>
                </w:r>
              </w:p>
            </w:tc>
          </w:sdtContent>
        </w:sdt>
      </w:tr>
      <w:tr w:rsidR="009D7AF7" w:rsidTr="009D7AF7">
        <w:trPr>
          <w:trHeight w:val="360"/>
          <w:jc w:val="center"/>
        </w:trPr>
        <w:tc>
          <w:tcPr>
            <w:tcW w:w="5000" w:type="pct"/>
            <w:vAlign w:val="center"/>
          </w:tcPr>
          <w:p w:rsidR="009D7AF7" w:rsidRDefault="009D7AF7">
            <w:pPr>
              <w:pStyle w:val="NoSpacing"/>
              <w:spacing w:line="276" w:lineRule="auto"/>
              <w:jc w:val="center"/>
            </w:pPr>
          </w:p>
        </w:tc>
      </w:tr>
      <w:tr w:rsidR="009D7AF7" w:rsidTr="009D7AF7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showingPlcHdr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9D7AF7" w:rsidRDefault="0016114E" w:rsidP="0016114E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  <w:tr w:rsidR="009D7AF7" w:rsidTr="009D7AF7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11-03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9D7AF7" w:rsidRDefault="000C1FE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  <w:lang w:eastAsia="zh-CN"/>
                  </w:rPr>
                  <w:t>20</w:t>
                </w:r>
                <w:r>
                  <w:rPr>
                    <w:b/>
                    <w:bCs/>
                    <w:lang w:eastAsia="zh-CN"/>
                  </w:rPr>
                  <w:t>14</w:t>
                </w:r>
                <w:r>
                  <w:rPr>
                    <w:rFonts w:hint="eastAsia"/>
                    <w:b/>
                    <w:bCs/>
                    <w:lang w:eastAsia="zh-CN"/>
                  </w:rPr>
                  <w:t>/</w:t>
                </w:r>
                <w:r>
                  <w:rPr>
                    <w:b/>
                    <w:bCs/>
                    <w:lang w:eastAsia="zh-CN"/>
                  </w:rPr>
                  <w:t>11</w:t>
                </w:r>
                <w:r>
                  <w:rPr>
                    <w:rFonts w:hint="eastAsia"/>
                    <w:b/>
                    <w:bCs/>
                    <w:lang w:eastAsia="zh-CN"/>
                  </w:rPr>
                  <w:t>/</w:t>
                </w:r>
                <w:r>
                  <w:rPr>
                    <w:b/>
                    <w:bCs/>
                    <w:lang w:eastAsia="zh-CN"/>
                  </w:rPr>
                  <w:t>3</w:t>
                </w:r>
              </w:p>
            </w:tc>
          </w:sdtContent>
        </w:sdt>
      </w:tr>
    </w:tbl>
    <w:p w:rsidR="005F1485" w:rsidRDefault="005F1485" w:rsidP="00325EB8"/>
    <w:p w:rsidR="005F1485" w:rsidRDefault="005F1485">
      <w:pPr>
        <w:widowControl/>
        <w:jc w:val="left"/>
      </w:pPr>
      <w:r>
        <w:br w:type="page"/>
      </w:r>
    </w:p>
    <w:p w:rsidR="000C1FE7" w:rsidRDefault="000C1FE7" w:rsidP="004429F7">
      <w:pPr>
        <w:pStyle w:val="Heading1"/>
        <w:rPr>
          <w:rFonts w:hint="eastAsia"/>
        </w:rPr>
      </w:pPr>
      <w:r>
        <w:rPr>
          <w:rFonts w:hint="eastAsia"/>
        </w:rPr>
        <w:lastRenderedPageBreak/>
        <w:t>演示系统功能概要</w:t>
      </w:r>
    </w:p>
    <w:p w:rsidR="000C1FE7" w:rsidRDefault="000C1FE7" w:rsidP="000C1FE7">
      <w:pPr>
        <w:rPr>
          <w:rFonts w:hint="eastAsia"/>
        </w:rPr>
      </w:pPr>
      <w:r>
        <w:rPr>
          <w:rFonts w:hint="eastAsia"/>
        </w:rPr>
        <w:t>面向云的视频分析分析平台</w:t>
      </w:r>
      <w:r w:rsidR="0066036B">
        <w:rPr>
          <w:rFonts w:hint="eastAsia"/>
        </w:rPr>
        <w:t>的愿景是将最先进的</w:t>
      </w:r>
      <w:r>
        <w:rPr>
          <w:rFonts w:hint="eastAsia"/>
        </w:rPr>
        <w:t>视频分析技术</w:t>
      </w:r>
      <w:r w:rsidR="0066036B">
        <w:rPr>
          <w:rFonts w:hint="eastAsia"/>
        </w:rPr>
        <w:t>以云计算平台所能提供的并行大规模计算能力实现，并提供灵活的视频接入方式和视频分析数据</w:t>
      </w:r>
      <w:r w:rsidR="00B52D58">
        <w:rPr>
          <w:rFonts w:hint="eastAsia"/>
        </w:rPr>
        <w:t>在不同终端上</w:t>
      </w:r>
      <w:r w:rsidR="0066036B">
        <w:rPr>
          <w:rFonts w:hint="eastAsia"/>
        </w:rPr>
        <w:t>的及时回馈。</w:t>
      </w:r>
    </w:p>
    <w:p w:rsidR="00B52D58" w:rsidRDefault="00B52D58" w:rsidP="000C1FE7">
      <w:pPr>
        <w:rPr>
          <w:rFonts w:hint="eastAsia"/>
        </w:rPr>
      </w:pPr>
    </w:p>
    <w:p w:rsidR="00B52D58" w:rsidRDefault="00B52D58" w:rsidP="000C1FE7">
      <w:pPr>
        <w:rPr>
          <w:rFonts w:hint="eastAsia"/>
        </w:rPr>
      </w:pPr>
      <w:r>
        <w:rPr>
          <w:rFonts w:hint="eastAsia"/>
        </w:rPr>
        <w:t>面向云的视频分析分析平台</w:t>
      </w:r>
      <w:r>
        <w:rPr>
          <w:rFonts w:hint="eastAsia"/>
        </w:rPr>
        <w:t>演示系统计划</w:t>
      </w:r>
      <w:r w:rsidR="0059215B">
        <w:rPr>
          <w:rFonts w:hint="eastAsia"/>
        </w:rPr>
        <w:t>实现以下功能</w:t>
      </w:r>
      <w:r>
        <w:rPr>
          <w:rFonts w:hint="eastAsia"/>
        </w:rPr>
        <w:t>：</w:t>
      </w:r>
    </w:p>
    <w:p w:rsidR="00B52D58" w:rsidRDefault="00B52D58" w:rsidP="0059215B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支持</w:t>
      </w:r>
      <w:r w:rsidR="0059215B">
        <w:rPr>
          <w:rFonts w:hint="eastAsia"/>
        </w:rPr>
        <w:t>服务器端的</w:t>
      </w:r>
      <w:r>
        <w:rPr>
          <w:rFonts w:hint="eastAsia"/>
        </w:rPr>
        <w:t>面向人的视频分析技术，包括人脸检测，人脸识别，</w:t>
      </w:r>
      <w:r w:rsidR="0059215B">
        <w:rPr>
          <w:rFonts w:hint="eastAsia"/>
        </w:rPr>
        <w:t>人的属性（性别，年龄，种族）估计。演示系统分析技术的实现不强调性能优化。</w:t>
      </w:r>
    </w:p>
    <w:p w:rsidR="0016114E" w:rsidRDefault="0016114E" w:rsidP="0016114E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支持服务器端的面向人的视频分析</w:t>
      </w:r>
      <w:r>
        <w:rPr>
          <w:rFonts w:hint="eastAsia"/>
        </w:rPr>
        <w:t>数据的存储，查找，报表和推送</w:t>
      </w:r>
      <w:r>
        <w:rPr>
          <w:rFonts w:hint="eastAsia"/>
        </w:rPr>
        <w:t>。</w:t>
      </w:r>
    </w:p>
    <w:p w:rsidR="0059215B" w:rsidRDefault="0059215B" w:rsidP="0059215B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支持视频文件和摄像头两种视频接入方式</w:t>
      </w:r>
    </w:p>
    <w:p w:rsidR="0059215B" w:rsidRDefault="0059215B" w:rsidP="0059215B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支持视频分析数据的移动终端访问</w:t>
      </w:r>
    </w:p>
    <w:p w:rsidR="0016114E" w:rsidRDefault="001D1DDA" w:rsidP="001D1DDA">
      <w:pPr>
        <w:pStyle w:val="Heading1"/>
        <w:rPr>
          <w:rFonts w:hint="eastAsia"/>
        </w:rPr>
      </w:pPr>
      <w:r>
        <w:rPr>
          <w:rFonts w:hint="eastAsia"/>
        </w:rPr>
        <w:t>演示系统软件开发工具平台</w:t>
      </w:r>
    </w:p>
    <w:p w:rsidR="001D1DDA" w:rsidRDefault="001D1DDA" w:rsidP="001D1DDA">
      <w:pPr>
        <w:rPr>
          <w:rFonts w:hint="eastAsia"/>
        </w:rPr>
      </w:pPr>
      <w:r>
        <w:rPr>
          <w:rFonts w:hint="eastAsia"/>
        </w:rPr>
        <w:t>服务器应用</w:t>
      </w:r>
      <w:r>
        <w:rPr>
          <w:rFonts w:hint="eastAsia"/>
        </w:rPr>
        <w:t>: Spring4 (Java)</w:t>
      </w:r>
    </w:p>
    <w:p w:rsidR="001D1DDA" w:rsidRDefault="001D1DDA" w:rsidP="001D1DDA">
      <w:pPr>
        <w:rPr>
          <w:rFonts w:hint="eastAsia"/>
        </w:rPr>
      </w:pPr>
      <w:r>
        <w:rPr>
          <w:rFonts w:hint="eastAsia"/>
        </w:rPr>
        <w:t>网页及移动终端数据报表：</w:t>
      </w:r>
      <w:r w:rsidR="0048669B">
        <w:t>Ionic(HTML5+D3JS</w:t>
      </w:r>
      <w:r w:rsidRPr="001D1DDA">
        <w:t>)</w:t>
      </w:r>
    </w:p>
    <w:p w:rsidR="001D1DDA" w:rsidRDefault="001D1DDA" w:rsidP="001D1DDA">
      <w:pPr>
        <w:rPr>
          <w:rFonts w:hint="eastAsia"/>
        </w:rPr>
      </w:pPr>
      <w:r>
        <w:rPr>
          <w:rFonts w:hint="eastAsia"/>
        </w:rPr>
        <w:t>移动信息推送：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ActiveMQ</w:t>
      </w:r>
      <w:proofErr w:type="spellEnd"/>
    </w:p>
    <w:p w:rsidR="001D1DDA" w:rsidRDefault="001D1DDA" w:rsidP="001D1DDA">
      <w:pPr>
        <w:rPr>
          <w:rFonts w:hint="eastAsia"/>
        </w:rPr>
      </w:pPr>
    </w:p>
    <w:p w:rsidR="001D1DDA" w:rsidRDefault="001D1DDA" w:rsidP="001D1DDA">
      <w:pPr>
        <w:pStyle w:val="Heading1"/>
        <w:rPr>
          <w:rFonts w:hint="eastAsia"/>
        </w:rPr>
      </w:pPr>
      <w:r>
        <w:rPr>
          <w:rFonts w:hint="eastAsia"/>
        </w:rPr>
        <w:t>讨论点</w:t>
      </w:r>
    </w:p>
    <w:p w:rsidR="0048669B" w:rsidRDefault="0048669B" w:rsidP="0048669B">
      <w:pPr>
        <w:pStyle w:val="Heading2"/>
        <w:rPr>
          <w:rFonts w:hint="eastAsia"/>
        </w:rPr>
      </w:pPr>
      <w:r>
        <w:rPr>
          <w:rFonts w:hint="eastAsia"/>
        </w:rPr>
        <w:t>与现有系统的整合</w:t>
      </w:r>
    </w:p>
    <w:p w:rsidR="0048669B" w:rsidRPr="0048669B" w:rsidRDefault="0048669B" w:rsidP="0048669B">
      <w:pPr>
        <w:rPr>
          <w:rFonts w:hint="eastAsia"/>
        </w:rPr>
      </w:pPr>
      <w:proofErr w:type="gramStart"/>
      <w:r>
        <w:rPr>
          <w:rFonts w:hint="eastAsia"/>
        </w:rPr>
        <w:t>face</w:t>
      </w:r>
      <w:proofErr w:type="gramEnd"/>
      <w:r>
        <w:rPr>
          <w:rFonts w:hint="eastAsia"/>
        </w:rPr>
        <w:t xml:space="preserve">++ </w:t>
      </w:r>
      <w:r>
        <w:rPr>
          <w:rFonts w:hint="eastAsia"/>
        </w:rPr>
        <w:t>提供</w:t>
      </w:r>
      <w:r>
        <w:rPr>
          <w:rFonts w:hint="eastAsia"/>
        </w:rPr>
        <w:t>人脸检测</w:t>
      </w:r>
      <w:r>
        <w:rPr>
          <w:rFonts w:hint="eastAsia"/>
        </w:rPr>
        <w:t>的</w:t>
      </w:r>
      <w:r>
        <w:rPr>
          <w:rFonts w:hint="eastAsia"/>
        </w:rPr>
        <w:t>离线</w:t>
      </w:r>
      <w:r>
        <w:rPr>
          <w:rFonts w:hint="eastAsia"/>
        </w:rPr>
        <w:t>SDK</w:t>
      </w:r>
      <w:r w:rsidR="00230F95">
        <w:rPr>
          <w:rFonts w:hint="eastAsia"/>
        </w:rPr>
        <w:t>（支持</w:t>
      </w:r>
      <w:r w:rsidR="00230F95">
        <w:rPr>
          <w:rFonts w:hint="eastAsia"/>
        </w:rPr>
        <w:t>Java</w:t>
      </w:r>
      <w:r w:rsidR="00230F95">
        <w:rPr>
          <w:rFonts w:hint="eastAsia"/>
        </w:rPr>
        <w:t>等语言，但不包括</w:t>
      </w:r>
      <w:proofErr w:type="spellStart"/>
      <w:r w:rsidR="00230F95">
        <w:rPr>
          <w:rFonts w:hint="eastAsia"/>
        </w:rPr>
        <w:t>c++</w:t>
      </w:r>
      <w:proofErr w:type="spellEnd"/>
      <w:r w:rsidR="00230F95">
        <w:rPr>
          <w:rFonts w:hint="eastAsia"/>
        </w:rPr>
        <w:t>）</w:t>
      </w:r>
      <w:r>
        <w:rPr>
          <w:rFonts w:hint="eastAsia"/>
        </w:rPr>
        <w:t>和</w:t>
      </w:r>
      <w:r w:rsidR="00230F95">
        <w:rPr>
          <w:rFonts w:hint="eastAsia"/>
        </w:rPr>
        <w:t>在线的属性估计</w:t>
      </w:r>
      <w:r>
        <w:rPr>
          <w:rFonts w:hint="eastAsia"/>
        </w:rPr>
        <w:t>。</w:t>
      </w:r>
      <w:r w:rsidR="00230F95">
        <w:rPr>
          <w:rFonts w:hint="eastAsia"/>
        </w:rPr>
        <w:t>在这种情况下，如何支持摄像头接入和实时视频流的分析？如何实现视频分析和服务器应用的接口？</w:t>
      </w:r>
    </w:p>
    <w:p w:rsidR="001D1DDA" w:rsidRDefault="001D1DDA" w:rsidP="001D1DDA">
      <w:pPr>
        <w:pStyle w:val="Heading1"/>
        <w:rPr>
          <w:rFonts w:hint="eastAsia"/>
        </w:rPr>
      </w:pPr>
      <w:r>
        <w:rPr>
          <w:rFonts w:hint="eastAsia"/>
        </w:rPr>
        <w:t>当前工作</w:t>
      </w:r>
      <w:r>
        <w:rPr>
          <w:rFonts w:hint="eastAsia"/>
        </w:rPr>
        <w:t xml:space="preserve"> </w:t>
      </w:r>
    </w:p>
    <w:p w:rsidR="00230F95" w:rsidRDefault="00230F95" w:rsidP="00230F95">
      <w:pPr>
        <w:pStyle w:val="Heading2"/>
        <w:rPr>
          <w:rFonts w:hint="eastAsia"/>
        </w:rPr>
      </w:pPr>
      <w:r>
        <w:t>F</w:t>
      </w:r>
      <w:r>
        <w:rPr>
          <w:rFonts w:hint="eastAsia"/>
        </w:rPr>
        <w:t>ace++</w:t>
      </w:r>
    </w:p>
    <w:p w:rsidR="00230F95" w:rsidRPr="00230F95" w:rsidRDefault="00230F95" w:rsidP="00230F95">
      <w:r>
        <w:rPr>
          <w:rFonts w:hint="eastAsia"/>
        </w:rPr>
        <w:t>对</w:t>
      </w:r>
      <w:r>
        <w:rPr>
          <w:rFonts w:hint="eastAsia"/>
        </w:rPr>
        <w:t>face++</w:t>
      </w:r>
      <w:r>
        <w:rPr>
          <w:rFonts w:hint="eastAsia"/>
        </w:rPr>
        <w:t>在人脸检测和属性估计的性能在我们收集到的实地视频上评估</w:t>
      </w:r>
      <w:bookmarkStart w:id="0" w:name="_GoBack"/>
      <w:bookmarkEnd w:id="0"/>
    </w:p>
    <w:sectPr w:rsidR="00230F95" w:rsidRPr="00230F95" w:rsidSect="0043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6B2" w:rsidRDefault="001B46B2" w:rsidP="008E6FEB">
      <w:r>
        <w:separator/>
      </w:r>
    </w:p>
  </w:endnote>
  <w:endnote w:type="continuationSeparator" w:id="0">
    <w:p w:rsidR="001B46B2" w:rsidRDefault="001B46B2" w:rsidP="008E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6B2" w:rsidRDefault="001B46B2" w:rsidP="008E6FEB">
      <w:r>
        <w:separator/>
      </w:r>
    </w:p>
  </w:footnote>
  <w:footnote w:type="continuationSeparator" w:id="0">
    <w:p w:rsidR="001B46B2" w:rsidRDefault="001B46B2" w:rsidP="008E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4AD"/>
    <w:multiLevelType w:val="hybridMultilevel"/>
    <w:tmpl w:val="BB04023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620F84"/>
    <w:multiLevelType w:val="hybridMultilevel"/>
    <w:tmpl w:val="E13E8E5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3E7EA0"/>
    <w:multiLevelType w:val="multilevel"/>
    <w:tmpl w:val="BBB80F4A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DEC273F"/>
    <w:multiLevelType w:val="hybridMultilevel"/>
    <w:tmpl w:val="3B2ED3E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9164DA"/>
    <w:multiLevelType w:val="hybridMultilevel"/>
    <w:tmpl w:val="5F9A2D5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310602"/>
    <w:multiLevelType w:val="hybridMultilevel"/>
    <w:tmpl w:val="748C8F1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2B6006"/>
    <w:multiLevelType w:val="hybridMultilevel"/>
    <w:tmpl w:val="2C0E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81DFB"/>
    <w:multiLevelType w:val="hybridMultilevel"/>
    <w:tmpl w:val="D30C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415AB"/>
    <w:multiLevelType w:val="hybridMultilevel"/>
    <w:tmpl w:val="CB32C2AC"/>
    <w:lvl w:ilvl="0" w:tplc="3C063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9D0215"/>
    <w:multiLevelType w:val="hybridMultilevel"/>
    <w:tmpl w:val="154C4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B82756"/>
    <w:multiLevelType w:val="hybridMultilevel"/>
    <w:tmpl w:val="8BF4A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7925F6"/>
    <w:multiLevelType w:val="hybridMultilevel"/>
    <w:tmpl w:val="02467F80"/>
    <w:lvl w:ilvl="0" w:tplc="8222E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1A0367"/>
    <w:multiLevelType w:val="hybridMultilevel"/>
    <w:tmpl w:val="566A810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F2"/>
    <w:rsid w:val="00015B61"/>
    <w:rsid w:val="00033D94"/>
    <w:rsid w:val="00075076"/>
    <w:rsid w:val="000C1FE7"/>
    <w:rsid w:val="000C7750"/>
    <w:rsid w:val="000D37C0"/>
    <w:rsid w:val="000E0EA9"/>
    <w:rsid w:val="000F7D6C"/>
    <w:rsid w:val="00107160"/>
    <w:rsid w:val="00155CAB"/>
    <w:rsid w:val="00157A2F"/>
    <w:rsid w:val="0016114E"/>
    <w:rsid w:val="00183B77"/>
    <w:rsid w:val="0018528D"/>
    <w:rsid w:val="001B46B2"/>
    <w:rsid w:val="001D1DDA"/>
    <w:rsid w:val="001D2748"/>
    <w:rsid w:val="001D293C"/>
    <w:rsid w:val="001E4637"/>
    <w:rsid w:val="001F0E59"/>
    <w:rsid w:val="001F4DD3"/>
    <w:rsid w:val="0021262C"/>
    <w:rsid w:val="00230F95"/>
    <w:rsid w:val="0025198D"/>
    <w:rsid w:val="00252D71"/>
    <w:rsid w:val="00260A50"/>
    <w:rsid w:val="00263731"/>
    <w:rsid w:val="00292599"/>
    <w:rsid w:val="002B13D1"/>
    <w:rsid w:val="002B3520"/>
    <w:rsid w:val="002B4E9C"/>
    <w:rsid w:val="002E4DAB"/>
    <w:rsid w:val="002E6F98"/>
    <w:rsid w:val="003024F2"/>
    <w:rsid w:val="00306107"/>
    <w:rsid w:val="00310D57"/>
    <w:rsid w:val="00314285"/>
    <w:rsid w:val="00325EB8"/>
    <w:rsid w:val="00335EE1"/>
    <w:rsid w:val="00344636"/>
    <w:rsid w:val="00394061"/>
    <w:rsid w:val="003C3638"/>
    <w:rsid w:val="003E4E3F"/>
    <w:rsid w:val="003E691D"/>
    <w:rsid w:val="003E7D70"/>
    <w:rsid w:val="003F25D7"/>
    <w:rsid w:val="004360FC"/>
    <w:rsid w:val="004429F7"/>
    <w:rsid w:val="00455484"/>
    <w:rsid w:val="00480DEF"/>
    <w:rsid w:val="0048669B"/>
    <w:rsid w:val="004A4BD6"/>
    <w:rsid w:val="004C2F71"/>
    <w:rsid w:val="004C44DC"/>
    <w:rsid w:val="00500ACE"/>
    <w:rsid w:val="0050116E"/>
    <w:rsid w:val="00506E28"/>
    <w:rsid w:val="00524042"/>
    <w:rsid w:val="005273D5"/>
    <w:rsid w:val="0052768F"/>
    <w:rsid w:val="00551A1F"/>
    <w:rsid w:val="00583555"/>
    <w:rsid w:val="0059056F"/>
    <w:rsid w:val="0059215B"/>
    <w:rsid w:val="00593128"/>
    <w:rsid w:val="005D049A"/>
    <w:rsid w:val="005D1A6E"/>
    <w:rsid w:val="005D6FB9"/>
    <w:rsid w:val="005E3D8F"/>
    <w:rsid w:val="005F1485"/>
    <w:rsid w:val="005F240D"/>
    <w:rsid w:val="00640C49"/>
    <w:rsid w:val="0066036B"/>
    <w:rsid w:val="00667556"/>
    <w:rsid w:val="00673F68"/>
    <w:rsid w:val="006B0EB2"/>
    <w:rsid w:val="006D43D6"/>
    <w:rsid w:val="006D49FE"/>
    <w:rsid w:val="006E1528"/>
    <w:rsid w:val="006E74EC"/>
    <w:rsid w:val="007364CE"/>
    <w:rsid w:val="00737DDC"/>
    <w:rsid w:val="007432AE"/>
    <w:rsid w:val="00747788"/>
    <w:rsid w:val="00755741"/>
    <w:rsid w:val="0076388C"/>
    <w:rsid w:val="00777D90"/>
    <w:rsid w:val="0078235C"/>
    <w:rsid w:val="00793DDA"/>
    <w:rsid w:val="007A0D8D"/>
    <w:rsid w:val="007A4A77"/>
    <w:rsid w:val="007B4860"/>
    <w:rsid w:val="007C37A0"/>
    <w:rsid w:val="007C6953"/>
    <w:rsid w:val="008070C0"/>
    <w:rsid w:val="008164DD"/>
    <w:rsid w:val="00833E02"/>
    <w:rsid w:val="0086493D"/>
    <w:rsid w:val="00877524"/>
    <w:rsid w:val="00886EED"/>
    <w:rsid w:val="0089543F"/>
    <w:rsid w:val="008A5180"/>
    <w:rsid w:val="008E2782"/>
    <w:rsid w:val="008E6FEB"/>
    <w:rsid w:val="008E7EAF"/>
    <w:rsid w:val="00935407"/>
    <w:rsid w:val="009600AE"/>
    <w:rsid w:val="00975C41"/>
    <w:rsid w:val="009D7AF7"/>
    <w:rsid w:val="00A4378F"/>
    <w:rsid w:val="00A64A3B"/>
    <w:rsid w:val="00A72217"/>
    <w:rsid w:val="00AA2B9F"/>
    <w:rsid w:val="00AE4C57"/>
    <w:rsid w:val="00B41287"/>
    <w:rsid w:val="00B52D58"/>
    <w:rsid w:val="00B6753C"/>
    <w:rsid w:val="00B737CD"/>
    <w:rsid w:val="00BB0DA5"/>
    <w:rsid w:val="00BD57C6"/>
    <w:rsid w:val="00C05431"/>
    <w:rsid w:val="00C1001F"/>
    <w:rsid w:val="00C17CFE"/>
    <w:rsid w:val="00C21A0B"/>
    <w:rsid w:val="00C428A1"/>
    <w:rsid w:val="00C473B0"/>
    <w:rsid w:val="00C652FA"/>
    <w:rsid w:val="00C70ED7"/>
    <w:rsid w:val="00C87793"/>
    <w:rsid w:val="00C903FA"/>
    <w:rsid w:val="00C96D1D"/>
    <w:rsid w:val="00CB27D6"/>
    <w:rsid w:val="00CC1098"/>
    <w:rsid w:val="00CD5D63"/>
    <w:rsid w:val="00D06DF2"/>
    <w:rsid w:val="00D26383"/>
    <w:rsid w:val="00D459F0"/>
    <w:rsid w:val="00D66600"/>
    <w:rsid w:val="00DA63C8"/>
    <w:rsid w:val="00DC73C8"/>
    <w:rsid w:val="00DF3F6F"/>
    <w:rsid w:val="00E32FCE"/>
    <w:rsid w:val="00E45CD6"/>
    <w:rsid w:val="00E607D8"/>
    <w:rsid w:val="00E75097"/>
    <w:rsid w:val="00E81516"/>
    <w:rsid w:val="00E9258D"/>
    <w:rsid w:val="00EC1346"/>
    <w:rsid w:val="00EC7C16"/>
    <w:rsid w:val="00EE360B"/>
    <w:rsid w:val="00EF3AB9"/>
    <w:rsid w:val="00F05867"/>
    <w:rsid w:val="00F076E3"/>
    <w:rsid w:val="00F349C2"/>
    <w:rsid w:val="00F36F7E"/>
    <w:rsid w:val="00F75051"/>
    <w:rsid w:val="00F82783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DF2"/>
    <w:pPr>
      <w:keepNext/>
      <w:keepLines/>
      <w:widowControl/>
      <w:numPr>
        <w:numId w:val="1"/>
      </w:numPr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F2"/>
    <w:pPr>
      <w:keepNext/>
      <w:keepLines/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F2"/>
    <w:pPr>
      <w:keepNext/>
      <w:keepLines/>
      <w:widowControl/>
      <w:numPr>
        <w:ilvl w:val="2"/>
        <w:numId w:val="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DF2"/>
    <w:pPr>
      <w:keepNext/>
      <w:keepLines/>
      <w:widowControl/>
      <w:numPr>
        <w:ilvl w:val="3"/>
        <w:numId w:val="1"/>
      </w:numPr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DF2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DF2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DF2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DF2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DF2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F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6DF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F2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DF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DF2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DF2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DF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DF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DF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6F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6FE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D4561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D7AF7"/>
    <w:rPr>
      <w:lang w:eastAsia="ja-JP"/>
    </w:rPr>
  </w:style>
  <w:style w:type="paragraph" w:styleId="NoSpacing">
    <w:name w:val="No Spacing"/>
    <w:link w:val="NoSpacingChar"/>
    <w:uiPriority w:val="1"/>
    <w:qFormat/>
    <w:rsid w:val="009D7AF7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A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DF2"/>
    <w:pPr>
      <w:keepNext/>
      <w:keepLines/>
      <w:widowControl/>
      <w:numPr>
        <w:numId w:val="1"/>
      </w:numPr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F2"/>
    <w:pPr>
      <w:keepNext/>
      <w:keepLines/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F2"/>
    <w:pPr>
      <w:keepNext/>
      <w:keepLines/>
      <w:widowControl/>
      <w:numPr>
        <w:ilvl w:val="2"/>
        <w:numId w:val="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DF2"/>
    <w:pPr>
      <w:keepNext/>
      <w:keepLines/>
      <w:widowControl/>
      <w:numPr>
        <w:ilvl w:val="3"/>
        <w:numId w:val="1"/>
      </w:numPr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DF2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DF2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DF2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DF2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DF2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F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6DF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F2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DF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DF2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DF2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DF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DF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DF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6F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6FE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D4561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D7AF7"/>
    <w:rPr>
      <w:lang w:eastAsia="ja-JP"/>
    </w:rPr>
  </w:style>
  <w:style w:type="paragraph" w:styleId="NoSpacing">
    <w:name w:val="No Spacing"/>
    <w:link w:val="NoSpacingChar"/>
    <w:uiPriority w:val="1"/>
    <w:qFormat/>
    <w:rsid w:val="009D7AF7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A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0794F-4DC4-4550-A43E-685AA92C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Customer Analytics POC System Development Plan</vt:lpstr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面向云的视频分析平台演示系统开发计划</dc:title>
  <dc:creator/>
  <cp:lastModifiedBy>Peng Wu</cp:lastModifiedBy>
  <cp:revision>135</cp:revision>
  <dcterms:created xsi:type="dcterms:W3CDTF">2013-09-07T08:39:00Z</dcterms:created>
  <dcterms:modified xsi:type="dcterms:W3CDTF">2014-11-04T07:57:00Z</dcterms:modified>
</cp:coreProperties>
</file>