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662C" w14:textId="77B37242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A334ABC" w14:textId="5CC6D268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5282BDE4" w14:textId="7CBBB30F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47D1417B" w14:textId="41C9EF6A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7AF28647" w14:textId="71332F95" w:rsidR="00AB2B90" w:rsidRDefault="00AB2B90" w:rsidP="00AB2B90">
      <w:pPr>
        <w:jc w:val="center"/>
        <w:rPr>
          <w:b/>
          <w:bCs/>
          <w:i/>
          <w:iCs/>
          <w:sz w:val="36"/>
          <w:szCs w:val="36"/>
        </w:rPr>
      </w:pPr>
      <w:r w:rsidRPr="00AB2B90">
        <w:rPr>
          <w:b/>
          <w:bCs/>
          <w:i/>
          <w:iCs/>
          <w:sz w:val="36"/>
          <w:szCs w:val="36"/>
        </w:rPr>
        <w:t>Race Simulator</w:t>
      </w:r>
    </w:p>
    <w:p w14:paraId="53B553A0" w14:textId="77777777" w:rsidR="005E17E8" w:rsidRPr="00AB2B90" w:rsidRDefault="005E17E8" w:rsidP="00AB2B90">
      <w:pPr>
        <w:jc w:val="center"/>
        <w:rPr>
          <w:b/>
          <w:bCs/>
          <w:i/>
          <w:iCs/>
          <w:sz w:val="36"/>
          <w:szCs w:val="36"/>
        </w:rPr>
      </w:pPr>
    </w:p>
    <w:p w14:paraId="798828F0" w14:textId="77777777" w:rsidR="00AB2B90" w:rsidRPr="005E17E8" w:rsidRDefault="00AB2B90" w:rsidP="00AB2B90">
      <w:pPr>
        <w:jc w:val="center"/>
        <w:rPr>
          <w:sz w:val="24"/>
          <w:szCs w:val="24"/>
        </w:rPr>
      </w:pPr>
      <w:r w:rsidRPr="005E17E8">
        <w:rPr>
          <w:sz w:val="24"/>
          <w:szCs w:val="24"/>
        </w:rPr>
        <w:t>Sistemas Operativos</w:t>
      </w:r>
    </w:p>
    <w:p w14:paraId="13A4CCB4" w14:textId="2D5A0309" w:rsidR="00AB2B90" w:rsidRPr="005E17E8" w:rsidRDefault="00AB2B90" w:rsidP="00AB2B90">
      <w:pPr>
        <w:jc w:val="center"/>
        <w:rPr>
          <w:sz w:val="24"/>
          <w:szCs w:val="24"/>
        </w:rPr>
      </w:pPr>
      <w:r w:rsidRPr="005E17E8">
        <w:rPr>
          <w:sz w:val="24"/>
          <w:szCs w:val="24"/>
        </w:rPr>
        <w:t>L</w:t>
      </w:r>
      <w:r w:rsidR="005E17E8" w:rsidRPr="005E17E8">
        <w:rPr>
          <w:sz w:val="24"/>
          <w:szCs w:val="24"/>
        </w:rPr>
        <w:t>icenciatura em Engenharia Informática</w:t>
      </w:r>
      <w:r w:rsidRPr="005E17E8">
        <w:rPr>
          <w:sz w:val="24"/>
          <w:szCs w:val="24"/>
        </w:rPr>
        <w:t>, FCTUC</w:t>
      </w:r>
    </w:p>
    <w:p w14:paraId="774CD306" w14:textId="5989857E" w:rsidR="00AB2B90" w:rsidRPr="005E17E8" w:rsidRDefault="00AB2B90" w:rsidP="00AB2B90">
      <w:pPr>
        <w:jc w:val="center"/>
      </w:pPr>
      <w:r w:rsidRPr="005E17E8">
        <w:rPr>
          <w:sz w:val="24"/>
          <w:szCs w:val="24"/>
        </w:rPr>
        <w:t>2020/ 2021</w:t>
      </w:r>
    </w:p>
    <w:p w14:paraId="4C795BF9" w14:textId="381C3A11" w:rsidR="00AB2B90" w:rsidRDefault="00AB2B90" w:rsidP="00AB2B90">
      <w:pPr>
        <w:jc w:val="center"/>
        <w:rPr>
          <w:b/>
          <w:bCs/>
          <w:sz w:val="20"/>
          <w:szCs w:val="20"/>
        </w:rPr>
      </w:pPr>
      <w:r w:rsidRPr="00AB2B90">
        <w:drawing>
          <wp:anchor distT="0" distB="0" distL="114300" distR="114300" simplePos="0" relativeHeight="251658240" behindDoc="1" locked="0" layoutInCell="1" allowOverlap="1" wp14:anchorId="7CA6FB17" wp14:editId="59E08B09">
            <wp:simplePos x="0" y="0"/>
            <wp:positionH relativeFrom="column">
              <wp:posOffset>1253490</wp:posOffset>
            </wp:positionH>
            <wp:positionV relativeFrom="paragraph">
              <wp:posOffset>71755</wp:posOffset>
            </wp:positionV>
            <wp:extent cx="2980690" cy="2980690"/>
            <wp:effectExtent l="0" t="0" r="0" b="0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783AF" w14:textId="1874E74F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46BBB46D" w14:textId="119C6C29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2AE2498" w14:textId="32365624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7654C7B7" w14:textId="7E2D9B39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084FF7EE" w14:textId="77777777" w:rsidR="00AB2B90" w:rsidRDefault="00AB2B90" w:rsidP="00AB2B90">
      <w:pPr>
        <w:jc w:val="center"/>
        <w:rPr>
          <w:sz w:val="24"/>
          <w:szCs w:val="24"/>
        </w:rPr>
      </w:pPr>
    </w:p>
    <w:p w14:paraId="040A9179" w14:textId="77777777" w:rsidR="00AB2B90" w:rsidRDefault="00AB2B90" w:rsidP="00AB2B90">
      <w:pPr>
        <w:jc w:val="center"/>
        <w:rPr>
          <w:sz w:val="24"/>
          <w:szCs w:val="24"/>
        </w:rPr>
      </w:pPr>
    </w:p>
    <w:p w14:paraId="3278604A" w14:textId="77777777" w:rsidR="00AB2B90" w:rsidRDefault="00AB2B90" w:rsidP="00AB2B90">
      <w:pPr>
        <w:jc w:val="center"/>
        <w:rPr>
          <w:sz w:val="24"/>
          <w:szCs w:val="24"/>
        </w:rPr>
      </w:pPr>
    </w:p>
    <w:p w14:paraId="1D93B544" w14:textId="77777777" w:rsidR="00AB2B90" w:rsidRDefault="00AB2B90" w:rsidP="00AB2B90">
      <w:pPr>
        <w:jc w:val="center"/>
        <w:rPr>
          <w:sz w:val="24"/>
          <w:szCs w:val="24"/>
        </w:rPr>
      </w:pPr>
    </w:p>
    <w:p w14:paraId="51E69745" w14:textId="16460205" w:rsidR="00AB2B90" w:rsidRDefault="00AB2B90" w:rsidP="00AB2B90">
      <w:pPr>
        <w:jc w:val="center"/>
        <w:rPr>
          <w:sz w:val="24"/>
          <w:szCs w:val="24"/>
        </w:rPr>
      </w:pPr>
    </w:p>
    <w:p w14:paraId="16C82607" w14:textId="77777777" w:rsidR="00AB2B90" w:rsidRDefault="00AB2B90" w:rsidP="00AB2B90">
      <w:pPr>
        <w:jc w:val="center"/>
        <w:rPr>
          <w:sz w:val="24"/>
          <w:szCs w:val="24"/>
        </w:rPr>
      </w:pPr>
    </w:p>
    <w:p w14:paraId="70EF2B2E" w14:textId="75D39ACD" w:rsidR="00AB2B90" w:rsidRDefault="00AB2B90" w:rsidP="00AB2B90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Desenvolvido por:</w:t>
      </w:r>
    </w:p>
    <w:p w14:paraId="2EF72DCA" w14:textId="0D1415F3" w:rsidR="00AB2B90" w:rsidRDefault="00AB2B90" w:rsidP="00AB2B90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Filipe Guiomar Artur, 2019217853</w:t>
      </w:r>
    </w:p>
    <w:p w14:paraId="05BC0DB2" w14:textId="07934720" w:rsidR="00AB2B90" w:rsidRPr="00AB2B90" w:rsidRDefault="00AB2B90" w:rsidP="00AB2B90">
      <w:pPr>
        <w:jc w:val="center"/>
        <w:rPr>
          <w:sz w:val="24"/>
          <w:szCs w:val="24"/>
        </w:rPr>
      </w:pPr>
      <w:r>
        <w:rPr>
          <w:sz w:val="24"/>
          <w:szCs w:val="24"/>
        </w:rPr>
        <w:t>Sancho Amaral Simões, 2019217590</w:t>
      </w:r>
    </w:p>
    <w:p w14:paraId="34E9C673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45895CFF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8AB70A7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8F1AB71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13BAE984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1C537DBA" w14:textId="77777777" w:rsidR="00AB2B90" w:rsidRDefault="00AB2B90" w:rsidP="00AB2B90">
      <w:pPr>
        <w:jc w:val="center"/>
        <w:rPr>
          <w:b/>
          <w:bCs/>
          <w:sz w:val="20"/>
          <w:szCs w:val="20"/>
        </w:rPr>
      </w:pPr>
    </w:p>
    <w:p w14:paraId="37E4FDB2" w14:textId="6E55FB90" w:rsidR="00AB2B90" w:rsidRDefault="00AB2B90" w:rsidP="005E17E8">
      <w:pPr>
        <w:rPr>
          <w:b/>
          <w:bCs/>
          <w:sz w:val="20"/>
          <w:szCs w:val="20"/>
        </w:rPr>
      </w:pPr>
    </w:p>
    <w:p w14:paraId="73A0A65D" w14:textId="77777777" w:rsidR="005E17E8" w:rsidRDefault="005E17E8" w:rsidP="005E17E8">
      <w:pPr>
        <w:rPr>
          <w:b/>
          <w:bCs/>
          <w:sz w:val="20"/>
          <w:szCs w:val="20"/>
        </w:rPr>
      </w:pPr>
    </w:p>
    <w:p w14:paraId="68F1F4C9" w14:textId="77777777" w:rsidR="00AB2B90" w:rsidRDefault="00AB2B90">
      <w:pPr>
        <w:rPr>
          <w:b/>
          <w:bCs/>
          <w:sz w:val="20"/>
          <w:szCs w:val="20"/>
        </w:rPr>
        <w:sectPr w:rsidR="00AB2B90" w:rsidSect="00AB2B90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14:paraId="33360238" w14:textId="55B05677" w:rsidR="007A0C6C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lastRenderedPageBreak/>
        <w:t>Descrição e objetivos</w:t>
      </w:r>
    </w:p>
    <w:p w14:paraId="68E9B9A2" w14:textId="74367E5D" w:rsidR="007A0C6C" w:rsidRPr="00222D3E" w:rsidRDefault="007A0C6C" w:rsidP="007A0C6C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Este projeto, designado de </w:t>
      </w:r>
      <w:r w:rsidRPr="00222D3E">
        <w:rPr>
          <w:i/>
          <w:iCs/>
          <w:sz w:val="20"/>
          <w:szCs w:val="20"/>
        </w:rPr>
        <w:t>Race Simulator</w:t>
      </w:r>
      <w:r w:rsidRPr="00222D3E">
        <w:rPr>
          <w:sz w:val="20"/>
          <w:szCs w:val="20"/>
        </w:rPr>
        <w:t xml:space="preserve">, foi desenvolvido no âmbito da unidade curricular de Sistemas Operativos, edição 2020/ 2021, da Licenciatura em Engenharia Informática, FCTUC. </w:t>
      </w:r>
    </w:p>
    <w:p w14:paraId="4EBC4EE5" w14:textId="5ECA5F97" w:rsidR="007A0C6C" w:rsidRPr="00222D3E" w:rsidRDefault="007A0C6C" w:rsidP="001E7F90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O tema do trabalho é desenvolver uma simulação de corridas de carros e aspetos relacionados </w:t>
      </w:r>
      <w:r w:rsidR="001E7F90" w:rsidRPr="00222D3E">
        <w:rPr>
          <w:sz w:val="20"/>
          <w:szCs w:val="20"/>
        </w:rPr>
        <w:t xml:space="preserve">com a gestão de uma corrida de carros em pista. Alguns destes aspetos incluem gestão de equipas e carros participantes, gestão de avarias e reabastecimentos de combustível e gestão das dinâmicas das </w:t>
      </w:r>
      <w:r w:rsidR="001E7F90" w:rsidRPr="00222D3E">
        <w:rPr>
          <w:i/>
          <w:iCs/>
          <w:sz w:val="20"/>
          <w:szCs w:val="20"/>
        </w:rPr>
        <w:t>boxes</w:t>
      </w:r>
      <w:r w:rsidR="001E7F90" w:rsidRPr="00222D3E">
        <w:rPr>
          <w:sz w:val="20"/>
          <w:szCs w:val="20"/>
        </w:rPr>
        <w:t xml:space="preserve"> das equipas. Assim, o tema e os aspetos referidos permitiram explorar de uma forma mais aprofunda conceitos abordados no contexto de aulas teórico-práticas e práticas, tais como:</w:t>
      </w:r>
    </w:p>
    <w:p w14:paraId="14C21D78" w14:textId="3F50FAF9" w:rsidR="001E7F90" w:rsidRPr="00222D3E" w:rsidRDefault="001E7F90" w:rsidP="001E7F90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222D3E">
        <w:rPr>
          <w:sz w:val="20"/>
          <w:szCs w:val="20"/>
        </w:rPr>
        <w:t xml:space="preserve">Criação de processos e </w:t>
      </w:r>
      <w:r w:rsidRPr="00222D3E">
        <w:rPr>
          <w:i/>
          <w:iCs/>
          <w:sz w:val="20"/>
          <w:szCs w:val="20"/>
        </w:rPr>
        <w:t>threads</w:t>
      </w:r>
      <w:r w:rsidRPr="00222D3E">
        <w:rPr>
          <w:sz w:val="20"/>
          <w:szCs w:val="20"/>
        </w:rPr>
        <w:t>;</w:t>
      </w:r>
    </w:p>
    <w:p w14:paraId="0A6AD3EE" w14:textId="695FAE7B" w:rsidR="001E7F90" w:rsidRPr="00222D3E" w:rsidRDefault="00FF7BF0" w:rsidP="001E7F90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222D3E">
        <w:rPr>
          <w:sz w:val="20"/>
          <w:szCs w:val="20"/>
        </w:rPr>
        <w:t xml:space="preserve">Sincronização de processos e </w:t>
      </w:r>
      <w:r w:rsidRPr="00222D3E">
        <w:rPr>
          <w:i/>
          <w:iCs/>
          <w:sz w:val="20"/>
          <w:szCs w:val="20"/>
        </w:rPr>
        <w:t>threads</w:t>
      </w:r>
      <w:r w:rsidRPr="00222D3E">
        <w:rPr>
          <w:sz w:val="20"/>
          <w:szCs w:val="20"/>
        </w:rPr>
        <w:t xml:space="preserve"> através de semáforos, variáveis de condição e </w:t>
      </w:r>
      <w:r w:rsidRPr="00222D3E">
        <w:rPr>
          <w:i/>
          <w:iCs/>
          <w:sz w:val="20"/>
          <w:szCs w:val="20"/>
        </w:rPr>
        <w:t>pthread mutexes</w:t>
      </w:r>
      <w:r w:rsidRPr="00222D3E">
        <w:rPr>
          <w:sz w:val="20"/>
          <w:szCs w:val="20"/>
        </w:rPr>
        <w:t>;</w:t>
      </w:r>
    </w:p>
    <w:p w14:paraId="422C1588" w14:textId="1B4ADDCF" w:rsidR="00FF7BF0" w:rsidRPr="00222D3E" w:rsidRDefault="00FF7BF0" w:rsidP="001E7F90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222D3E">
        <w:rPr>
          <w:sz w:val="20"/>
          <w:szCs w:val="20"/>
        </w:rPr>
        <w:t xml:space="preserve">Comunicação entre diferentes processos através de </w:t>
      </w:r>
      <w:r w:rsidRPr="00222D3E">
        <w:rPr>
          <w:i/>
          <w:iCs/>
          <w:sz w:val="20"/>
          <w:szCs w:val="20"/>
        </w:rPr>
        <w:t>named pipes</w:t>
      </w:r>
      <w:r w:rsidRPr="00222D3E">
        <w:rPr>
          <w:sz w:val="20"/>
          <w:szCs w:val="20"/>
        </w:rPr>
        <w:t xml:space="preserve">, </w:t>
      </w:r>
      <w:r w:rsidRPr="00222D3E">
        <w:rPr>
          <w:i/>
          <w:iCs/>
          <w:sz w:val="20"/>
          <w:szCs w:val="20"/>
        </w:rPr>
        <w:t>unnamed pipes</w:t>
      </w:r>
      <w:r w:rsidRPr="00222D3E">
        <w:rPr>
          <w:sz w:val="20"/>
          <w:szCs w:val="20"/>
        </w:rPr>
        <w:t xml:space="preserve"> e </w:t>
      </w:r>
      <w:r w:rsidRPr="00222D3E">
        <w:rPr>
          <w:i/>
          <w:iCs/>
          <w:sz w:val="20"/>
          <w:szCs w:val="20"/>
        </w:rPr>
        <w:t>message queues</w:t>
      </w:r>
      <w:r w:rsidRPr="00222D3E">
        <w:rPr>
          <w:sz w:val="20"/>
          <w:szCs w:val="20"/>
        </w:rPr>
        <w:t>;</w:t>
      </w:r>
    </w:p>
    <w:p w14:paraId="06A86E92" w14:textId="06A69216" w:rsidR="007A0C6C" w:rsidRPr="00F45659" w:rsidRDefault="007A0C6C">
      <w:pPr>
        <w:rPr>
          <w:sz w:val="2"/>
          <w:szCs w:val="2"/>
        </w:rPr>
      </w:pPr>
    </w:p>
    <w:p w14:paraId="4A4E445E" w14:textId="1BACC7C5" w:rsidR="00F45659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>Mecanismos de sincronização</w:t>
      </w:r>
    </w:p>
    <w:p w14:paraId="6A82646C" w14:textId="3E507872" w:rsidR="00966CB9" w:rsidRPr="00222D3E" w:rsidRDefault="00966CB9" w:rsidP="00C34E9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</w:r>
      <w:r w:rsidR="00C34E9D" w:rsidRPr="00222D3E">
        <w:rPr>
          <w:sz w:val="20"/>
          <w:szCs w:val="20"/>
        </w:rPr>
        <w:t xml:space="preserve">Um dos aspetos fundamentais para o correto funcionamento é a sincronização quer do uso dos recursos partilhados entre os vários processos e </w:t>
      </w:r>
      <w:r w:rsidR="00C34E9D" w:rsidRPr="00222D3E">
        <w:rPr>
          <w:i/>
          <w:iCs/>
          <w:sz w:val="20"/>
          <w:szCs w:val="20"/>
        </w:rPr>
        <w:t>threads</w:t>
      </w:r>
      <w:r w:rsidR="00C34E9D" w:rsidRPr="00222D3E">
        <w:rPr>
          <w:sz w:val="20"/>
          <w:szCs w:val="20"/>
        </w:rPr>
        <w:t xml:space="preserve"> quer da ordem temporal dos acontecimentos.</w:t>
      </w:r>
    </w:p>
    <w:p w14:paraId="2C9F8D6A" w14:textId="60F88912" w:rsidR="00C34E9D" w:rsidRPr="00222D3E" w:rsidRDefault="00C34E9D" w:rsidP="00C34E9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A nível de sincronização de recursos, apesar de na primeira meta ter sido considerada a utilização de semáforos POSIX, optou-se por uma utilização extensiva de variáveis de condição e </w:t>
      </w:r>
      <w:r w:rsidRPr="00222D3E">
        <w:rPr>
          <w:i/>
          <w:iCs/>
          <w:sz w:val="20"/>
          <w:szCs w:val="20"/>
        </w:rPr>
        <w:t>pthreads mutexes</w:t>
      </w:r>
      <w:r w:rsidRPr="00222D3E">
        <w:rPr>
          <w:sz w:val="20"/>
          <w:szCs w:val="20"/>
        </w:rPr>
        <w:t xml:space="preserve">. Esta decisão é suportada por testes de </w:t>
      </w:r>
      <w:r w:rsidRPr="00222D3E">
        <w:rPr>
          <w:i/>
          <w:iCs/>
          <w:sz w:val="20"/>
          <w:szCs w:val="20"/>
        </w:rPr>
        <w:t>benchmarking</w:t>
      </w:r>
      <w:r w:rsidRPr="00222D3E">
        <w:rPr>
          <w:sz w:val="20"/>
          <w:szCs w:val="20"/>
        </w:rPr>
        <w:t xml:space="preserve"> efetuados que revelaram uma melhor eficiência e performance dos </w:t>
      </w:r>
      <w:r w:rsidRPr="00222D3E">
        <w:rPr>
          <w:i/>
          <w:iCs/>
          <w:sz w:val="20"/>
          <w:szCs w:val="20"/>
        </w:rPr>
        <w:t>pthread</w:t>
      </w:r>
      <w:r w:rsidRPr="00222D3E">
        <w:rPr>
          <w:sz w:val="20"/>
          <w:szCs w:val="20"/>
        </w:rPr>
        <w:t xml:space="preserve"> </w:t>
      </w:r>
      <w:r w:rsidRPr="00222D3E">
        <w:rPr>
          <w:i/>
          <w:iCs/>
          <w:sz w:val="20"/>
          <w:szCs w:val="20"/>
        </w:rPr>
        <w:t>mutexes</w:t>
      </w:r>
      <w:r w:rsidRPr="00222D3E">
        <w:rPr>
          <w:sz w:val="20"/>
          <w:szCs w:val="20"/>
        </w:rPr>
        <w:t xml:space="preserve"> comparativamente aos semáforos POSIX. Assim, os mecanismos de sincronização referidos são utilizados no controlo do início da corrida, de acessos a dados na região de memória partilhada e eventos de </w:t>
      </w:r>
      <w:r w:rsidRPr="00222D3E">
        <w:rPr>
          <w:i/>
          <w:iCs/>
          <w:sz w:val="20"/>
          <w:szCs w:val="20"/>
        </w:rPr>
        <w:t>output</w:t>
      </w:r>
      <w:r w:rsidRPr="00222D3E">
        <w:rPr>
          <w:sz w:val="20"/>
          <w:szCs w:val="20"/>
        </w:rPr>
        <w:t>.</w:t>
      </w:r>
    </w:p>
    <w:p w14:paraId="39AF5E44" w14:textId="47506CDF" w:rsidR="00C34E9D" w:rsidRPr="00222D3E" w:rsidRDefault="00C34E9D" w:rsidP="00C34E9D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Para garantir uma correta ordem temporal </w:t>
      </w:r>
      <w:r w:rsidR="00A56ABA" w:rsidRPr="00222D3E">
        <w:rPr>
          <w:sz w:val="20"/>
          <w:szCs w:val="20"/>
        </w:rPr>
        <w:t xml:space="preserve">dos eventos gerados, decidiu-se </w:t>
      </w:r>
      <w:r w:rsidR="00A56ABA" w:rsidRPr="00222D3E">
        <w:rPr>
          <w:sz w:val="20"/>
          <w:szCs w:val="20"/>
        </w:rPr>
        <w:t xml:space="preserve">implementar um </w:t>
      </w:r>
      <w:r w:rsidR="00A56ABA" w:rsidRPr="00222D3E">
        <w:rPr>
          <w:i/>
          <w:iCs/>
          <w:sz w:val="20"/>
          <w:szCs w:val="20"/>
        </w:rPr>
        <w:t>clock</w:t>
      </w:r>
      <w:r w:rsidR="00A56ABA" w:rsidRPr="00222D3E">
        <w:rPr>
          <w:sz w:val="20"/>
          <w:szCs w:val="20"/>
        </w:rPr>
        <w:t xml:space="preserve"> interno, suportado por variáveis de condição e </w:t>
      </w:r>
      <w:r w:rsidR="00A56ABA" w:rsidRPr="00222D3E">
        <w:rPr>
          <w:i/>
          <w:iCs/>
          <w:sz w:val="20"/>
          <w:szCs w:val="20"/>
        </w:rPr>
        <w:t>mutexes</w:t>
      </w:r>
      <w:r w:rsidR="00A56ABA" w:rsidRPr="00222D3E">
        <w:rPr>
          <w:sz w:val="20"/>
          <w:szCs w:val="20"/>
        </w:rPr>
        <w:t xml:space="preserve">. A cada ciclo </w:t>
      </w:r>
      <w:r w:rsidR="00F45659" w:rsidRPr="00222D3E">
        <w:rPr>
          <w:sz w:val="20"/>
          <w:szCs w:val="20"/>
        </w:rPr>
        <w:t xml:space="preserve">de relógio, os vários processos e </w:t>
      </w:r>
      <w:r w:rsidR="00F45659" w:rsidRPr="00222D3E">
        <w:rPr>
          <w:i/>
          <w:iCs/>
          <w:sz w:val="20"/>
          <w:szCs w:val="20"/>
        </w:rPr>
        <w:t>threads</w:t>
      </w:r>
      <w:r w:rsidR="00F45659" w:rsidRPr="00222D3E">
        <w:rPr>
          <w:sz w:val="20"/>
          <w:szCs w:val="20"/>
        </w:rPr>
        <w:t xml:space="preserve"> executam a sua tarefa e ficam à espera que o clock assinale o início do próximo ciclo de relógio.  Tendo em conta o ponto de vista do clock, este fica à espera de receber um aviso de todos os processos gestores e threads que estão à sua espera. Nessa altura, inícia um novo ciclo de relógio e notifica todas as entidades dependentes.</w:t>
      </w:r>
    </w:p>
    <w:p w14:paraId="68DD0635" w14:textId="02440383" w:rsidR="00966CB9" w:rsidRPr="00F45659" w:rsidRDefault="00966CB9">
      <w:pPr>
        <w:rPr>
          <w:sz w:val="2"/>
          <w:szCs w:val="2"/>
        </w:rPr>
      </w:pPr>
    </w:p>
    <w:p w14:paraId="47D651CC" w14:textId="7B46DDC6" w:rsidR="00966CB9" w:rsidRPr="00222D3E" w:rsidRDefault="00966CB9" w:rsidP="00FD5976">
      <w:pPr>
        <w:rPr>
          <w:sz w:val="20"/>
          <w:szCs w:val="20"/>
        </w:rPr>
      </w:pPr>
      <w:r w:rsidRPr="00222D3E">
        <w:rPr>
          <w:b/>
          <w:bCs/>
          <w:sz w:val="20"/>
          <w:szCs w:val="20"/>
        </w:rPr>
        <w:t>Comunicação entre processos</w:t>
      </w:r>
    </w:p>
    <w:p w14:paraId="6341CA3B" w14:textId="22EFB618" w:rsidR="007A0C6C" w:rsidRPr="00222D3E" w:rsidRDefault="003D6418" w:rsidP="003D641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Tendo em conta os objetivos do trabalho, é também fundamental a comunição entre processos, sendo esta conseguida através de </w:t>
      </w:r>
      <w:r w:rsidRPr="00222D3E">
        <w:rPr>
          <w:i/>
          <w:iCs/>
          <w:sz w:val="20"/>
          <w:szCs w:val="20"/>
        </w:rPr>
        <w:t>message queues</w:t>
      </w:r>
      <w:r w:rsidRPr="00222D3E">
        <w:rPr>
          <w:sz w:val="20"/>
          <w:szCs w:val="20"/>
        </w:rPr>
        <w:t xml:space="preserve">, </w:t>
      </w:r>
      <w:r w:rsidRPr="00222D3E">
        <w:rPr>
          <w:i/>
          <w:iCs/>
          <w:sz w:val="20"/>
          <w:szCs w:val="20"/>
        </w:rPr>
        <w:t>named</w:t>
      </w:r>
      <w:r w:rsidRPr="00222D3E">
        <w:rPr>
          <w:sz w:val="20"/>
          <w:szCs w:val="20"/>
        </w:rPr>
        <w:t xml:space="preserve"> e </w:t>
      </w:r>
      <w:r w:rsidRPr="00222D3E">
        <w:rPr>
          <w:i/>
          <w:iCs/>
          <w:sz w:val="20"/>
          <w:szCs w:val="20"/>
        </w:rPr>
        <w:t>unnamed pipes.</w:t>
      </w:r>
    </w:p>
    <w:p w14:paraId="61298611" w14:textId="31BB273C" w:rsidR="003D6418" w:rsidRPr="00222D3E" w:rsidRDefault="003D6418" w:rsidP="003D641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Numa primeira etapa, antes do início da corrida, é apenas considerado um named pipe para a comunicação entre o utilizador e o processo </w:t>
      </w:r>
      <w:r w:rsidRPr="00222D3E">
        <w:rPr>
          <w:i/>
          <w:iCs/>
          <w:sz w:val="20"/>
          <w:szCs w:val="20"/>
        </w:rPr>
        <w:t>Race Manager</w:t>
      </w:r>
      <w:r w:rsidRPr="00222D3E">
        <w:rPr>
          <w:sz w:val="20"/>
          <w:szCs w:val="20"/>
        </w:rPr>
        <w:t xml:space="preserve"> para a receção de comandos.</w:t>
      </w:r>
    </w:p>
    <w:p w14:paraId="73DCE99B" w14:textId="68B6FEB9" w:rsidR="003D6418" w:rsidRPr="00222D3E" w:rsidRDefault="003D6418" w:rsidP="003D6418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Na segunda etapa, que começa com o início da corrida e dura até ao fim desta, utilizam-se todos os mecanismos supracitados. Para uma correta gestão dos vários </w:t>
      </w:r>
      <w:r w:rsidRPr="00222D3E">
        <w:rPr>
          <w:i/>
          <w:iCs/>
          <w:sz w:val="20"/>
          <w:szCs w:val="20"/>
        </w:rPr>
        <w:t>pipes</w:t>
      </w:r>
      <w:r w:rsidRPr="00222D3E">
        <w:rPr>
          <w:sz w:val="20"/>
          <w:szCs w:val="20"/>
        </w:rPr>
        <w:t>, recorre-se ao conceito de multiplexagem</w:t>
      </w:r>
      <w:r w:rsidR="00FD5976" w:rsidRPr="00222D3E">
        <w:rPr>
          <w:sz w:val="20"/>
          <w:szCs w:val="20"/>
        </w:rPr>
        <w:t xml:space="preserve">, sendo o </w:t>
      </w:r>
      <w:r w:rsidR="00FD5976" w:rsidRPr="00222D3E">
        <w:rPr>
          <w:i/>
          <w:iCs/>
          <w:sz w:val="20"/>
          <w:szCs w:val="20"/>
        </w:rPr>
        <w:t>named pipe</w:t>
      </w:r>
      <w:r w:rsidR="00FD5976" w:rsidRPr="00222D3E">
        <w:rPr>
          <w:sz w:val="20"/>
          <w:szCs w:val="20"/>
        </w:rPr>
        <w:t xml:space="preserve"> usado para o efeito descrito e os </w:t>
      </w:r>
      <w:r w:rsidR="00FD5976" w:rsidRPr="00222D3E">
        <w:rPr>
          <w:i/>
          <w:iCs/>
          <w:sz w:val="20"/>
          <w:szCs w:val="20"/>
        </w:rPr>
        <w:t>unnamed pipes</w:t>
      </w:r>
      <w:r w:rsidR="00FD5976" w:rsidRPr="00222D3E">
        <w:rPr>
          <w:sz w:val="20"/>
          <w:szCs w:val="20"/>
        </w:rPr>
        <w:t xml:space="preserve"> utilizados para a comunição entre as </w:t>
      </w:r>
      <w:r w:rsidR="00FD5976" w:rsidRPr="00222D3E">
        <w:rPr>
          <w:i/>
          <w:iCs/>
          <w:sz w:val="20"/>
          <w:szCs w:val="20"/>
        </w:rPr>
        <w:t>threads</w:t>
      </w:r>
      <w:r w:rsidR="00FD5976" w:rsidRPr="00222D3E">
        <w:rPr>
          <w:sz w:val="20"/>
          <w:szCs w:val="20"/>
        </w:rPr>
        <w:t xml:space="preserve"> que simulam os carros e o </w:t>
      </w:r>
      <w:r w:rsidR="00FD5976" w:rsidRPr="00222D3E">
        <w:rPr>
          <w:i/>
          <w:iCs/>
          <w:sz w:val="20"/>
          <w:szCs w:val="20"/>
        </w:rPr>
        <w:t>Race Manager</w:t>
      </w:r>
      <w:r w:rsidRPr="00222D3E">
        <w:rPr>
          <w:sz w:val="20"/>
          <w:szCs w:val="20"/>
        </w:rPr>
        <w:t xml:space="preserve">. Além disso, a </w:t>
      </w:r>
      <w:r w:rsidRPr="00222D3E">
        <w:rPr>
          <w:i/>
          <w:iCs/>
          <w:sz w:val="20"/>
          <w:szCs w:val="20"/>
        </w:rPr>
        <w:t>message queue</w:t>
      </w:r>
      <w:r w:rsidRPr="00222D3E">
        <w:rPr>
          <w:sz w:val="20"/>
          <w:szCs w:val="20"/>
        </w:rPr>
        <w:t xml:space="preserve"> é utilizada</w:t>
      </w:r>
      <w:r w:rsidR="00FD5976" w:rsidRPr="00222D3E">
        <w:rPr>
          <w:sz w:val="20"/>
          <w:szCs w:val="20"/>
        </w:rPr>
        <w:t xml:space="preserve"> para a comunição entre o </w:t>
      </w:r>
      <w:r w:rsidR="00FD5976" w:rsidRPr="00222D3E">
        <w:rPr>
          <w:i/>
          <w:iCs/>
          <w:sz w:val="20"/>
          <w:szCs w:val="20"/>
        </w:rPr>
        <w:t>Malfunction Manager</w:t>
      </w:r>
      <w:r w:rsidR="00FD5976" w:rsidRPr="00222D3E">
        <w:rPr>
          <w:sz w:val="20"/>
          <w:szCs w:val="20"/>
        </w:rPr>
        <w:t xml:space="preserve"> e as </w:t>
      </w:r>
      <w:r w:rsidR="00FD5976" w:rsidRPr="00222D3E">
        <w:rPr>
          <w:i/>
          <w:iCs/>
          <w:sz w:val="20"/>
          <w:szCs w:val="20"/>
        </w:rPr>
        <w:t>threads</w:t>
      </w:r>
      <w:r w:rsidR="00FD5976" w:rsidRPr="00222D3E">
        <w:rPr>
          <w:sz w:val="20"/>
          <w:szCs w:val="20"/>
        </w:rPr>
        <w:t xml:space="preserve"> já referidas</w:t>
      </w:r>
    </w:p>
    <w:p w14:paraId="4F56E615" w14:textId="77777777" w:rsidR="00FD5976" w:rsidRPr="00FD5976" w:rsidRDefault="00FD5976" w:rsidP="003D6418">
      <w:pPr>
        <w:jc w:val="both"/>
        <w:rPr>
          <w:sz w:val="2"/>
          <w:szCs w:val="2"/>
        </w:rPr>
      </w:pPr>
    </w:p>
    <w:p w14:paraId="4AC8221F" w14:textId="5F12CC45" w:rsidR="007A0C6C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>Estados da corrida</w:t>
      </w:r>
    </w:p>
    <w:p w14:paraId="6F335C1D" w14:textId="62FDE184" w:rsidR="00FD5976" w:rsidRDefault="00FD5976">
      <w:pPr>
        <w:rPr>
          <w:b/>
          <w:bCs/>
          <w:sz w:val="2"/>
          <w:szCs w:val="2"/>
        </w:rPr>
      </w:pPr>
    </w:p>
    <w:p w14:paraId="40C16CA7" w14:textId="41053282" w:rsidR="00AB2B90" w:rsidRPr="00AB2B90" w:rsidRDefault="00AB2B90">
      <w:pPr>
        <w:rPr>
          <w:color w:val="FF0000"/>
          <w:sz w:val="20"/>
          <w:szCs w:val="20"/>
        </w:rPr>
      </w:pPr>
      <w:r w:rsidRPr="00AB2B90">
        <w:rPr>
          <w:color w:val="FF0000"/>
          <w:sz w:val="20"/>
          <w:szCs w:val="20"/>
        </w:rPr>
        <w:t>&lt;escrever explicação sobre os estados da corrida&gt;</w:t>
      </w:r>
    </w:p>
    <w:p w14:paraId="61D87137" w14:textId="44B05149" w:rsidR="007A0C6C" w:rsidRPr="00222D3E" w:rsidRDefault="007A0C6C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 xml:space="preserve">Resposta </w:t>
      </w:r>
      <w:r w:rsidR="00966CB9" w:rsidRPr="00222D3E">
        <w:rPr>
          <w:b/>
          <w:bCs/>
          <w:sz w:val="20"/>
          <w:szCs w:val="20"/>
        </w:rPr>
        <w:t>aos sinais</w:t>
      </w:r>
    </w:p>
    <w:p w14:paraId="3B2B266D" w14:textId="714D2635" w:rsidR="00966CB9" w:rsidRPr="00222D3E" w:rsidRDefault="00966CB9">
      <w:pPr>
        <w:rPr>
          <w:sz w:val="20"/>
          <w:szCs w:val="20"/>
        </w:rPr>
      </w:pPr>
      <w:r w:rsidRPr="00222D3E">
        <w:rPr>
          <w:sz w:val="20"/>
          <w:szCs w:val="20"/>
        </w:rPr>
        <w:t>Associação aos estados da corrida</w:t>
      </w:r>
    </w:p>
    <w:p w14:paraId="2154A8C6" w14:textId="68991A6A" w:rsidR="004E6FEC" w:rsidRPr="00222D3E" w:rsidRDefault="004E6FEC">
      <w:pPr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Um dos pontos considerado no desenvolvimento foi a resposta a diversos tipos de sinais. </w:t>
      </w:r>
      <w:r w:rsidRPr="00222D3E">
        <w:rPr>
          <w:color w:val="FF0000"/>
          <w:sz w:val="20"/>
          <w:szCs w:val="20"/>
        </w:rPr>
        <w:t>&lt; fazer ligação com estados da corrida &gt;</w:t>
      </w:r>
    </w:p>
    <w:p w14:paraId="549739E3" w14:textId="00A3E29C" w:rsidR="004E6FEC" w:rsidRPr="00222D3E" w:rsidRDefault="004E6FEC" w:rsidP="004E6FEC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A nível do sinais de interrupção da corrida, SIGINT e SIGUSR1, as respostas são bastante semelhantes, sendo as únicas diferenças o facto de a resposta ao primeiro </w:t>
      </w:r>
      <w:r w:rsidRPr="00222D3E">
        <w:rPr>
          <w:sz w:val="20"/>
          <w:szCs w:val="20"/>
        </w:rPr>
        <w:lastRenderedPageBreak/>
        <w:t>terminar a simulação e a resposta ao segundo terminar apenas a corrida com possibilidade de recomeçar mais tarde. Ressalte-se ainda a possibilidade de sobreposição dos dois sinais, isto é, após a receção de um SIGINT</w:t>
      </w:r>
      <w:r w:rsidR="00222D3E" w:rsidRPr="00222D3E">
        <w:rPr>
          <w:sz w:val="20"/>
          <w:szCs w:val="20"/>
        </w:rPr>
        <w:t xml:space="preserve"> se se receber um SIGUSR1, a resposta a este último é priveligiada e vice-versa.</w:t>
      </w:r>
    </w:p>
    <w:p w14:paraId="2A393BA3" w14:textId="699F64D1" w:rsidR="00222D3E" w:rsidRPr="00222D3E" w:rsidRDefault="00222D3E" w:rsidP="004E6FEC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</w:r>
      <w:r>
        <w:rPr>
          <w:sz w:val="20"/>
          <w:szCs w:val="20"/>
        </w:rPr>
        <w:t xml:space="preserve">Para a resposta ao sinal SIGTSTP, optou-se por fazer uma cópia da região de memória partilhada em regime de exclusão mútua, com recurso à instrução </w:t>
      </w:r>
      <w:r w:rsidRPr="00222D3E">
        <w:rPr>
          <w:i/>
          <w:iCs/>
          <w:sz w:val="20"/>
          <w:szCs w:val="20"/>
        </w:rPr>
        <w:t>memcpy</w:t>
      </w:r>
      <w:r>
        <w:rPr>
          <w:sz w:val="20"/>
          <w:szCs w:val="20"/>
        </w:rPr>
        <w:t xml:space="preserve"> que revelou um comportamento bastante eficiente. O cálculo das estatísticas é depois efetuado sobre esta cópia.</w:t>
      </w:r>
    </w:p>
    <w:p w14:paraId="3AA98FFE" w14:textId="1605DDDD" w:rsidR="00966CB9" w:rsidRPr="00FD5976" w:rsidRDefault="00966CB9">
      <w:pPr>
        <w:rPr>
          <w:sz w:val="2"/>
          <w:szCs w:val="2"/>
        </w:rPr>
      </w:pPr>
    </w:p>
    <w:p w14:paraId="7A1D31E9" w14:textId="2EEDE743" w:rsidR="00966CB9" w:rsidRPr="00222D3E" w:rsidRDefault="00064C8B">
      <w:pPr>
        <w:rPr>
          <w:b/>
          <w:bCs/>
          <w:sz w:val="20"/>
          <w:szCs w:val="20"/>
        </w:rPr>
      </w:pPr>
      <w:r w:rsidRPr="00222D3E">
        <w:rPr>
          <w:b/>
          <w:bCs/>
          <w:sz w:val="20"/>
          <w:szCs w:val="20"/>
        </w:rPr>
        <w:t>Eventos de o</w:t>
      </w:r>
      <w:r w:rsidR="00966CB9" w:rsidRPr="00222D3E">
        <w:rPr>
          <w:b/>
          <w:bCs/>
          <w:sz w:val="20"/>
          <w:szCs w:val="20"/>
        </w:rPr>
        <w:t xml:space="preserve">utput </w:t>
      </w:r>
    </w:p>
    <w:p w14:paraId="57BE70EB" w14:textId="14B71C91" w:rsidR="00FD5976" w:rsidRPr="00222D3E" w:rsidRDefault="00FD5976" w:rsidP="00A93E83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>Com o objetivo de assegurar uma correta ordem</w:t>
      </w:r>
      <w:r w:rsidR="00064C8B" w:rsidRPr="00222D3E">
        <w:rPr>
          <w:sz w:val="20"/>
          <w:szCs w:val="20"/>
        </w:rPr>
        <w:t xml:space="preserve"> do</w:t>
      </w:r>
      <w:r w:rsidRPr="00222D3E">
        <w:rPr>
          <w:sz w:val="20"/>
          <w:szCs w:val="20"/>
        </w:rPr>
        <w:t xml:space="preserve"> </w:t>
      </w:r>
      <w:r w:rsidRPr="00222D3E">
        <w:rPr>
          <w:i/>
          <w:iCs/>
          <w:sz w:val="20"/>
          <w:szCs w:val="20"/>
        </w:rPr>
        <w:t>output</w:t>
      </w:r>
      <w:r w:rsidR="00064C8B" w:rsidRPr="00222D3E">
        <w:rPr>
          <w:i/>
          <w:iCs/>
          <w:sz w:val="20"/>
          <w:szCs w:val="20"/>
        </w:rPr>
        <w:t xml:space="preserve"> </w:t>
      </w:r>
      <w:r w:rsidR="00064C8B" w:rsidRPr="00222D3E">
        <w:rPr>
          <w:sz w:val="20"/>
          <w:szCs w:val="20"/>
        </w:rPr>
        <w:t>gerado</w:t>
      </w:r>
      <w:r w:rsidRPr="00222D3E">
        <w:rPr>
          <w:sz w:val="20"/>
          <w:szCs w:val="20"/>
        </w:rPr>
        <w:t xml:space="preserve">, decidiu-se recorrer a </w:t>
      </w:r>
      <w:r w:rsidR="00064C8B" w:rsidRPr="00222D3E">
        <w:rPr>
          <w:sz w:val="20"/>
          <w:szCs w:val="20"/>
        </w:rPr>
        <w:t xml:space="preserve">um </w:t>
      </w:r>
      <w:r w:rsidR="00064C8B" w:rsidRPr="00222D3E">
        <w:rPr>
          <w:i/>
          <w:iCs/>
          <w:sz w:val="20"/>
          <w:szCs w:val="20"/>
        </w:rPr>
        <w:t>phtread mutex</w:t>
      </w:r>
      <w:r w:rsidR="00064C8B" w:rsidRPr="00222D3E">
        <w:rPr>
          <w:sz w:val="20"/>
          <w:szCs w:val="20"/>
        </w:rPr>
        <w:t xml:space="preserve"> para sincronizar os eventos de </w:t>
      </w:r>
      <w:r w:rsidR="00064C8B" w:rsidRPr="00222D3E">
        <w:rPr>
          <w:i/>
          <w:iCs/>
          <w:sz w:val="20"/>
          <w:szCs w:val="20"/>
        </w:rPr>
        <w:t>output</w:t>
      </w:r>
      <w:r w:rsidR="00064C8B" w:rsidRPr="00222D3E">
        <w:rPr>
          <w:sz w:val="20"/>
          <w:szCs w:val="20"/>
        </w:rPr>
        <w:t xml:space="preserve"> quer para o utilizador quer para o ficheiro de </w:t>
      </w:r>
      <w:r w:rsidR="00064C8B" w:rsidRPr="00222D3E">
        <w:rPr>
          <w:i/>
          <w:iCs/>
          <w:sz w:val="20"/>
          <w:szCs w:val="20"/>
        </w:rPr>
        <w:t>log</w:t>
      </w:r>
      <w:r w:rsidR="00064C8B" w:rsidRPr="00222D3E">
        <w:rPr>
          <w:sz w:val="20"/>
          <w:szCs w:val="20"/>
        </w:rPr>
        <w:t>.</w:t>
      </w:r>
    </w:p>
    <w:p w14:paraId="4FCFB533" w14:textId="17A43039" w:rsidR="00064C8B" w:rsidRPr="00222D3E" w:rsidRDefault="00064C8B" w:rsidP="00A93E83">
      <w:pPr>
        <w:jc w:val="both"/>
        <w:rPr>
          <w:sz w:val="20"/>
          <w:szCs w:val="20"/>
        </w:rPr>
      </w:pPr>
      <w:r w:rsidRPr="00222D3E">
        <w:rPr>
          <w:sz w:val="20"/>
          <w:szCs w:val="20"/>
        </w:rPr>
        <w:tab/>
        <w:t xml:space="preserve">Outro aspeto a considerar é o mapeamento do ficheiro de </w:t>
      </w:r>
      <w:r w:rsidRPr="00222D3E">
        <w:rPr>
          <w:i/>
          <w:iCs/>
          <w:sz w:val="20"/>
          <w:szCs w:val="20"/>
        </w:rPr>
        <w:t>log</w:t>
      </w:r>
      <w:r w:rsidRPr="00222D3E">
        <w:rPr>
          <w:sz w:val="20"/>
          <w:szCs w:val="20"/>
        </w:rPr>
        <w:t xml:space="preserve"> em memória, sendo todas as operações de escrita efetuadas no ficheiro em memória. O ficheiro físico é atualizado quando a simulação é encerrada.</w:t>
      </w:r>
    </w:p>
    <w:p w14:paraId="5534A480" w14:textId="5F97A853" w:rsidR="00966CB9" w:rsidRPr="00FD5976" w:rsidRDefault="00966CB9">
      <w:pPr>
        <w:rPr>
          <w:b/>
          <w:bCs/>
          <w:sz w:val="2"/>
          <w:szCs w:val="2"/>
        </w:rPr>
      </w:pPr>
    </w:p>
    <w:p w14:paraId="2B9954C6" w14:textId="50795DC7" w:rsidR="007A0C6C" w:rsidRPr="00A93E83" w:rsidRDefault="00966CB9" w:rsidP="00033C95">
      <w:pPr>
        <w:rPr>
          <w:sz w:val="20"/>
          <w:szCs w:val="20"/>
        </w:rPr>
      </w:pPr>
      <w:r w:rsidRPr="00A93E83">
        <w:rPr>
          <w:b/>
          <w:bCs/>
          <w:sz w:val="20"/>
          <w:szCs w:val="20"/>
        </w:rPr>
        <w:t>Funcionalidades extra</w:t>
      </w:r>
    </w:p>
    <w:p w14:paraId="43C9425C" w14:textId="68D1ED5C" w:rsidR="00222D3E" w:rsidRDefault="00222D3E" w:rsidP="00A93E83">
      <w:pPr>
        <w:jc w:val="both"/>
        <w:rPr>
          <w:sz w:val="20"/>
          <w:szCs w:val="20"/>
        </w:rPr>
      </w:pPr>
      <w:r w:rsidRPr="00A93E83">
        <w:rPr>
          <w:sz w:val="20"/>
          <w:szCs w:val="20"/>
        </w:rPr>
        <w:tab/>
        <w:t xml:space="preserve">Atendendo à complexidade </w:t>
      </w:r>
      <w:r w:rsidR="00A93E83" w:rsidRPr="00A93E83">
        <w:rPr>
          <w:sz w:val="20"/>
          <w:szCs w:val="20"/>
        </w:rPr>
        <w:t>do desenvolvimento deste projeto</w:t>
      </w:r>
      <w:r w:rsidR="00A93E83">
        <w:rPr>
          <w:sz w:val="20"/>
          <w:szCs w:val="20"/>
        </w:rPr>
        <w:t xml:space="preserve">, decidiu-se implementar um conjunto de exceções e um sistema de </w:t>
      </w:r>
      <w:r w:rsidR="00A93E83" w:rsidRPr="00A93E83">
        <w:rPr>
          <w:i/>
          <w:iCs/>
          <w:sz w:val="20"/>
          <w:szCs w:val="20"/>
        </w:rPr>
        <w:t>debug</w:t>
      </w:r>
      <w:r w:rsidR="00A93E83">
        <w:rPr>
          <w:sz w:val="20"/>
          <w:szCs w:val="20"/>
        </w:rPr>
        <w:t xml:space="preserve"> para melhor detetar a ocorrência de erros e permitir uma melhor compreensão da sua natureza. Refira-se ainda que no sistema de </w:t>
      </w:r>
      <w:r w:rsidR="00A93E83" w:rsidRPr="00A93E83">
        <w:rPr>
          <w:i/>
          <w:iCs/>
          <w:sz w:val="20"/>
          <w:szCs w:val="20"/>
        </w:rPr>
        <w:t>debug</w:t>
      </w:r>
      <w:r w:rsidR="00A93E83">
        <w:rPr>
          <w:sz w:val="20"/>
          <w:szCs w:val="20"/>
        </w:rPr>
        <w:t xml:space="preserve"> existem vários níveis que permitem acompanhar o comportamento de determinadas funcionalidades como o </w:t>
      </w:r>
      <w:r w:rsidR="00A93E83" w:rsidRPr="00A93E83">
        <w:rPr>
          <w:i/>
          <w:iCs/>
          <w:sz w:val="20"/>
          <w:szCs w:val="20"/>
        </w:rPr>
        <w:t>clock</w:t>
      </w:r>
      <w:r w:rsidR="00A93E83">
        <w:rPr>
          <w:i/>
          <w:iCs/>
          <w:sz w:val="20"/>
          <w:szCs w:val="20"/>
        </w:rPr>
        <w:t xml:space="preserve"> </w:t>
      </w:r>
      <w:r w:rsidR="00A93E83">
        <w:rPr>
          <w:sz w:val="20"/>
          <w:szCs w:val="20"/>
        </w:rPr>
        <w:t>ou a sequência temporal dos eventos gerados durante a corrida, entre outros aspetos.</w:t>
      </w:r>
    </w:p>
    <w:p w14:paraId="588BD596" w14:textId="4B608273" w:rsidR="00033C95" w:rsidRPr="00033C95" w:rsidRDefault="00033C95" w:rsidP="00A93E83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Além disso, para permitir uma maior modularização e reaproveitamento do código desenvolvido, criaram-se bibliotecas </w:t>
      </w:r>
      <w:r w:rsidRPr="00033C95">
        <w:rPr>
          <w:i/>
          <w:iCs/>
          <w:sz w:val="20"/>
          <w:szCs w:val="20"/>
        </w:rPr>
        <w:t>wrapper</w:t>
      </w:r>
      <w:r>
        <w:rPr>
          <w:sz w:val="20"/>
          <w:szCs w:val="20"/>
        </w:rPr>
        <w:t xml:space="preserve"> com conjuntos de funções genéricas que depois foram utilizadas em diversos contextos distintos.</w:t>
      </w:r>
    </w:p>
    <w:p w14:paraId="2CAE85E0" w14:textId="77777777" w:rsidR="00966CB9" w:rsidRPr="00FD5976" w:rsidRDefault="00966CB9">
      <w:pPr>
        <w:rPr>
          <w:sz w:val="2"/>
          <w:szCs w:val="2"/>
        </w:rPr>
      </w:pPr>
    </w:p>
    <w:p w14:paraId="6365A060" w14:textId="48BA6293" w:rsidR="007A0C6C" w:rsidRPr="00A93E83" w:rsidRDefault="007A0C6C">
      <w:pPr>
        <w:rPr>
          <w:b/>
          <w:bCs/>
          <w:sz w:val="20"/>
          <w:szCs w:val="20"/>
        </w:rPr>
      </w:pPr>
      <w:r w:rsidRPr="00A93E83">
        <w:rPr>
          <w:b/>
          <w:bCs/>
          <w:sz w:val="20"/>
          <w:szCs w:val="20"/>
        </w:rPr>
        <w:t>Considerações finais</w:t>
      </w:r>
    </w:p>
    <w:p w14:paraId="7BB9E343" w14:textId="4E88290E" w:rsidR="00033C95" w:rsidRDefault="00033C9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Para concluir, inclui-se uma pequena reflexão de aspetos/ aprendizagens retiradas no decurso do desenvolvimento deste projeto e uma estimativa do tempo gasto. </w:t>
      </w:r>
    </w:p>
    <w:p w14:paraId="31646EF4" w14:textId="25846405" w:rsidR="00966CB9" w:rsidRDefault="00AB2B90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AB2B90">
        <w:rPr>
          <w:color w:val="FF0000"/>
          <w:sz w:val="20"/>
          <w:szCs w:val="20"/>
        </w:rPr>
        <w:t>&lt;escrever reflexão&gt;</w:t>
      </w:r>
    </w:p>
    <w:p w14:paraId="0D9D8B6B" w14:textId="08C0E808" w:rsidR="00033C95" w:rsidRPr="00A93E83" w:rsidRDefault="00033C95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Por último, estima-se que cada um dos elementos tenha investido entre 65 a 75 horas, ambos com o objetivo final de desenvolver um projeto </w:t>
      </w:r>
      <w:r w:rsidR="00AB2B90">
        <w:rPr>
          <w:sz w:val="20"/>
          <w:szCs w:val="20"/>
        </w:rPr>
        <w:t>sólido e de elevada qualidade.</w:t>
      </w:r>
    </w:p>
    <w:sectPr w:rsidR="00033C95" w:rsidRPr="00A93E83" w:rsidSect="00AB2B90">
      <w:type w:val="continuous"/>
      <w:pgSz w:w="11906" w:h="16838"/>
      <w:pgMar w:top="1417" w:right="1701" w:bottom="1417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D03E3"/>
    <w:multiLevelType w:val="hybridMultilevel"/>
    <w:tmpl w:val="A8123D74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6C"/>
    <w:rsid w:val="00033C95"/>
    <w:rsid w:val="000432BC"/>
    <w:rsid w:val="00064C8B"/>
    <w:rsid w:val="001E7F90"/>
    <w:rsid w:val="00222D3E"/>
    <w:rsid w:val="003D6418"/>
    <w:rsid w:val="004E6FEC"/>
    <w:rsid w:val="005E17E8"/>
    <w:rsid w:val="007A0C6C"/>
    <w:rsid w:val="00966CB9"/>
    <w:rsid w:val="00A56ABA"/>
    <w:rsid w:val="00A93E83"/>
    <w:rsid w:val="00AB2B90"/>
    <w:rsid w:val="00C34E9D"/>
    <w:rsid w:val="00F45659"/>
    <w:rsid w:val="00FD5976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426AF"/>
  <w15:chartTrackingRefBased/>
  <w15:docId w15:val="{A9F11A4A-8C1A-408D-AD2E-9DFA8F38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896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Guiomar Artur</dc:creator>
  <cp:keywords/>
  <dc:description/>
  <cp:lastModifiedBy>João Filipe Guiomar Artur</cp:lastModifiedBy>
  <cp:revision>2</cp:revision>
  <dcterms:created xsi:type="dcterms:W3CDTF">2021-05-23T12:40:00Z</dcterms:created>
  <dcterms:modified xsi:type="dcterms:W3CDTF">2021-05-23T15:31:00Z</dcterms:modified>
</cp:coreProperties>
</file>