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9618" w14:textId="77777777" w:rsidR="00BF30F8" w:rsidRDefault="00BF30F8"/>
    <w:p w14:paraId="315B1340" w14:textId="77777777" w:rsidR="00BF30F8" w:rsidRDefault="00BF30F8"/>
    <w:p w14:paraId="0DFE53BF" w14:textId="77777777" w:rsidR="00BF30F8" w:rsidRDefault="00BF30F8">
      <w:pPr>
        <w:jc w:val="center"/>
        <w:rPr>
          <w:noProof/>
        </w:rPr>
      </w:pPr>
    </w:p>
    <w:p w14:paraId="70DF8387" w14:textId="77777777" w:rsidR="00E0596A" w:rsidRDefault="00E0596A">
      <w:pPr>
        <w:jc w:val="center"/>
      </w:pPr>
    </w:p>
    <w:p w14:paraId="49C5B446" w14:textId="77777777" w:rsidR="00BF30F8" w:rsidRDefault="00BF30F8"/>
    <w:p w14:paraId="40A1C05D" w14:textId="77777777" w:rsidR="00BF30F8" w:rsidRPr="007275C2" w:rsidRDefault="00BF30F8">
      <w:pPr>
        <w:rPr>
          <w:rFonts w:ascii="Times New Roman" w:hAnsi="Times New Roman" w:cs="Times New Roman"/>
          <w:szCs w:val="24"/>
        </w:rPr>
      </w:pPr>
    </w:p>
    <w:p w14:paraId="185D8EF2" w14:textId="77777777" w:rsidR="00BF30F8" w:rsidRPr="007275C2" w:rsidRDefault="00000000" w:rsidP="00F23EB9">
      <w:pPr>
        <w:jc w:val="center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b/>
          <w:szCs w:val="24"/>
          <w:lang w:val="pt-BR"/>
        </w:rPr>
        <w:t>DOCUMENTAÇÃO TÉCNICA DO PROJETO SMARTMEDS</w:t>
      </w:r>
    </w:p>
    <w:p w14:paraId="5841A79D" w14:textId="77777777" w:rsidR="00BF30F8" w:rsidRPr="007275C2" w:rsidRDefault="00000000">
      <w:pPr>
        <w:jc w:val="center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Sistema de gestão inteligente e controle de estoque de medicamentos</w:t>
      </w:r>
    </w:p>
    <w:p w14:paraId="69C819BC" w14:textId="77777777" w:rsidR="00BF30F8" w:rsidRPr="007275C2" w:rsidRDefault="00BF30F8">
      <w:pPr>
        <w:rPr>
          <w:rFonts w:ascii="Times New Roman" w:hAnsi="Times New Roman" w:cs="Times New Roman"/>
          <w:szCs w:val="24"/>
          <w:lang w:val="pt-BR"/>
        </w:rPr>
      </w:pPr>
    </w:p>
    <w:p w14:paraId="3C902A1F" w14:textId="77777777" w:rsidR="00BF30F8" w:rsidRPr="007275C2" w:rsidRDefault="00BF30F8">
      <w:pPr>
        <w:rPr>
          <w:rFonts w:ascii="Times New Roman" w:hAnsi="Times New Roman" w:cs="Times New Roman"/>
          <w:szCs w:val="24"/>
          <w:lang w:val="pt-BR"/>
        </w:rPr>
      </w:pPr>
    </w:p>
    <w:p w14:paraId="01ACC587" w14:textId="77777777" w:rsidR="00BF30F8" w:rsidRPr="007275C2" w:rsidRDefault="00BF30F8">
      <w:pPr>
        <w:rPr>
          <w:rFonts w:ascii="Times New Roman" w:hAnsi="Times New Roman" w:cs="Times New Roman"/>
          <w:szCs w:val="24"/>
          <w:lang w:val="pt-BR"/>
        </w:rPr>
      </w:pPr>
    </w:p>
    <w:p w14:paraId="5C226C7C" w14:textId="77777777" w:rsidR="00BF30F8" w:rsidRPr="007275C2" w:rsidRDefault="00BF30F8">
      <w:pPr>
        <w:rPr>
          <w:rFonts w:ascii="Times New Roman" w:hAnsi="Times New Roman" w:cs="Times New Roman"/>
          <w:szCs w:val="24"/>
          <w:lang w:val="pt-BR"/>
        </w:rPr>
      </w:pPr>
    </w:p>
    <w:p w14:paraId="2FA8C3D7" w14:textId="77777777" w:rsidR="00BF30F8" w:rsidRPr="007275C2" w:rsidRDefault="00BF30F8">
      <w:pPr>
        <w:rPr>
          <w:rFonts w:ascii="Times New Roman" w:hAnsi="Times New Roman" w:cs="Times New Roman"/>
          <w:szCs w:val="24"/>
          <w:lang w:val="pt-BR"/>
        </w:rPr>
      </w:pPr>
    </w:p>
    <w:p w14:paraId="786DE412" w14:textId="77777777" w:rsidR="00BF30F8" w:rsidRPr="007275C2" w:rsidRDefault="00BF30F8">
      <w:pPr>
        <w:rPr>
          <w:rFonts w:ascii="Times New Roman" w:hAnsi="Times New Roman" w:cs="Times New Roman"/>
          <w:szCs w:val="24"/>
          <w:lang w:val="pt-BR"/>
        </w:rPr>
      </w:pPr>
    </w:p>
    <w:p w14:paraId="2AD385FE" w14:textId="77777777" w:rsidR="00BF30F8" w:rsidRPr="007275C2" w:rsidRDefault="00BF30F8">
      <w:pPr>
        <w:rPr>
          <w:rFonts w:ascii="Times New Roman" w:hAnsi="Times New Roman" w:cs="Times New Roman"/>
          <w:szCs w:val="24"/>
          <w:lang w:val="pt-BR"/>
        </w:rPr>
      </w:pPr>
    </w:p>
    <w:p w14:paraId="0FC83A11" w14:textId="77777777" w:rsidR="00BF30F8" w:rsidRPr="007275C2" w:rsidRDefault="00000000">
      <w:pPr>
        <w:jc w:val="center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ANTONIO DONISETE ANTUNES GARCIA JUNIOR</w:t>
      </w:r>
    </w:p>
    <w:p w14:paraId="0F685B05" w14:textId="77777777" w:rsidR="00BF30F8" w:rsidRPr="007275C2" w:rsidRDefault="00000000">
      <w:pPr>
        <w:jc w:val="center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LUCAS BUENO DE MORAIS</w:t>
      </w:r>
    </w:p>
    <w:p w14:paraId="3178952D" w14:textId="77777777" w:rsidR="00BF30F8" w:rsidRPr="007275C2" w:rsidRDefault="00000000">
      <w:pPr>
        <w:jc w:val="center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LUIZ FERNANDO PERAMO</w:t>
      </w:r>
    </w:p>
    <w:p w14:paraId="79FFA853" w14:textId="77777777" w:rsidR="00BF30F8" w:rsidRPr="007275C2" w:rsidRDefault="00000000">
      <w:pPr>
        <w:jc w:val="center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SERGIO BARBOSA DE OLIVEIRA</w:t>
      </w:r>
    </w:p>
    <w:p w14:paraId="5FE97535" w14:textId="77777777" w:rsidR="00BF30F8" w:rsidRPr="007275C2" w:rsidRDefault="00BF30F8">
      <w:pPr>
        <w:rPr>
          <w:rFonts w:ascii="Times New Roman" w:hAnsi="Times New Roman" w:cs="Times New Roman"/>
          <w:szCs w:val="24"/>
          <w:lang w:val="pt-BR"/>
        </w:rPr>
      </w:pPr>
    </w:p>
    <w:p w14:paraId="1A42523D" w14:textId="77777777" w:rsidR="00BF30F8" w:rsidRPr="007275C2" w:rsidRDefault="00BF30F8">
      <w:pPr>
        <w:rPr>
          <w:rFonts w:ascii="Times New Roman" w:hAnsi="Times New Roman" w:cs="Times New Roman"/>
          <w:szCs w:val="24"/>
          <w:lang w:val="pt-BR"/>
        </w:rPr>
      </w:pPr>
    </w:p>
    <w:p w14:paraId="7D59BBC8" w14:textId="77777777" w:rsidR="00BF30F8" w:rsidRPr="007275C2" w:rsidRDefault="00BF30F8">
      <w:pPr>
        <w:rPr>
          <w:rFonts w:ascii="Times New Roman" w:hAnsi="Times New Roman" w:cs="Times New Roman"/>
          <w:szCs w:val="24"/>
          <w:lang w:val="pt-BR"/>
        </w:rPr>
      </w:pPr>
    </w:p>
    <w:p w14:paraId="7685EEC0" w14:textId="77777777" w:rsidR="00BF30F8" w:rsidRPr="007275C2" w:rsidRDefault="00BF30F8">
      <w:pPr>
        <w:rPr>
          <w:rFonts w:ascii="Times New Roman" w:hAnsi="Times New Roman" w:cs="Times New Roman"/>
          <w:szCs w:val="24"/>
          <w:lang w:val="pt-BR"/>
        </w:rPr>
      </w:pPr>
    </w:p>
    <w:p w14:paraId="0B2528C6" w14:textId="77777777" w:rsidR="00BF30F8" w:rsidRPr="007275C2" w:rsidRDefault="00BF30F8">
      <w:pPr>
        <w:rPr>
          <w:rFonts w:ascii="Times New Roman" w:hAnsi="Times New Roman" w:cs="Times New Roman"/>
          <w:szCs w:val="24"/>
          <w:lang w:val="pt-BR"/>
        </w:rPr>
      </w:pPr>
    </w:p>
    <w:p w14:paraId="2B99F27F" w14:textId="77777777" w:rsidR="00BF30F8" w:rsidRPr="007275C2" w:rsidRDefault="00BF30F8">
      <w:pPr>
        <w:rPr>
          <w:rFonts w:ascii="Times New Roman" w:hAnsi="Times New Roman" w:cs="Times New Roman"/>
          <w:szCs w:val="24"/>
          <w:lang w:val="pt-BR"/>
        </w:rPr>
      </w:pPr>
    </w:p>
    <w:p w14:paraId="4BF8BF50" w14:textId="77777777" w:rsidR="00BF30F8" w:rsidRPr="007275C2" w:rsidRDefault="00000000">
      <w:pPr>
        <w:jc w:val="center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b/>
          <w:szCs w:val="24"/>
          <w:lang w:val="pt-BR"/>
        </w:rPr>
        <w:t>SENAI – Itapira</w:t>
      </w:r>
    </w:p>
    <w:p w14:paraId="20D03D5A" w14:textId="77777777" w:rsidR="00BF30F8" w:rsidRPr="007275C2" w:rsidRDefault="00000000">
      <w:pPr>
        <w:jc w:val="center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2026</w:t>
      </w:r>
    </w:p>
    <w:p w14:paraId="6FCE5EA3" w14:textId="77777777" w:rsidR="00BF30F8" w:rsidRPr="007275C2" w:rsidRDefault="00BF30F8">
      <w:pPr>
        <w:rPr>
          <w:rFonts w:ascii="Times New Roman" w:hAnsi="Times New Roman" w:cs="Times New Roman"/>
          <w:szCs w:val="24"/>
          <w:lang w:val="pt-BR"/>
        </w:rPr>
        <w:sectPr w:rsidR="00BF30F8" w:rsidRPr="007275C2">
          <w:headerReference w:type="default" r:id="rId8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  <w:id w:val="-135712109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B119537" w14:textId="77777777" w:rsidR="00C41F99" w:rsidRPr="007275C2" w:rsidRDefault="00C41F99">
          <w:pPr>
            <w:pStyle w:val="CabealhodoSumrio"/>
            <w:rPr>
              <w:rFonts w:ascii="Times New Roman" w:hAnsi="Times New Roman" w:cs="Times New Roman"/>
              <w:sz w:val="24"/>
              <w:szCs w:val="24"/>
            </w:rPr>
          </w:pPr>
          <w:r w:rsidRPr="007275C2">
            <w:rPr>
              <w:rFonts w:ascii="Times New Roman" w:hAnsi="Times New Roman" w:cs="Times New Roman"/>
              <w:sz w:val="24"/>
              <w:szCs w:val="24"/>
              <w:lang w:val="pt-BR"/>
            </w:rPr>
            <w:t>Sumário</w:t>
          </w:r>
        </w:p>
        <w:p w14:paraId="718DCBF3" w14:textId="21118748" w:rsidR="00E8020C" w:rsidRDefault="00C41F99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r w:rsidRPr="007275C2">
            <w:rPr>
              <w:rFonts w:ascii="Times New Roman" w:hAnsi="Times New Roman" w:cs="Times New Roman"/>
              <w:szCs w:val="24"/>
            </w:rPr>
            <w:fldChar w:fldCharType="begin"/>
          </w:r>
          <w:r w:rsidRPr="007275C2">
            <w:rPr>
              <w:rFonts w:ascii="Times New Roman" w:hAnsi="Times New Roman" w:cs="Times New Roman"/>
              <w:szCs w:val="24"/>
            </w:rPr>
            <w:instrText xml:space="preserve"> TOC \o "1-3" \h \z \u </w:instrText>
          </w:r>
          <w:r w:rsidRPr="007275C2">
            <w:rPr>
              <w:rFonts w:ascii="Times New Roman" w:hAnsi="Times New Roman" w:cs="Times New Roman"/>
              <w:szCs w:val="24"/>
            </w:rPr>
            <w:fldChar w:fldCharType="separate"/>
          </w:r>
          <w:hyperlink w:anchor="_Toc242171312" w:history="1">
            <w:r w:rsidR="00E8020C"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HISTÓRICO DE ALTERAÇÕES</w:t>
            </w:r>
            <w:r w:rsidR="00E8020C">
              <w:rPr>
                <w:noProof/>
                <w:webHidden/>
              </w:rPr>
              <w:tab/>
            </w:r>
            <w:r w:rsidR="00E8020C">
              <w:rPr>
                <w:noProof/>
                <w:webHidden/>
              </w:rPr>
              <w:fldChar w:fldCharType="begin"/>
            </w:r>
            <w:r w:rsidR="00E8020C">
              <w:rPr>
                <w:noProof/>
                <w:webHidden/>
              </w:rPr>
              <w:instrText xml:space="preserve"> PAGEREF _Toc242171312 \h </w:instrText>
            </w:r>
            <w:r w:rsidR="00E8020C">
              <w:rPr>
                <w:noProof/>
                <w:webHidden/>
              </w:rPr>
            </w:r>
            <w:r w:rsidR="00E8020C">
              <w:rPr>
                <w:noProof/>
                <w:webHidden/>
              </w:rPr>
              <w:fldChar w:fldCharType="separate"/>
            </w:r>
            <w:r w:rsidR="00E8020C">
              <w:rPr>
                <w:noProof/>
                <w:webHidden/>
              </w:rPr>
              <w:t>5</w:t>
            </w:r>
            <w:r w:rsidR="00E8020C">
              <w:rPr>
                <w:noProof/>
                <w:webHidden/>
              </w:rPr>
              <w:fldChar w:fldCharType="end"/>
            </w:r>
          </w:hyperlink>
        </w:p>
        <w:p w14:paraId="67D610AD" w14:textId="13C14163" w:rsidR="00E8020C" w:rsidRDefault="00E8020C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13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AB02A" w14:textId="3B19189C" w:rsidR="00E8020C" w:rsidRDefault="00E8020C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14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2 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503A4" w14:textId="2B23B65A" w:rsidR="00E8020C" w:rsidRDefault="00E8020C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15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3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96FE3" w14:textId="61E188D2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16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3.1 DESCRIÇÃO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631FA" w14:textId="645CF86E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17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3.2 FLUXO PRINCIPAL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82DD9" w14:textId="4B9E7412" w:rsidR="00E8020C" w:rsidRDefault="00E8020C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18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4 METODOLOGIA DE DESENVOLVIMENTO DE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39235" w14:textId="24EF926A" w:rsidR="00E8020C" w:rsidRDefault="00E8020C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19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5 ETAPAS E 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CD3D1" w14:textId="00D849BD" w:rsidR="00E8020C" w:rsidRDefault="00E8020C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20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6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6ED97" w14:textId="5E54523B" w:rsidR="00E8020C" w:rsidRDefault="00E8020C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21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7 GESTÃO DE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58C93" w14:textId="2CBB7501" w:rsidR="00E8020C" w:rsidRDefault="00E8020C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22" w:history="1">
            <w:r w:rsidRPr="00327079">
              <w:rPr>
                <w:rStyle w:val="Hyperlink"/>
                <w:rFonts w:ascii="Times New Roman" w:hAnsi="Times New Roman" w:cs="Times New Roman"/>
                <w:noProof/>
              </w:rPr>
              <w:t>8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ED1A0" w14:textId="2ACB0BAB" w:rsidR="00E8020C" w:rsidRDefault="00E8020C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23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9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CA219" w14:textId="63D4853A" w:rsidR="00E8020C" w:rsidRDefault="00E8020C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24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 DESCRIÇÃO DAS TELAS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34AAF" w14:textId="2A552B3F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25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10.1 TELA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4FEDA" w14:textId="7021012D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26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10.4 TELA DE CADASTRO E EDIÇÃO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E4E2" w14:textId="042918FE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27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10.5 TELA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69D53" w14:textId="0A349328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28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10.6 TELA DE CADASTRO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E504B" w14:textId="37F85490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29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10.7 TELA DE EDIÇÃO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B3099" w14:textId="06A476D1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30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10.8 TELA DE LOCALIZAÇÕES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4583E" w14:textId="31BA39B3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31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10.9 TELA DE NOVA LOCALIZAÇÃO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A0357" w14:textId="68F5A421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32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10.10 TELA DE MOVIMENTAÇÕES DE ESTOQUE –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ED8A8" w14:textId="3931DA94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33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10.11 TELA DE MOVIMENTAÇÕES – PEDIDOS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A536A" w14:textId="037F9DB2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34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10.12 TELA DE MOVIMENTAÇÕES – PEDIDOS DE SAÍDA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ECDB2" w14:textId="68C9E69C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35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10.13 TELA DE PEDIDOS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5E461" w14:textId="4D0A1845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36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10.14 TELA DE NOVO PEDIDO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7385B" w14:textId="3E5AC731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37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10.15 TELA DE NOVO PEDIDO DE SAÍDA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9C0BE" w14:textId="646B2BD1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38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10.16 INTERFACE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41004" w14:textId="1738F353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39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10.16.1  Wireframe de login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73EDE" w14:textId="415482A5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40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10.16.2 Wireframe de cadastro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3CD8C" w14:textId="3919C1C7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41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10.16.3 Wireframe de perfil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15A4A" w14:textId="251542F1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42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11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1880C" w14:textId="4B487A0A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43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11.1 CÓDIGO SQL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D12EA" w14:textId="3331E1E4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44" w:history="1">
            <w:r w:rsidRPr="00327079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11.2 DIAGRAMA DE RELACIONAMENTO DO BANCO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BA40D" w14:textId="582B2509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45" w:history="1">
            <w:r w:rsidRPr="00327079">
              <w:rPr>
                <w:rStyle w:val="Hyperlink"/>
                <w:noProof/>
              </w:rPr>
              <w:t>12.1 TESTES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1691B" w14:textId="3CA8B911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46" w:history="1">
            <w:r w:rsidRPr="00327079">
              <w:rPr>
                <w:rStyle w:val="Hyperlink"/>
                <w:noProof/>
              </w:rPr>
              <w:t>12.1.1 TELA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9F73D" w14:textId="6D84E067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47" w:history="1">
            <w:r w:rsidRPr="00327079">
              <w:rPr>
                <w:rStyle w:val="Hyperlink"/>
                <w:noProof/>
              </w:rPr>
              <w:t>Testes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ED579" w14:textId="626AA6BC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48" w:history="1">
            <w:r w:rsidRPr="00327079">
              <w:rPr>
                <w:rStyle w:val="Hyperlink"/>
                <w:noProof/>
              </w:rPr>
              <w:t>Teste de caixa branca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05586" w14:textId="6C13754A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49" w:history="1">
            <w:r w:rsidRPr="00327079">
              <w:rPr>
                <w:rStyle w:val="Hyperlink"/>
                <w:noProof/>
              </w:rPr>
              <w:t>12.1.2 TELA DE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DFC53" w14:textId="08640705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50" w:history="1">
            <w:r w:rsidRPr="00327079">
              <w:rPr>
                <w:rStyle w:val="Hyperlink"/>
                <w:noProof/>
              </w:rPr>
              <w:t>Testes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5E5BB" w14:textId="14AD8CD9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51" w:history="1">
            <w:r w:rsidRPr="00327079">
              <w:rPr>
                <w:rStyle w:val="Hyperlink"/>
                <w:noProof/>
              </w:rPr>
              <w:t>Teste de caixa branca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AE7CA" w14:textId="00A8E10F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52" w:history="1">
            <w:r w:rsidRPr="00327079">
              <w:rPr>
                <w:rStyle w:val="Hyperlink"/>
                <w:noProof/>
              </w:rPr>
              <w:t>12.1.3 TELA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AF458" w14:textId="393D08E7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53" w:history="1">
            <w:r w:rsidRPr="00327079">
              <w:rPr>
                <w:rStyle w:val="Hyperlink"/>
                <w:noProof/>
              </w:rPr>
              <w:t>Testes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CA424" w14:textId="7B6A4F3C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54" w:history="1">
            <w:r w:rsidRPr="00327079">
              <w:rPr>
                <w:rStyle w:val="Hyperlink"/>
                <w:noProof/>
              </w:rPr>
              <w:t>Teste de caixa branca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1E08E" w14:textId="0B328B9C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55" w:history="1">
            <w:r w:rsidRPr="00327079">
              <w:rPr>
                <w:rStyle w:val="Hyperlink"/>
                <w:noProof/>
              </w:rPr>
              <w:t>12.1.4 TELA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07B82" w14:textId="24037881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56" w:history="1">
            <w:r w:rsidRPr="00327079">
              <w:rPr>
                <w:rStyle w:val="Hyperlink"/>
                <w:noProof/>
              </w:rPr>
              <w:t>Testes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EEE7D" w14:textId="15915788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57" w:history="1">
            <w:r w:rsidRPr="00327079">
              <w:rPr>
                <w:rStyle w:val="Hyperlink"/>
                <w:noProof/>
              </w:rPr>
              <w:t>Teste de caixa branca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FF718" w14:textId="03C86B2F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58" w:history="1">
            <w:r w:rsidRPr="00327079">
              <w:rPr>
                <w:rStyle w:val="Hyperlink"/>
                <w:noProof/>
              </w:rPr>
              <w:t>12.1.5 TELA DE LOCALIZAÇÕES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72AB6" w14:textId="23B1DDD6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59" w:history="1">
            <w:r w:rsidRPr="00327079">
              <w:rPr>
                <w:rStyle w:val="Hyperlink"/>
                <w:noProof/>
              </w:rPr>
              <w:t>Testes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E5D89" w14:textId="5CD8C450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60" w:history="1">
            <w:r w:rsidRPr="00327079">
              <w:rPr>
                <w:rStyle w:val="Hyperlink"/>
                <w:noProof/>
              </w:rPr>
              <w:t>Teste de caixa branca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72D4E" w14:textId="4DF050D0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61" w:history="1">
            <w:r w:rsidRPr="00327079">
              <w:rPr>
                <w:rStyle w:val="Hyperlink"/>
                <w:noProof/>
              </w:rPr>
              <w:t>12.1.6 TELA DE MOVIMENTAÇÕES DE 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EFB0" w14:textId="5190E255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62" w:history="1">
            <w:r w:rsidRPr="00327079">
              <w:rPr>
                <w:rStyle w:val="Hyperlink"/>
                <w:noProof/>
              </w:rPr>
              <w:t>Testes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5116D" w14:textId="5E703EBB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63" w:history="1">
            <w:r w:rsidRPr="00327079">
              <w:rPr>
                <w:rStyle w:val="Hyperlink"/>
                <w:noProof/>
              </w:rPr>
              <w:t>Teste de caixa branca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A37F3" w14:textId="52BEAF2D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64" w:history="1">
            <w:r w:rsidRPr="00327079">
              <w:rPr>
                <w:rStyle w:val="Hyperlink"/>
                <w:noProof/>
              </w:rPr>
              <w:t>12.1.7 TELA DE PEDIDO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12558" w14:textId="290309BE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65" w:history="1">
            <w:r w:rsidRPr="00327079">
              <w:rPr>
                <w:rStyle w:val="Hyperlink"/>
                <w:noProof/>
              </w:rPr>
              <w:t>Testes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2600F" w14:textId="3F86F772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66" w:history="1">
            <w:r w:rsidRPr="00327079">
              <w:rPr>
                <w:rStyle w:val="Hyperlink"/>
                <w:noProof/>
              </w:rPr>
              <w:t>Teste de caixa branca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BF70B" w14:textId="3472D4E8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67" w:history="1">
            <w:r w:rsidRPr="00327079">
              <w:rPr>
                <w:rStyle w:val="Hyperlink"/>
                <w:noProof/>
              </w:rPr>
              <w:t>12.1.8 TELA DE PEDIDO DE SAÍDA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1216F" w14:textId="2D789132" w:rsidR="00E8020C" w:rsidRDefault="00E8020C">
          <w:pPr>
            <w:pStyle w:val="Sumrio3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68" w:history="1">
            <w:r w:rsidRPr="00327079">
              <w:rPr>
                <w:rStyle w:val="Hyperlink"/>
                <w:noProof/>
              </w:rPr>
              <w:t>Testes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C8142" w14:textId="57A2FDCD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69" w:history="1">
            <w:r w:rsidRPr="00327079">
              <w:rPr>
                <w:rStyle w:val="Hyperlink"/>
                <w:noProof/>
              </w:rPr>
              <w:t>12.2 TESTES DAS REGRAS DE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783F6" w14:textId="574C49E4" w:rsidR="00E8020C" w:rsidRDefault="00E8020C">
          <w:pPr>
            <w:pStyle w:val="Sumrio2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2171370" w:history="1">
            <w:r w:rsidRPr="00327079">
              <w:rPr>
                <w:rStyle w:val="Hyperlink"/>
                <w:noProof/>
              </w:rPr>
              <w:t>12.3 RESULTADO E CONCLUSÃO DOS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02D9B" w14:textId="6ADE5D0A" w:rsidR="00C41F99" w:rsidRPr="007275C2" w:rsidRDefault="00C41F99">
          <w:pPr>
            <w:rPr>
              <w:rFonts w:ascii="Times New Roman" w:hAnsi="Times New Roman" w:cs="Times New Roman"/>
              <w:szCs w:val="24"/>
            </w:rPr>
          </w:pPr>
          <w:r w:rsidRPr="007275C2">
            <w:rPr>
              <w:rFonts w:ascii="Times New Roman" w:hAnsi="Times New Roman" w:cs="Times New Roman"/>
              <w:b/>
              <w:bCs/>
              <w:szCs w:val="24"/>
            </w:rPr>
            <w:fldChar w:fldCharType="end"/>
          </w:r>
        </w:p>
      </w:sdtContent>
    </w:sdt>
    <w:p w14:paraId="00825121" w14:textId="77777777" w:rsidR="00C41F99" w:rsidRPr="007275C2" w:rsidRDefault="00C41F99">
      <w:pPr>
        <w:rPr>
          <w:rFonts w:ascii="Times New Roman" w:hAnsi="Times New Roman" w:cs="Times New Roman"/>
          <w:szCs w:val="24"/>
          <w:lang w:val="pt-BR"/>
        </w:rPr>
      </w:pPr>
    </w:p>
    <w:p w14:paraId="226F0CD9" w14:textId="77777777" w:rsidR="00C41F99" w:rsidRPr="007275C2" w:rsidRDefault="00C41F99">
      <w:pPr>
        <w:spacing w:after="200" w:line="276" w:lineRule="auto"/>
        <w:ind w:firstLine="0"/>
        <w:jc w:val="left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br w:type="page"/>
      </w:r>
    </w:p>
    <w:p w14:paraId="194C9A9B" w14:textId="77777777" w:rsidR="00BF30F8" w:rsidRPr="007275C2" w:rsidRDefault="00BF30F8">
      <w:pPr>
        <w:rPr>
          <w:rFonts w:ascii="Times New Roman" w:hAnsi="Times New Roman" w:cs="Times New Roman"/>
          <w:szCs w:val="24"/>
          <w:lang w:val="pt-BR"/>
        </w:rPr>
      </w:pPr>
    </w:p>
    <w:p w14:paraId="2AD3ED03" w14:textId="77777777" w:rsidR="00BF30F8" w:rsidRPr="007275C2" w:rsidRDefault="00000000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0" w:name="_Toc242171312"/>
      <w:r w:rsidRPr="007275C2">
        <w:rPr>
          <w:rFonts w:ascii="Times New Roman" w:hAnsi="Times New Roman" w:cs="Times New Roman"/>
          <w:sz w:val="24"/>
          <w:szCs w:val="24"/>
          <w:lang w:val="pt-BR"/>
        </w:rPr>
        <w:t>HISTÓRICO DE ALTERAÇÕES</w:t>
      </w:r>
      <w:bookmarkEnd w:id="0"/>
    </w:p>
    <w:p w14:paraId="1F384CDE" w14:textId="77777777" w:rsidR="00BF30F8" w:rsidRPr="007275C2" w:rsidRDefault="00000000">
      <w:pPr>
        <w:spacing w:before="120" w:after="40" w:line="240" w:lineRule="auto"/>
        <w:jc w:val="left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b/>
          <w:szCs w:val="24"/>
          <w:lang w:val="pt-BR"/>
        </w:rPr>
        <w:t>Tabela 1 – Histórico de versões da documentação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BF30F8" w:rsidRPr="007275C2" w14:paraId="02B5E316" w14:textId="77777777">
        <w:trPr>
          <w:tblHeader/>
          <w:jc w:val="center"/>
        </w:trPr>
        <w:tc>
          <w:tcPr>
            <w:tcW w:w="2268" w:type="dxa"/>
            <w:shd w:val="clear" w:color="auto" w:fill="DDEBF7"/>
          </w:tcPr>
          <w:p w14:paraId="4DE9A864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b/>
                <w:szCs w:val="24"/>
              </w:rPr>
              <w:t>Data</w:t>
            </w:r>
          </w:p>
        </w:tc>
        <w:tc>
          <w:tcPr>
            <w:tcW w:w="2268" w:type="dxa"/>
            <w:shd w:val="clear" w:color="auto" w:fill="DDEBF7"/>
          </w:tcPr>
          <w:p w14:paraId="17EDEE51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b/>
                <w:szCs w:val="24"/>
              </w:rPr>
              <w:t>Versão</w:t>
            </w:r>
          </w:p>
        </w:tc>
        <w:tc>
          <w:tcPr>
            <w:tcW w:w="2268" w:type="dxa"/>
            <w:shd w:val="clear" w:color="auto" w:fill="DDEBF7"/>
          </w:tcPr>
          <w:p w14:paraId="1DDC5D77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b/>
                <w:szCs w:val="24"/>
              </w:rPr>
              <w:t>Descrição</w:t>
            </w:r>
          </w:p>
        </w:tc>
        <w:tc>
          <w:tcPr>
            <w:tcW w:w="2268" w:type="dxa"/>
            <w:shd w:val="clear" w:color="auto" w:fill="DDEBF7"/>
          </w:tcPr>
          <w:p w14:paraId="29FA4F03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b/>
                <w:szCs w:val="24"/>
              </w:rPr>
              <w:t>Autor</w:t>
            </w:r>
          </w:p>
        </w:tc>
      </w:tr>
      <w:tr w:rsidR="00BF30F8" w:rsidRPr="007275C2" w14:paraId="463709CB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D570ED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16/06/2026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59F4D7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1.1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12A430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Alteração e atualização das telas do sistema.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31953C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Matheus</w:t>
            </w:r>
          </w:p>
        </w:tc>
      </w:tr>
      <w:tr w:rsidR="00BF30F8" w:rsidRPr="007275C2" w14:paraId="621BB17B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7F9945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25/08/2026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27D4D0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1.2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1C2D38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Inclusão e organização dos testes de software.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FF8846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Matheus</w:t>
            </w:r>
          </w:p>
        </w:tc>
      </w:tr>
      <w:tr w:rsidR="00BF30F8" w:rsidRPr="007275C2" w14:paraId="0DE89D2D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74A388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29/08/2026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B28F2B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1.3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2B3AA3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Ajustes nas telas e revisão dos testes.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756D23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Matheus</w:t>
            </w:r>
          </w:p>
        </w:tc>
      </w:tr>
      <w:tr w:rsidR="00BF30F8" w:rsidRPr="007275C2" w14:paraId="700986E9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E28970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29/09/2026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BF491C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1.4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646C38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Revisão da redação, organização por tela e ampliação dos testes de caixa branca.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989142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Matheus</w:t>
            </w:r>
          </w:p>
        </w:tc>
      </w:tr>
    </w:tbl>
    <w:p w14:paraId="3889951A" w14:textId="77777777" w:rsidR="00BF30F8" w:rsidRPr="007275C2" w:rsidRDefault="00000000">
      <w:pPr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br w:type="page"/>
      </w:r>
    </w:p>
    <w:p w14:paraId="1129D50C" w14:textId="77777777" w:rsidR="00BF30F8" w:rsidRPr="007275C2" w:rsidRDefault="00BF30F8">
      <w:pPr>
        <w:rPr>
          <w:rFonts w:ascii="Times New Roman" w:hAnsi="Times New Roman" w:cs="Times New Roman"/>
          <w:szCs w:val="24"/>
          <w:lang w:val="pt-BR"/>
        </w:rPr>
        <w:sectPr w:rsidR="00BF30F8" w:rsidRPr="007275C2" w:rsidSect="00C41F99">
          <w:pgSz w:w="11906" w:h="16838"/>
          <w:pgMar w:top="1701" w:right="1134" w:bottom="1134" w:left="1701" w:header="720" w:footer="720" w:gutter="0"/>
          <w:cols w:space="720"/>
          <w:titlePg/>
          <w:docGrid w:linePitch="360"/>
        </w:sectPr>
      </w:pPr>
    </w:p>
    <w:p w14:paraId="0CDEF598" w14:textId="77777777" w:rsidR="00BF30F8" w:rsidRPr="007275C2" w:rsidRDefault="00000000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1" w:name="_Toc242171313"/>
      <w:r w:rsidRPr="007275C2">
        <w:rPr>
          <w:rFonts w:ascii="Times New Roman" w:hAnsi="Times New Roman" w:cs="Times New Roman"/>
          <w:sz w:val="24"/>
          <w:szCs w:val="24"/>
          <w:lang w:val="pt-BR"/>
        </w:rPr>
        <w:lastRenderedPageBreak/>
        <w:t>1 INTRODUÇÃO</w:t>
      </w:r>
      <w:bookmarkEnd w:id="1"/>
    </w:p>
    <w:p w14:paraId="60807F97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Este documento apresenta a documentação técnica do SmartMeds, aplicação desenvolvida para apoiar o controle de estoque de medicamentos. O objetivo é registrar, de forma clara e organizada, a estrutura do sistema, suas principais telas, regras de funcionamento, banco de dados e procedimentos de teste.</w:t>
      </w:r>
    </w:p>
    <w:p w14:paraId="3CABA69D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A documentação também serve como registro do processo de desenvolvimento do projeto realizado no SENAI, facilitando a compreensão do sistema por integrantes da equipe, professores, avaliadores e usuários envolvidos nas operações de estoque.</w:t>
      </w:r>
    </w:p>
    <w:p w14:paraId="202397F3" w14:textId="77777777" w:rsidR="00BF30F8" w:rsidRPr="007275C2" w:rsidRDefault="00000000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2" w:name="_Toc242171314"/>
      <w:r w:rsidRPr="007275C2">
        <w:rPr>
          <w:rFonts w:ascii="Times New Roman" w:hAnsi="Times New Roman" w:cs="Times New Roman"/>
          <w:sz w:val="24"/>
          <w:szCs w:val="24"/>
          <w:lang w:val="pt-BR"/>
        </w:rPr>
        <w:t>2 OBJETIVO DO PROJETO</w:t>
      </w:r>
      <w:bookmarkEnd w:id="2"/>
    </w:p>
    <w:p w14:paraId="108900A0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O SmartMeds tem como objetivo centralizar o controle de produtos, clientes, usuários, fornecedores, localizações, pedidos de entrada, pedidos de saída e movimentações de estoque. A aplicação busca reduzir controles manuais, facilitar a consulta das informações e manter um histórico das operações realizadas.</w:t>
      </w:r>
    </w:p>
    <w:p w14:paraId="72E9A834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A aplicação também possui mecanismos de autenticação, validação dos dados e controle de acesso por perfil, permitindo que as funcionalidades sejam disponibilizadas de acordo com as permissões definidas no sistema.</w:t>
      </w:r>
    </w:p>
    <w:p w14:paraId="08E6C7EF" w14:textId="77777777" w:rsidR="00BF30F8" w:rsidRPr="007275C2" w:rsidRDefault="00000000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3" w:name="_Toc242171315"/>
      <w:r w:rsidRPr="007275C2">
        <w:rPr>
          <w:rFonts w:ascii="Times New Roman" w:hAnsi="Times New Roman" w:cs="Times New Roman"/>
          <w:sz w:val="24"/>
          <w:szCs w:val="24"/>
          <w:lang w:val="pt-BR"/>
        </w:rPr>
        <w:t>3 ESCOPO</w:t>
      </w:r>
      <w:bookmarkEnd w:id="3"/>
    </w:p>
    <w:p w14:paraId="1890C4D0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O escopo do projeto compreende as funções necessárias para o gerenciamento dos registros e das operações principais do estoque.</w:t>
      </w:r>
    </w:p>
    <w:p w14:paraId="04DB20C1" w14:textId="77777777" w:rsidR="00BF30F8" w:rsidRPr="007275C2" w:rsidRDefault="00000000">
      <w:pPr>
        <w:pStyle w:val="Commarcadores"/>
        <w:ind w:left="397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Autenticação de usuários e controle de acesso por permissões;</w:t>
      </w:r>
    </w:p>
    <w:p w14:paraId="658440A3" w14:textId="77777777" w:rsidR="00BF30F8" w:rsidRPr="007275C2" w:rsidRDefault="00000000">
      <w:pPr>
        <w:pStyle w:val="Commarcadores"/>
        <w:ind w:left="397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Cadastro, consulta, atualização e exclusão de produtos e clientes;</w:t>
      </w:r>
    </w:p>
    <w:p w14:paraId="1DB093B8" w14:textId="77777777" w:rsidR="00BF30F8" w:rsidRPr="007275C2" w:rsidRDefault="00000000">
      <w:pPr>
        <w:pStyle w:val="Commarcadores"/>
        <w:ind w:left="397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Cadastro e consulta de localizações;</w:t>
      </w:r>
    </w:p>
    <w:p w14:paraId="1A1FBFE8" w14:textId="77777777" w:rsidR="00BF30F8" w:rsidRPr="007275C2" w:rsidRDefault="00000000">
      <w:pPr>
        <w:pStyle w:val="Commarcadores"/>
        <w:ind w:left="397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Cadastro, consulta, atualização e exclusão de pedidos de entrada e saída;</w:t>
      </w:r>
    </w:p>
    <w:p w14:paraId="4F11D463" w14:textId="77777777" w:rsidR="00BF30F8" w:rsidRPr="007275C2" w:rsidRDefault="00000000">
      <w:pPr>
        <w:pStyle w:val="Commarcadores"/>
        <w:ind w:left="397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Registro das movimentações de estoque geradas pelas operações do sistema;</w:t>
      </w:r>
    </w:p>
    <w:p w14:paraId="7A0DC123" w14:textId="77777777" w:rsidR="00BF30F8" w:rsidRPr="007275C2" w:rsidRDefault="00000000">
      <w:pPr>
        <w:pStyle w:val="Commarcadores"/>
        <w:ind w:left="397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Apresentação de informações de acompanhamento no dashboard.</w:t>
      </w:r>
    </w:p>
    <w:p w14:paraId="7CB7607C" w14:textId="77777777" w:rsidR="00BF30F8" w:rsidRPr="007275C2" w:rsidRDefault="00000000">
      <w:pPr>
        <w:pStyle w:val="Ttulo2"/>
        <w:rPr>
          <w:rFonts w:ascii="Times New Roman" w:hAnsi="Times New Roman" w:cs="Times New Roman"/>
          <w:szCs w:val="24"/>
          <w:lang w:val="pt-BR"/>
        </w:rPr>
      </w:pPr>
      <w:bookmarkStart w:id="4" w:name="_Toc242171316"/>
      <w:r w:rsidRPr="007275C2">
        <w:rPr>
          <w:rFonts w:ascii="Times New Roman" w:hAnsi="Times New Roman" w:cs="Times New Roman"/>
          <w:szCs w:val="24"/>
          <w:lang w:val="pt-BR"/>
        </w:rPr>
        <w:t>3.1 DESCRIÇÃO TÉCNICA</w:t>
      </w:r>
      <w:bookmarkEnd w:id="4"/>
    </w:p>
    <w:p w14:paraId="21FD7028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 xml:space="preserve">A aplicação foi desenvolvida em Python utilizando o framework Flask. A interface é formada por páginas HTML com Jinja, CSS e componentes do Bootstrap. A persistência das informações utiliza o MySQL. O projeto é estruturado em rotas, </w:t>
      </w:r>
      <w:r w:rsidRPr="007275C2">
        <w:rPr>
          <w:rFonts w:ascii="Times New Roman" w:hAnsi="Times New Roman" w:cs="Times New Roman"/>
          <w:szCs w:val="24"/>
          <w:lang w:val="pt-BR"/>
        </w:rPr>
        <w:lastRenderedPageBreak/>
        <w:t>modelos e módulos de apoio, incluindo validação de dados, autenticação e controle de permissões.</w:t>
      </w:r>
    </w:p>
    <w:p w14:paraId="12C472CB" w14:textId="77777777" w:rsidR="00BF30F8" w:rsidRPr="007275C2" w:rsidRDefault="00000000">
      <w:pPr>
        <w:pStyle w:val="Ttulo2"/>
        <w:rPr>
          <w:rFonts w:ascii="Times New Roman" w:hAnsi="Times New Roman" w:cs="Times New Roman"/>
          <w:szCs w:val="24"/>
          <w:lang w:val="pt-BR"/>
        </w:rPr>
      </w:pPr>
      <w:bookmarkStart w:id="5" w:name="_Toc242171317"/>
      <w:r w:rsidRPr="007275C2">
        <w:rPr>
          <w:rFonts w:ascii="Times New Roman" w:hAnsi="Times New Roman" w:cs="Times New Roman"/>
          <w:szCs w:val="24"/>
          <w:lang w:val="pt-BR"/>
        </w:rPr>
        <w:t>3.2 FLUXO PRINCIPAL DA APLICAÇÃO</w:t>
      </w:r>
      <w:bookmarkEnd w:id="5"/>
    </w:p>
    <w:p w14:paraId="15749B6F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O fluxo principal inicia no acesso ao sistema, seguido pelo login do usuário. Após a autenticação, as rotas protegidas verificam a sessão e, quando aplicável, a permissão do perfil. O usuário então acessa os módulos disponibilizados e as operações realizadas são registradas no banco de dados.</w:t>
      </w:r>
    </w:p>
    <w:p w14:paraId="357BA1F4" w14:textId="77777777" w:rsidR="00BF30F8" w:rsidRPr="007275C2" w:rsidRDefault="00000000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6" w:name="_Toc242171318"/>
      <w:r w:rsidRPr="007275C2">
        <w:rPr>
          <w:rFonts w:ascii="Times New Roman" w:hAnsi="Times New Roman" w:cs="Times New Roman"/>
          <w:sz w:val="24"/>
          <w:szCs w:val="24"/>
          <w:lang w:val="pt-BR"/>
        </w:rPr>
        <w:t>4 METODOLOGIA DE DESENVOLVIMENTO DE SISTEMAS</w:t>
      </w:r>
      <w:bookmarkEnd w:id="6"/>
    </w:p>
    <w:p w14:paraId="6300E30F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O desenvolvimento do SmartMeds foi organizado com uma abordagem ágil baseada no Scrum. As atividades foram divididas em etapas de levantamento, modelagem, desenvolvimento, integração e testes. A organização incremental permitiu realizar ajustes nas telas e nas regras de negócio conforme os resultados observados durante o desenvolvimento.</w:t>
      </w:r>
    </w:p>
    <w:p w14:paraId="341392FD" w14:textId="77777777" w:rsidR="00BF30F8" w:rsidRPr="007275C2" w:rsidRDefault="00000000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7" w:name="_Toc242171319"/>
      <w:r w:rsidRPr="007275C2">
        <w:rPr>
          <w:rFonts w:ascii="Times New Roman" w:hAnsi="Times New Roman" w:cs="Times New Roman"/>
          <w:sz w:val="24"/>
          <w:szCs w:val="24"/>
          <w:lang w:val="pt-BR"/>
        </w:rPr>
        <w:t>5 ETAPAS E EQUIPE</w:t>
      </w:r>
      <w:bookmarkEnd w:id="7"/>
    </w:p>
    <w:p w14:paraId="6DFAB3E5" w14:textId="77777777" w:rsidR="00BF30F8" w:rsidRPr="007275C2" w:rsidRDefault="00000000">
      <w:pPr>
        <w:spacing w:before="120" w:after="40" w:line="240" w:lineRule="auto"/>
        <w:jc w:val="left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b/>
          <w:szCs w:val="24"/>
          <w:lang w:val="pt-BR"/>
        </w:rPr>
        <w:t>Tabela 2 – Etapas principais do desenvolvimento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2912"/>
        <w:gridCol w:w="2907"/>
        <w:gridCol w:w="2901"/>
      </w:tblGrid>
      <w:tr w:rsidR="00BF30F8" w:rsidRPr="007275C2" w14:paraId="6A62B408" w14:textId="77777777">
        <w:trPr>
          <w:tblHeader/>
          <w:jc w:val="center"/>
        </w:trPr>
        <w:tc>
          <w:tcPr>
            <w:tcW w:w="3024" w:type="dxa"/>
            <w:shd w:val="clear" w:color="auto" w:fill="DDEBF7"/>
          </w:tcPr>
          <w:p w14:paraId="45D45D0A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b/>
                <w:szCs w:val="24"/>
              </w:rPr>
              <w:t>Etapa</w:t>
            </w:r>
          </w:p>
        </w:tc>
        <w:tc>
          <w:tcPr>
            <w:tcW w:w="3024" w:type="dxa"/>
            <w:shd w:val="clear" w:color="auto" w:fill="DDEBF7"/>
          </w:tcPr>
          <w:p w14:paraId="7F02246B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b/>
                <w:szCs w:val="24"/>
              </w:rPr>
              <w:t>Objetivo</w:t>
            </w:r>
          </w:p>
        </w:tc>
        <w:tc>
          <w:tcPr>
            <w:tcW w:w="3024" w:type="dxa"/>
            <w:shd w:val="clear" w:color="auto" w:fill="DDEBF7"/>
          </w:tcPr>
          <w:p w14:paraId="103C0A45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b/>
                <w:szCs w:val="24"/>
              </w:rPr>
              <w:t>Entrega</w:t>
            </w:r>
          </w:p>
        </w:tc>
      </w:tr>
      <w:tr w:rsidR="00BF30F8" w:rsidRPr="00E8020C" w14:paraId="24033A14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1953C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Levantamento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E70214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Identificar as necessidades do sistema.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478698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Requisitos e definição do escopo.</w:t>
            </w:r>
          </w:p>
        </w:tc>
      </w:tr>
      <w:tr w:rsidR="00BF30F8" w:rsidRPr="00E8020C" w14:paraId="6D4B539F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D7E855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Modelagem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F8E144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Organizar dados, classes e relacionamentos.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E6C61E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Modelo de dados e estrutura das classes.</w:t>
            </w:r>
          </w:p>
        </w:tc>
      </w:tr>
      <w:tr w:rsidR="00BF30F8" w:rsidRPr="007275C2" w14:paraId="62FF811E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D3FC16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Desenvolvimento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7AC59D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Implementar rotas, telas, validações e operações.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FBE7FC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Funcionalidades integradas ao banco.</w:t>
            </w:r>
          </w:p>
        </w:tc>
      </w:tr>
      <w:tr w:rsidR="00BF30F8" w:rsidRPr="007275C2" w14:paraId="45C0E1BB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093C2E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Integração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569A36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Conectar usuários, produtos, pedidos e movimentações.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66D9DE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Fluxos completos do sistema.</w:t>
            </w:r>
          </w:p>
        </w:tc>
      </w:tr>
      <w:tr w:rsidR="00BF30F8" w:rsidRPr="00E8020C" w14:paraId="780B004B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A092BC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Testes e ajustes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29FAEF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Verificar comportamentos e corrigir falhas.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8C64FC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Testes funcionais e análise de caixa branca.</w:t>
            </w:r>
          </w:p>
        </w:tc>
      </w:tr>
    </w:tbl>
    <w:p w14:paraId="59173B0D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br w:type="page"/>
      </w:r>
    </w:p>
    <w:p w14:paraId="6B413AA9" w14:textId="77777777" w:rsidR="00BF30F8" w:rsidRPr="007275C2" w:rsidRDefault="00000000">
      <w:pPr>
        <w:spacing w:before="120" w:after="40" w:line="240" w:lineRule="auto"/>
        <w:jc w:val="left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b/>
          <w:szCs w:val="24"/>
        </w:rPr>
        <w:lastRenderedPageBreak/>
        <w:t>Tabela 3 – Distribuição das responsabilidades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351"/>
        <w:gridCol w:w="4369"/>
      </w:tblGrid>
      <w:tr w:rsidR="00BF30F8" w:rsidRPr="007275C2" w14:paraId="151DE2B9" w14:textId="77777777">
        <w:trPr>
          <w:jc w:val="center"/>
        </w:trPr>
        <w:tc>
          <w:tcPr>
            <w:tcW w:w="4535" w:type="dxa"/>
            <w:shd w:val="clear" w:color="auto" w:fill="DDEBF7"/>
          </w:tcPr>
          <w:p w14:paraId="40745689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b/>
                <w:szCs w:val="24"/>
              </w:rPr>
              <w:t>Responsabilidade</w:t>
            </w:r>
          </w:p>
        </w:tc>
        <w:tc>
          <w:tcPr>
            <w:tcW w:w="4535" w:type="dxa"/>
            <w:shd w:val="clear" w:color="auto" w:fill="DDEBF7"/>
          </w:tcPr>
          <w:p w14:paraId="4A28AA66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b/>
                <w:szCs w:val="24"/>
              </w:rPr>
              <w:t>Profissional(equipe)</w:t>
            </w:r>
          </w:p>
        </w:tc>
      </w:tr>
      <w:tr w:rsidR="00BF30F8" w:rsidRPr="007275C2" w14:paraId="1FAF8632" w14:textId="77777777">
        <w:trPr>
          <w:jc w:val="center"/>
        </w:trPr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8F9A9D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Gerente de Projeto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2B56D9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Professores</w:t>
            </w:r>
          </w:p>
        </w:tc>
      </w:tr>
      <w:tr w:rsidR="00BF30F8" w:rsidRPr="007275C2" w14:paraId="7B57AE20" w14:textId="77777777">
        <w:trPr>
          <w:jc w:val="center"/>
        </w:trPr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BBEAF5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Product Owner (PO)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3174B8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Davi</w:t>
            </w:r>
          </w:p>
        </w:tc>
      </w:tr>
      <w:tr w:rsidR="00BF30F8" w:rsidRPr="007275C2" w14:paraId="2C52C6A7" w14:textId="77777777">
        <w:trPr>
          <w:jc w:val="center"/>
        </w:trPr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C0086B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Scrum Master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0FE861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Maria Luiza</w:t>
            </w:r>
          </w:p>
        </w:tc>
      </w:tr>
      <w:tr w:rsidR="00BF30F8" w:rsidRPr="00E8020C" w14:paraId="66E7E7A6" w14:textId="77777777">
        <w:trPr>
          <w:jc w:val="center"/>
        </w:trPr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9BC06B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Desenvolvedores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31BB36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Samuel, Matheus, Nathan e Guilherme</w:t>
            </w:r>
          </w:p>
        </w:tc>
      </w:tr>
    </w:tbl>
    <w:p w14:paraId="69AEADC2" w14:textId="77777777" w:rsidR="00BF30F8" w:rsidRPr="007275C2" w:rsidRDefault="00000000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8" w:name="_Toc242171320"/>
      <w:r w:rsidRPr="007275C2">
        <w:rPr>
          <w:rFonts w:ascii="Times New Roman" w:hAnsi="Times New Roman" w:cs="Times New Roman"/>
          <w:sz w:val="24"/>
          <w:szCs w:val="24"/>
          <w:lang w:val="pt-BR"/>
        </w:rPr>
        <w:t>6 CRONOGRAMA</w:t>
      </w:r>
      <w:bookmarkEnd w:id="8"/>
    </w:p>
    <w:p w14:paraId="6D4CDF3D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O cronograma acompanha a evolução do projeto desde o levantamento inicial até a etapa de testes. As versões registradas no histórico demonstram a evolução das telas, a inclusão dos testes e a revisão da documentação.</w:t>
      </w:r>
    </w:p>
    <w:p w14:paraId="391D195A" w14:textId="77777777" w:rsidR="00BF30F8" w:rsidRPr="007275C2" w:rsidRDefault="00000000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9" w:name="_Toc242171321"/>
      <w:r w:rsidRPr="007275C2">
        <w:rPr>
          <w:rFonts w:ascii="Times New Roman" w:hAnsi="Times New Roman" w:cs="Times New Roman"/>
          <w:sz w:val="24"/>
          <w:szCs w:val="24"/>
          <w:lang w:val="pt-BR"/>
        </w:rPr>
        <w:t>7 GESTÃO DE RECURSOS</w:t>
      </w:r>
      <w:bookmarkEnd w:id="9"/>
    </w:p>
    <w:p w14:paraId="2C6264A4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Foram utilizados Python, Flask, MySQL, MySQL Workbench, HTML, Jinja, CSS, Bootstrap, navegador web e ambiente virtual para desenvolvimento e validação da aplicação. Esses recursos foram utilizados nas etapas de modelagem, implementação, integração e testes.</w:t>
      </w:r>
    </w:p>
    <w:p w14:paraId="55BBC457" w14:textId="77777777" w:rsidR="00BF30F8" w:rsidRPr="007275C2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0" w:name="_Toc242171322"/>
      <w:r w:rsidRPr="007275C2">
        <w:rPr>
          <w:rFonts w:ascii="Times New Roman" w:hAnsi="Times New Roman" w:cs="Times New Roman"/>
          <w:sz w:val="24"/>
          <w:szCs w:val="24"/>
        </w:rPr>
        <w:t>8 STAKEHOLDERS</w:t>
      </w:r>
      <w:bookmarkEnd w:id="10"/>
    </w:p>
    <w:p w14:paraId="1F681280" w14:textId="77777777" w:rsidR="00BF30F8" w:rsidRPr="007275C2" w:rsidRDefault="00000000">
      <w:pPr>
        <w:spacing w:before="120" w:after="40" w:line="240" w:lineRule="auto"/>
        <w:jc w:val="left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b/>
          <w:szCs w:val="24"/>
        </w:rPr>
        <w:t>Tabela 4 – Principais stakeholders do projeto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347"/>
        <w:gridCol w:w="4373"/>
      </w:tblGrid>
      <w:tr w:rsidR="00BF30F8" w:rsidRPr="007275C2" w14:paraId="16D01386" w14:textId="77777777">
        <w:trPr>
          <w:jc w:val="center"/>
        </w:trPr>
        <w:tc>
          <w:tcPr>
            <w:tcW w:w="4535" w:type="dxa"/>
            <w:shd w:val="clear" w:color="auto" w:fill="DDEBF7"/>
          </w:tcPr>
          <w:p w14:paraId="769A8A9E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b/>
                <w:szCs w:val="24"/>
              </w:rPr>
              <w:t>Stakeholder</w:t>
            </w:r>
          </w:p>
        </w:tc>
        <w:tc>
          <w:tcPr>
            <w:tcW w:w="4535" w:type="dxa"/>
            <w:shd w:val="clear" w:color="auto" w:fill="DDEBF7"/>
          </w:tcPr>
          <w:p w14:paraId="21C4D29A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b/>
                <w:szCs w:val="24"/>
              </w:rPr>
              <w:t>Participação no projeto</w:t>
            </w:r>
          </w:p>
        </w:tc>
      </w:tr>
      <w:tr w:rsidR="00BF30F8" w:rsidRPr="00E8020C" w14:paraId="1E36B864" w14:textId="77777777">
        <w:trPr>
          <w:jc w:val="center"/>
        </w:trPr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89AA49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Professores / responsáveis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568B9D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Acompanham, orientam e validam as entregas.</w:t>
            </w:r>
          </w:p>
        </w:tc>
      </w:tr>
      <w:tr w:rsidR="00BF30F8" w:rsidRPr="00E8020C" w14:paraId="07AD801F" w14:textId="77777777">
        <w:trPr>
          <w:jc w:val="center"/>
        </w:trPr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4C8A34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Product Owner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5EB75E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Representa as necessidades do produto.</w:t>
            </w:r>
          </w:p>
        </w:tc>
      </w:tr>
      <w:tr w:rsidR="00BF30F8" w:rsidRPr="00E8020C" w14:paraId="1303BD9E" w14:textId="77777777">
        <w:trPr>
          <w:jc w:val="center"/>
        </w:trPr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18D930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Scrum Master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50DB8F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Apoia a organização e o acompanhamento do processo.</w:t>
            </w:r>
          </w:p>
        </w:tc>
      </w:tr>
      <w:tr w:rsidR="00BF30F8" w:rsidRPr="00E8020C" w14:paraId="6162F96A" w14:textId="77777777">
        <w:trPr>
          <w:jc w:val="center"/>
        </w:trPr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8E0083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Usuários do sistema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B65837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Realizam cadastros, consultas e operações do estoque de acordo com suas permissões.</w:t>
            </w:r>
          </w:p>
        </w:tc>
      </w:tr>
    </w:tbl>
    <w:p w14:paraId="2D0743A1" w14:textId="77777777" w:rsidR="00BF30F8" w:rsidRPr="007275C2" w:rsidRDefault="00000000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11" w:name="_Toc242171323"/>
      <w:r w:rsidRPr="007275C2">
        <w:rPr>
          <w:rFonts w:ascii="Times New Roman" w:hAnsi="Times New Roman" w:cs="Times New Roman"/>
          <w:sz w:val="24"/>
          <w:szCs w:val="24"/>
          <w:lang w:val="pt-BR"/>
        </w:rPr>
        <w:t>9 RISCOS</w:t>
      </w:r>
      <w:bookmarkEnd w:id="11"/>
    </w:p>
    <w:p w14:paraId="0ABA5574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 xml:space="preserve">Os principais riscos identificados estão relacionados ao cumprimento do cronograma, integração entre módulos, validação de dados, consistência das </w:t>
      </w:r>
      <w:r w:rsidRPr="007275C2">
        <w:rPr>
          <w:rFonts w:ascii="Times New Roman" w:hAnsi="Times New Roman" w:cs="Times New Roman"/>
          <w:szCs w:val="24"/>
          <w:lang w:val="pt-BR"/>
        </w:rPr>
        <w:lastRenderedPageBreak/>
        <w:t>informações e alterações de interface. Como medidas de controle, foram utilizadas validações de entrada, restrição de rotas, tratamento de exceções, revisão do código e testes funcionais e estruturais.</w:t>
      </w:r>
    </w:p>
    <w:p w14:paraId="296CEE14" w14:textId="77777777" w:rsidR="00BF30F8" w:rsidRPr="007275C2" w:rsidRDefault="00000000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12" w:name="_Toc242171324"/>
      <w:r w:rsidRPr="007275C2">
        <w:rPr>
          <w:rFonts w:ascii="Times New Roman" w:hAnsi="Times New Roman" w:cs="Times New Roman"/>
          <w:sz w:val="24"/>
          <w:szCs w:val="24"/>
          <w:lang w:val="pt-BR"/>
        </w:rPr>
        <w:t>10 DESCRIÇÃO DAS TELAS DO SISTEMA</w:t>
      </w:r>
      <w:bookmarkEnd w:id="12"/>
    </w:p>
    <w:p w14:paraId="52F62BD0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As telas abaixo documentam a interface web disponível no material do projeto. A descrição apresenta a finalidade de cada tela e sua relação com as operações do SmartMeds. As imagens foram retiradas do próprio material do projeto e, nas seções de testes, são utilizadas como evidências visuais.</w:t>
      </w:r>
    </w:p>
    <w:p w14:paraId="48FBAD65" w14:textId="77777777" w:rsidR="00BF30F8" w:rsidRPr="007275C2" w:rsidRDefault="00000000" w:rsidP="00046675">
      <w:pPr>
        <w:pStyle w:val="Ttulo2"/>
        <w:ind w:firstLine="709"/>
        <w:rPr>
          <w:rFonts w:ascii="Times New Roman" w:hAnsi="Times New Roman" w:cs="Times New Roman"/>
          <w:szCs w:val="24"/>
          <w:lang w:val="pt-BR"/>
        </w:rPr>
      </w:pPr>
      <w:bookmarkStart w:id="13" w:name="_Toc242171325"/>
      <w:r w:rsidRPr="007275C2">
        <w:rPr>
          <w:rFonts w:ascii="Times New Roman" w:hAnsi="Times New Roman" w:cs="Times New Roman"/>
          <w:szCs w:val="24"/>
          <w:lang w:val="pt-BR"/>
        </w:rPr>
        <w:t>10.1 TELA DE LOGIN</w:t>
      </w:r>
      <w:bookmarkEnd w:id="13"/>
    </w:p>
    <w:p w14:paraId="7A37C591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Tela de acesso ao sistema. O usuário informa e-mail e senha para iniciar a autenticação. Quando as credenciais são válidas, a aplicação cria a sessão e direciona o usuário ao dashboard. Quando são inválidas, a aplicação permanece na tela e apresenta a mensagem correspondente.</w:t>
      </w:r>
    </w:p>
    <w:p w14:paraId="48A34FA0" w14:textId="77777777" w:rsidR="00BF30F8" w:rsidRPr="007275C2" w:rsidRDefault="00000000">
      <w:pPr>
        <w:spacing w:before="120" w:after="40" w:line="240" w:lineRule="auto"/>
        <w:jc w:val="left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b/>
          <w:szCs w:val="24"/>
          <w:lang w:val="pt-BR"/>
        </w:rPr>
        <w:t xml:space="preserve"> </w:t>
      </w:r>
      <w:r w:rsidR="00046675" w:rsidRPr="007275C2">
        <w:rPr>
          <w:rFonts w:ascii="Times New Roman" w:hAnsi="Times New Roman" w:cs="Times New Roman"/>
          <w:b/>
          <w:szCs w:val="24"/>
          <w:lang w:val="pt-BR"/>
        </w:rPr>
        <w:tab/>
      </w:r>
      <w:r w:rsidRPr="007275C2">
        <w:rPr>
          <w:rFonts w:ascii="Times New Roman" w:hAnsi="Times New Roman" w:cs="Times New Roman"/>
          <w:b/>
          <w:szCs w:val="24"/>
        </w:rPr>
        <w:t>10.1</w:t>
      </w:r>
      <w:r w:rsidR="00E57DF6" w:rsidRPr="007275C2">
        <w:rPr>
          <w:rFonts w:ascii="Times New Roman" w:hAnsi="Times New Roman" w:cs="Times New Roman"/>
          <w:b/>
          <w:szCs w:val="24"/>
        </w:rPr>
        <w:t>.1</w:t>
      </w:r>
      <w:r w:rsidRPr="007275C2">
        <w:rPr>
          <w:rFonts w:ascii="Times New Roman" w:hAnsi="Times New Roman" w:cs="Times New Roman"/>
          <w:b/>
          <w:szCs w:val="24"/>
        </w:rPr>
        <w:t xml:space="preserve"> Tela De Login</w:t>
      </w:r>
    </w:p>
    <w:p w14:paraId="3C328205" w14:textId="77777777" w:rsidR="00BF30F8" w:rsidRPr="007275C2" w:rsidRDefault="00000000" w:rsidP="00335F15">
      <w:pPr>
        <w:spacing w:before="80" w:after="40"/>
        <w:jc w:val="center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FDB3F89" wp14:editId="092129F0">
            <wp:extent cx="5616000" cy="2676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CBEF" w14:textId="77777777" w:rsidR="00BF30F8" w:rsidRPr="007275C2" w:rsidRDefault="00000000" w:rsidP="00046675">
      <w:pPr>
        <w:rPr>
          <w:rFonts w:ascii="Times New Roman" w:hAnsi="Times New Roman" w:cs="Times New Roman"/>
          <w:b/>
          <w:bCs/>
          <w:szCs w:val="24"/>
          <w:lang w:val="pt-BR"/>
        </w:rPr>
      </w:pPr>
      <w:r w:rsidRPr="007275C2">
        <w:rPr>
          <w:rFonts w:ascii="Times New Roman" w:hAnsi="Times New Roman" w:cs="Times New Roman"/>
          <w:b/>
          <w:bCs/>
          <w:szCs w:val="24"/>
          <w:lang w:val="pt-BR"/>
        </w:rPr>
        <w:t>10.2 TELA DE DASHBOARD</w:t>
      </w:r>
    </w:p>
    <w:p w14:paraId="7E469305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Tela inicial após o login. Apresenta uma visão resumida do estoque, incluindo total de produtos, estoque baixo, produtos próximos do vencimento, movimentações e gráficos de acompanhamento. Também reúne informações recentes para facilitar a consulta das operações.</w:t>
      </w:r>
    </w:p>
    <w:p w14:paraId="7483291D" w14:textId="77777777" w:rsidR="00BF30F8" w:rsidRPr="007275C2" w:rsidRDefault="00000000" w:rsidP="00046675">
      <w:pPr>
        <w:spacing w:before="120" w:after="40" w:line="240" w:lineRule="auto"/>
        <w:ind w:left="720" w:firstLine="720"/>
        <w:jc w:val="left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b/>
          <w:szCs w:val="24"/>
          <w:lang w:val="pt-BR"/>
        </w:rPr>
        <w:t>10.2</w:t>
      </w:r>
      <w:r w:rsidR="00E57DF6" w:rsidRPr="007275C2">
        <w:rPr>
          <w:rFonts w:ascii="Times New Roman" w:hAnsi="Times New Roman" w:cs="Times New Roman"/>
          <w:b/>
          <w:szCs w:val="24"/>
          <w:lang w:val="pt-BR"/>
        </w:rPr>
        <w:t>.1</w:t>
      </w:r>
      <w:r w:rsidRPr="007275C2">
        <w:rPr>
          <w:rFonts w:ascii="Times New Roman" w:hAnsi="Times New Roman" w:cs="Times New Roman"/>
          <w:b/>
          <w:szCs w:val="24"/>
          <w:lang w:val="pt-BR"/>
        </w:rPr>
        <w:t xml:space="preserve"> Tela De Dashboard</w:t>
      </w:r>
    </w:p>
    <w:p w14:paraId="66CD38F1" w14:textId="77777777" w:rsidR="00BF30F8" w:rsidRPr="007275C2" w:rsidRDefault="00000000" w:rsidP="00046675">
      <w:pPr>
        <w:spacing w:before="80" w:after="40"/>
        <w:ind w:left="709" w:firstLine="0"/>
        <w:jc w:val="left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58529462" wp14:editId="73135648">
            <wp:extent cx="5616000" cy="2688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8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5C2">
        <w:rPr>
          <w:rStyle w:val="Ttulo2Char"/>
          <w:rFonts w:ascii="Times New Roman" w:hAnsi="Times New Roman" w:cs="Times New Roman"/>
          <w:color w:val="auto"/>
          <w:sz w:val="24"/>
          <w:szCs w:val="24"/>
          <w:lang w:val="pt-BR"/>
        </w:rPr>
        <w:t>10.3 TELA DE PRODUTOS</w:t>
      </w:r>
    </w:p>
    <w:p w14:paraId="6A0E55AE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Tela de listagem dos produtos cadastrados. Permite consultar os registros e disponibiliza ações de edição e exclusão conforme as permissões do usuário.</w:t>
      </w:r>
    </w:p>
    <w:p w14:paraId="42F9F623" w14:textId="77777777" w:rsidR="00BF30F8" w:rsidRPr="007275C2" w:rsidRDefault="00000000" w:rsidP="00046675">
      <w:pPr>
        <w:spacing w:before="120" w:after="40" w:line="240" w:lineRule="auto"/>
        <w:ind w:left="720" w:firstLine="720"/>
        <w:jc w:val="left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b/>
          <w:szCs w:val="24"/>
        </w:rPr>
        <w:t>10.3</w:t>
      </w:r>
      <w:r w:rsidR="00741E17" w:rsidRPr="007275C2">
        <w:rPr>
          <w:rFonts w:ascii="Times New Roman" w:hAnsi="Times New Roman" w:cs="Times New Roman"/>
          <w:b/>
          <w:szCs w:val="24"/>
        </w:rPr>
        <w:t>.1</w:t>
      </w:r>
      <w:r w:rsidRPr="007275C2">
        <w:rPr>
          <w:rFonts w:ascii="Times New Roman" w:hAnsi="Times New Roman" w:cs="Times New Roman"/>
          <w:b/>
          <w:szCs w:val="24"/>
        </w:rPr>
        <w:t xml:space="preserve"> Tela De Produtos</w:t>
      </w:r>
    </w:p>
    <w:p w14:paraId="0A647535" w14:textId="77777777" w:rsidR="00BF30F8" w:rsidRPr="007275C2" w:rsidRDefault="00000000">
      <w:pPr>
        <w:spacing w:before="80" w:after="40"/>
        <w:jc w:val="center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7E1EA76" wp14:editId="40EC96B2">
            <wp:extent cx="5616000" cy="26706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7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3996" w14:textId="77777777" w:rsidR="00BF30F8" w:rsidRPr="007275C2" w:rsidRDefault="00000000" w:rsidP="00046675">
      <w:pPr>
        <w:pStyle w:val="Ttulo2"/>
        <w:ind w:firstLine="709"/>
        <w:rPr>
          <w:rFonts w:ascii="Times New Roman" w:hAnsi="Times New Roman" w:cs="Times New Roman"/>
          <w:szCs w:val="24"/>
          <w:lang w:val="pt-BR"/>
        </w:rPr>
      </w:pPr>
      <w:bookmarkStart w:id="14" w:name="_Toc242171326"/>
      <w:r w:rsidRPr="007275C2">
        <w:rPr>
          <w:rFonts w:ascii="Times New Roman" w:hAnsi="Times New Roman" w:cs="Times New Roman"/>
          <w:szCs w:val="24"/>
          <w:lang w:val="pt-BR"/>
        </w:rPr>
        <w:t>10.4 TELA DE CADASTRO E EDIÇÃO DE PRODUTOS</w:t>
      </w:r>
      <w:bookmarkEnd w:id="14"/>
    </w:p>
    <w:p w14:paraId="233B0656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Tela utilizada para inserir um novo produto. O formulário reúne informações como nome, marca, validade, especificação, unidade de medida e quantidade. A edição utiliza a mesma estrutura, preenchendo os dados do produto selecionado.</w:t>
      </w:r>
    </w:p>
    <w:p w14:paraId="2A6ED8BA" w14:textId="77777777" w:rsidR="00BF30F8" w:rsidRPr="007275C2" w:rsidRDefault="00000000" w:rsidP="00046675">
      <w:pPr>
        <w:spacing w:before="120" w:after="40" w:line="240" w:lineRule="auto"/>
        <w:ind w:left="720" w:firstLine="720"/>
        <w:jc w:val="left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b/>
          <w:szCs w:val="24"/>
          <w:lang w:val="pt-BR"/>
        </w:rPr>
        <w:t>10.4</w:t>
      </w:r>
      <w:r w:rsidR="00741E17" w:rsidRPr="007275C2">
        <w:rPr>
          <w:rFonts w:ascii="Times New Roman" w:hAnsi="Times New Roman" w:cs="Times New Roman"/>
          <w:b/>
          <w:szCs w:val="24"/>
          <w:lang w:val="pt-BR"/>
        </w:rPr>
        <w:t>.1</w:t>
      </w:r>
      <w:r w:rsidRPr="007275C2">
        <w:rPr>
          <w:rFonts w:ascii="Times New Roman" w:hAnsi="Times New Roman" w:cs="Times New Roman"/>
          <w:b/>
          <w:szCs w:val="24"/>
          <w:lang w:val="pt-BR"/>
        </w:rPr>
        <w:t xml:space="preserve"> Tela De Cadastro E Edição De Produtos</w:t>
      </w:r>
    </w:p>
    <w:p w14:paraId="797D15FB" w14:textId="77777777" w:rsidR="00BF30F8" w:rsidRPr="007275C2" w:rsidRDefault="00000000">
      <w:pPr>
        <w:spacing w:before="80" w:after="40"/>
        <w:jc w:val="center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4F5DFEBC" wp14:editId="6402447E">
            <wp:extent cx="5616000" cy="26986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9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4A26" w14:textId="77777777" w:rsidR="00BF30F8" w:rsidRPr="007275C2" w:rsidRDefault="00000000" w:rsidP="00046675">
      <w:pPr>
        <w:pStyle w:val="Ttulo2"/>
        <w:ind w:firstLine="709"/>
        <w:rPr>
          <w:rFonts w:ascii="Times New Roman" w:hAnsi="Times New Roman" w:cs="Times New Roman"/>
          <w:szCs w:val="24"/>
          <w:lang w:val="pt-BR"/>
        </w:rPr>
      </w:pPr>
      <w:bookmarkStart w:id="15" w:name="_Toc242171327"/>
      <w:r w:rsidRPr="007275C2">
        <w:rPr>
          <w:rFonts w:ascii="Times New Roman" w:hAnsi="Times New Roman" w:cs="Times New Roman"/>
          <w:szCs w:val="24"/>
          <w:lang w:val="pt-BR"/>
        </w:rPr>
        <w:t>10.5 TELA DE CLIENTES</w:t>
      </w:r>
      <w:bookmarkEnd w:id="15"/>
    </w:p>
    <w:p w14:paraId="68467955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Tela de consulta dos clientes cadastrados. Apresenta os registros em formato de lista e permite acessar as ações disponíveis para cada cliente.</w:t>
      </w:r>
    </w:p>
    <w:p w14:paraId="72A99070" w14:textId="77777777" w:rsidR="00BF30F8" w:rsidRPr="007275C2" w:rsidRDefault="00000000" w:rsidP="00046675">
      <w:pPr>
        <w:spacing w:before="120" w:after="40" w:line="240" w:lineRule="auto"/>
        <w:ind w:left="720" w:firstLine="720"/>
        <w:jc w:val="left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b/>
          <w:szCs w:val="24"/>
        </w:rPr>
        <w:t>10.5</w:t>
      </w:r>
      <w:r w:rsidR="00741E17" w:rsidRPr="007275C2">
        <w:rPr>
          <w:rFonts w:ascii="Times New Roman" w:hAnsi="Times New Roman" w:cs="Times New Roman"/>
          <w:b/>
          <w:szCs w:val="24"/>
        </w:rPr>
        <w:t>.1</w:t>
      </w:r>
      <w:r w:rsidRPr="007275C2">
        <w:rPr>
          <w:rFonts w:ascii="Times New Roman" w:hAnsi="Times New Roman" w:cs="Times New Roman"/>
          <w:b/>
          <w:szCs w:val="24"/>
        </w:rPr>
        <w:t xml:space="preserve"> Tela De Clientes</w:t>
      </w:r>
    </w:p>
    <w:p w14:paraId="6E16FB5E" w14:textId="77777777" w:rsidR="00BF30F8" w:rsidRPr="007275C2" w:rsidRDefault="00000000">
      <w:pPr>
        <w:spacing w:before="80" w:after="40"/>
        <w:jc w:val="center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60A7994" wp14:editId="1AE6FA82">
            <wp:extent cx="5616000" cy="27195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71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2789" w14:textId="77777777" w:rsidR="00BF30F8" w:rsidRPr="007275C2" w:rsidRDefault="00000000" w:rsidP="00046675">
      <w:pPr>
        <w:pStyle w:val="Ttulo2"/>
        <w:ind w:firstLine="709"/>
        <w:rPr>
          <w:rFonts w:ascii="Times New Roman" w:hAnsi="Times New Roman" w:cs="Times New Roman"/>
          <w:szCs w:val="24"/>
          <w:lang w:val="pt-BR"/>
        </w:rPr>
      </w:pPr>
      <w:bookmarkStart w:id="16" w:name="_Toc242171328"/>
      <w:r w:rsidRPr="007275C2">
        <w:rPr>
          <w:rFonts w:ascii="Times New Roman" w:hAnsi="Times New Roman" w:cs="Times New Roman"/>
          <w:szCs w:val="24"/>
          <w:lang w:val="pt-BR"/>
        </w:rPr>
        <w:t>10.6 TELA DE CADASTRO DE CLIENTE</w:t>
      </w:r>
      <w:bookmarkEnd w:id="16"/>
    </w:p>
    <w:p w14:paraId="211752EA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Tela destinada ao cadastro de clientes. São informados nome, senha, confirmação de senha, e-mail e CNPJ. O formulário possui ação de cadastro e retorno para a listagem.</w:t>
      </w:r>
    </w:p>
    <w:p w14:paraId="16D4B1EE" w14:textId="77777777" w:rsidR="00BF30F8" w:rsidRPr="007275C2" w:rsidRDefault="00000000" w:rsidP="00046675">
      <w:pPr>
        <w:spacing w:before="120" w:after="40" w:line="240" w:lineRule="auto"/>
        <w:ind w:left="720" w:firstLine="720"/>
        <w:jc w:val="left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b/>
          <w:szCs w:val="24"/>
          <w:lang w:val="pt-BR"/>
        </w:rPr>
        <w:t>10.6</w:t>
      </w:r>
      <w:r w:rsidR="00741E17" w:rsidRPr="007275C2">
        <w:rPr>
          <w:rFonts w:ascii="Times New Roman" w:hAnsi="Times New Roman" w:cs="Times New Roman"/>
          <w:b/>
          <w:szCs w:val="24"/>
          <w:lang w:val="pt-BR"/>
        </w:rPr>
        <w:t>.1</w:t>
      </w:r>
      <w:r w:rsidRPr="007275C2">
        <w:rPr>
          <w:rFonts w:ascii="Times New Roman" w:hAnsi="Times New Roman" w:cs="Times New Roman"/>
          <w:b/>
          <w:szCs w:val="24"/>
          <w:lang w:val="pt-BR"/>
        </w:rPr>
        <w:t xml:space="preserve"> Tela De Cadastro De Cliente</w:t>
      </w:r>
    </w:p>
    <w:p w14:paraId="78BAB68C" w14:textId="77777777" w:rsidR="00BF30F8" w:rsidRPr="007275C2" w:rsidRDefault="00000000">
      <w:pPr>
        <w:spacing w:before="80" w:after="40"/>
        <w:jc w:val="center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2A251B9A" wp14:editId="6CA0BCA2">
            <wp:extent cx="5616000" cy="27046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70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16D1" w14:textId="77777777" w:rsidR="00BF30F8" w:rsidRPr="007275C2" w:rsidRDefault="00000000" w:rsidP="00046675">
      <w:pPr>
        <w:pStyle w:val="Ttulo2"/>
        <w:ind w:firstLine="709"/>
        <w:rPr>
          <w:rFonts w:ascii="Times New Roman" w:hAnsi="Times New Roman" w:cs="Times New Roman"/>
          <w:szCs w:val="24"/>
          <w:lang w:val="pt-BR"/>
        </w:rPr>
      </w:pPr>
      <w:bookmarkStart w:id="17" w:name="_Toc242171329"/>
      <w:r w:rsidRPr="007275C2">
        <w:rPr>
          <w:rFonts w:ascii="Times New Roman" w:hAnsi="Times New Roman" w:cs="Times New Roman"/>
          <w:szCs w:val="24"/>
          <w:lang w:val="pt-BR"/>
        </w:rPr>
        <w:t>10.7 TELA DE EDIÇÃO DE CLIENTE</w:t>
      </w:r>
      <w:bookmarkEnd w:id="17"/>
    </w:p>
    <w:p w14:paraId="6E4A1070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Tela utilizada para atualizar os dados de um cliente existente. O sistema carrega os dados do registro e disponibiliza o botão de atualização.</w:t>
      </w:r>
    </w:p>
    <w:p w14:paraId="2A658197" w14:textId="77777777" w:rsidR="00BF30F8" w:rsidRPr="007275C2" w:rsidRDefault="00000000" w:rsidP="00046675">
      <w:pPr>
        <w:spacing w:before="120" w:after="40" w:line="240" w:lineRule="auto"/>
        <w:ind w:left="720" w:firstLine="720"/>
        <w:jc w:val="left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b/>
          <w:szCs w:val="24"/>
          <w:lang w:val="pt-BR"/>
        </w:rPr>
        <w:t>10.7</w:t>
      </w:r>
      <w:r w:rsidR="00741E17" w:rsidRPr="007275C2">
        <w:rPr>
          <w:rFonts w:ascii="Times New Roman" w:hAnsi="Times New Roman" w:cs="Times New Roman"/>
          <w:b/>
          <w:szCs w:val="24"/>
          <w:lang w:val="pt-BR"/>
        </w:rPr>
        <w:t>.1</w:t>
      </w:r>
      <w:r w:rsidRPr="007275C2">
        <w:rPr>
          <w:rFonts w:ascii="Times New Roman" w:hAnsi="Times New Roman" w:cs="Times New Roman"/>
          <w:b/>
          <w:szCs w:val="24"/>
          <w:lang w:val="pt-BR"/>
        </w:rPr>
        <w:t xml:space="preserve"> Tela De Edição De Cliente</w:t>
      </w:r>
    </w:p>
    <w:p w14:paraId="13293CB9" w14:textId="77777777" w:rsidR="00BF30F8" w:rsidRPr="007275C2" w:rsidRDefault="00000000">
      <w:pPr>
        <w:spacing w:before="80" w:after="40"/>
        <w:jc w:val="center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D717CF3" wp14:editId="35D357E9">
            <wp:extent cx="5616000" cy="26990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9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47E5" w14:textId="77777777" w:rsidR="00BF30F8" w:rsidRPr="007275C2" w:rsidRDefault="00000000" w:rsidP="00046675">
      <w:pPr>
        <w:pStyle w:val="Ttulo2"/>
        <w:ind w:firstLine="709"/>
        <w:rPr>
          <w:rFonts w:ascii="Times New Roman" w:hAnsi="Times New Roman" w:cs="Times New Roman"/>
          <w:szCs w:val="24"/>
          <w:lang w:val="pt-BR"/>
        </w:rPr>
      </w:pPr>
      <w:bookmarkStart w:id="18" w:name="_Toc242171330"/>
      <w:r w:rsidRPr="007275C2">
        <w:rPr>
          <w:rFonts w:ascii="Times New Roman" w:hAnsi="Times New Roman" w:cs="Times New Roman"/>
          <w:szCs w:val="24"/>
          <w:lang w:val="pt-BR"/>
        </w:rPr>
        <w:t>10.8 TELA DE LOCALIZAÇÕES</w:t>
      </w:r>
      <w:bookmarkEnd w:id="18"/>
    </w:p>
    <w:p w14:paraId="3BD1E8FE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Tela destinada à consulta das localizações físicas cadastradas no estoque. A listagem facilita a identificação dos locais utilizados para armazenar os produtos.</w:t>
      </w:r>
    </w:p>
    <w:p w14:paraId="7EE43914" w14:textId="77777777" w:rsidR="00BF30F8" w:rsidRPr="007275C2" w:rsidRDefault="00000000" w:rsidP="00046675">
      <w:pPr>
        <w:spacing w:before="120" w:after="40" w:line="240" w:lineRule="auto"/>
        <w:ind w:left="1440" w:firstLine="720"/>
        <w:jc w:val="left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b/>
          <w:szCs w:val="24"/>
        </w:rPr>
        <w:t>10.8</w:t>
      </w:r>
      <w:r w:rsidR="00741E17" w:rsidRPr="007275C2">
        <w:rPr>
          <w:rFonts w:ascii="Times New Roman" w:hAnsi="Times New Roman" w:cs="Times New Roman"/>
          <w:b/>
          <w:szCs w:val="24"/>
        </w:rPr>
        <w:t>.1</w:t>
      </w:r>
      <w:r w:rsidRPr="007275C2">
        <w:rPr>
          <w:rFonts w:ascii="Times New Roman" w:hAnsi="Times New Roman" w:cs="Times New Roman"/>
          <w:b/>
          <w:szCs w:val="24"/>
        </w:rPr>
        <w:t xml:space="preserve"> Tela De Localizações</w:t>
      </w:r>
    </w:p>
    <w:p w14:paraId="146EA82F" w14:textId="77777777" w:rsidR="00BF30F8" w:rsidRPr="007275C2" w:rsidRDefault="00000000">
      <w:pPr>
        <w:spacing w:before="80" w:after="40"/>
        <w:jc w:val="center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07E05333" wp14:editId="43E47EEE">
            <wp:extent cx="5616000" cy="27002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70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C68C" w14:textId="77777777" w:rsidR="00BF30F8" w:rsidRPr="007275C2" w:rsidRDefault="00000000" w:rsidP="00046675">
      <w:pPr>
        <w:pStyle w:val="Ttulo2"/>
        <w:ind w:firstLine="720"/>
        <w:rPr>
          <w:rFonts w:ascii="Times New Roman" w:hAnsi="Times New Roman" w:cs="Times New Roman"/>
          <w:szCs w:val="24"/>
          <w:lang w:val="pt-BR"/>
        </w:rPr>
      </w:pPr>
      <w:bookmarkStart w:id="19" w:name="_Toc242171331"/>
      <w:r w:rsidRPr="007275C2">
        <w:rPr>
          <w:rFonts w:ascii="Times New Roman" w:hAnsi="Times New Roman" w:cs="Times New Roman"/>
          <w:szCs w:val="24"/>
          <w:lang w:val="pt-BR"/>
        </w:rPr>
        <w:t>10.9 TELA DE NOVA LOCALIZAÇÃO</w:t>
      </w:r>
      <w:bookmarkEnd w:id="19"/>
    </w:p>
    <w:p w14:paraId="746BE0E4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Tela de cadastro de localização. Permite selecionar o produto e informar rua, número e andar. Após o cadastro, a localização pode ser associada ao produto informado.</w:t>
      </w:r>
    </w:p>
    <w:p w14:paraId="699F8ABA" w14:textId="77777777" w:rsidR="00BF30F8" w:rsidRPr="007275C2" w:rsidRDefault="00000000" w:rsidP="00046675">
      <w:pPr>
        <w:spacing w:before="120" w:after="40" w:line="240" w:lineRule="auto"/>
        <w:ind w:left="720" w:firstLine="720"/>
        <w:jc w:val="left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b/>
          <w:szCs w:val="24"/>
        </w:rPr>
        <w:t>10.9</w:t>
      </w:r>
      <w:r w:rsidR="00741E17" w:rsidRPr="007275C2">
        <w:rPr>
          <w:rFonts w:ascii="Times New Roman" w:hAnsi="Times New Roman" w:cs="Times New Roman"/>
          <w:b/>
          <w:szCs w:val="24"/>
        </w:rPr>
        <w:t>.1</w:t>
      </w:r>
      <w:r w:rsidRPr="007275C2">
        <w:rPr>
          <w:rFonts w:ascii="Times New Roman" w:hAnsi="Times New Roman" w:cs="Times New Roman"/>
          <w:b/>
          <w:szCs w:val="24"/>
        </w:rPr>
        <w:t xml:space="preserve"> Tela De Nova Localização</w:t>
      </w:r>
    </w:p>
    <w:p w14:paraId="289A042C" w14:textId="77777777" w:rsidR="00BF30F8" w:rsidRPr="007275C2" w:rsidRDefault="00000000">
      <w:pPr>
        <w:spacing w:before="80" w:after="40"/>
        <w:jc w:val="center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FE63B2A" wp14:editId="2E7897C5">
            <wp:extent cx="5616000" cy="26895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8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D677" w14:textId="77777777" w:rsidR="00BF30F8" w:rsidRPr="007275C2" w:rsidRDefault="00000000" w:rsidP="00046675">
      <w:pPr>
        <w:pStyle w:val="Ttulo2"/>
        <w:ind w:firstLine="709"/>
        <w:rPr>
          <w:rFonts w:ascii="Times New Roman" w:hAnsi="Times New Roman" w:cs="Times New Roman"/>
          <w:szCs w:val="24"/>
          <w:lang w:val="pt-BR"/>
        </w:rPr>
      </w:pPr>
      <w:bookmarkStart w:id="20" w:name="_Toc242171332"/>
      <w:r w:rsidRPr="007275C2">
        <w:rPr>
          <w:rFonts w:ascii="Times New Roman" w:hAnsi="Times New Roman" w:cs="Times New Roman"/>
          <w:szCs w:val="24"/>
          <w:lang w:val="pt-BR"/>
        </w:rPr>
        <w:t>10.10 TELA DE MOVIMENTAÇÕES DE ESTOQUE – GERAL</w:t>
      </w:r>
      <w:bookmarkEnd w:id="20"/>
    </w:p>
    <w:p w14:paraId="63965BD6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Tela que reúne o histórico geral das movimentações. Exibe identificador, produto, tipo da movimentação, quantidade e data/hora. Também possui atalhos para criar novas entradas e novas saídas.</w:t>
      </w:r>
    </w:p>
    <w:p w14:paraId="1A4DFAF5" w14:textId="77777777" w:rsidR="00BF30F8" w:rsidRPr="007275C2" w:rsidRDefault="00000000" w:rsidP="00046675">
      <w:pPr>
        <w:spacing w:before="120" w:after="40" w:line="240" w:lineRule="auto"/>
        <w:ind w:left="1440" w:firstLine="720"/>
        <w:jc w:val="left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b/>
          <w:szCs w:val="24"/>
          <w:lang w:val="pt-BR"/>
        </w:rPr>
        <w:lastRenderedPageBreak/>
        <w:t>10.10</w:t>
      </w:r>
      <w:r w:rsidR="00741E17" w:rsidRPr="007275C2">
        <w:rPr>
          <w:rFonts w:ascii="Times New Roman" w:hAnsi="Times New Roman" w:cs="Times New Roman"/>
          <w:b/>
          <w:szCs w:val="24"/>
          <w:lang w:val="pt-BR"/>
        </w:rPr>
        <w:t>.1</w:t>
      </w:r>
      <w:r w:rsidRPr="007275C2">
        <w:rPr>
          <w:rFonts w:ascii="Times New Roman" w:hAnsi="Times New Roman" w:cs="Times New Roman"/>
          <w:b/>
          <w:szCs w:val="24"/>
          <w:lang w:val="pt-BR"/>
        </w:rPr>
        <w:t xml:space="preserve"> Tela De Movimentações De Estoque – Geral</w:t>
      </w:r>
    </w:p>
    <w:p w14:paraId="3CA15728" w14:textId="77777777" w:rsidR="00BF30F8" w:rsidRPr="007275C2" w:rsidRDefault="00000000">
      <w:pPr>
        <w:spacing w:before="80" w:after="40"/>
        <w:jc w:val="center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3632E6A" wp14:editId="6EF88E25">
            <wp:extent cx="5616000" cy="26900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9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5E52" w14:textId="77777777" w:rsidR="00BF30F8" w:rsidRPr="007275C2" w:rsidRDefault="00000000" w:rsidP="00046675">
      <w:pPr>
        <w:pStyle w:val="Ttulo2"/>
        <w:ind w:firstLine="720"/>
        <w:rPr>
          <w:rFonts w:ascii="Times New Roman" w:hAnsi="Times New Roman" w:cs="Times New Roman"/>
          <w:szCs w:val="24"/>
          <w:lang w:val="pt-BR"/>
        </w:rPr>
      </w:pPr>
      <w:bookmarkStart w:id="21" w:name="_Toc242171333"/>
      <w:r w:rsidRPr="007275C2">
        <w:rPr>
          <w:rFonts w:ascii="Times New Roman" w:hAnsi="Times New Roman" w:cs="Times New Roman"/>
          <w:szCs w:val="24"/>
          <w:lang w:val="pt-BR"/>
        </w:rPr>
        <w:t>10.11 TELA DE MOVIMENTAÇÕES – PEDIDOS DE ENTRADA</w:t>
      </w:r>
      <w:bookmarkEnd w:id="21"/>
    </w:p>
    <w:p w14:paraId="5AC41986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Aba da tela de movimentações dedicada aos pedidos de entrada. Apresenta documento, fornecedor, data de entrada e status dos pedidos registrados.</w:t>
      </w:r>
    </w:p>
    <w:p w14:paraId="30140A30" w14:textId="77777777" w:rsidR="00BF30F8" w:rsidRPr="007275C2" w:rsidRDefault="00000000" w:rsidP="00046675">
      <w:pPr>
        <w:spacing w:before="120" w:after="40" w:line="240" w:lineRule="auto"/>
        <w:ind w:left="720" w:firstLine="720"/>
        <w:jc w:val="left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b/>
          <w:szCs w:val="24"/>
          <w:lang w:val="pt-BR"/>
        </w:rPr>
        <w:t>10.11</w:t>
      </w:r>
      <w:r w:rsidR="00741E17" w:rsidRPr="007275C2">
        <w:rPr>
          <w:rFonts w:ascii="Times New Roman" w:hAnsi="Times New Roman" w:cs="Times New Roman"/>
          <w:b/>
          <w:szCs w:val="24"/>
          <w:lang w:val="pt-BR"/>
        </w:rPr>
        <w:t>.1</w:t>
      </w:r>
      <w:r w:rsidRPr="007275C2">
        <w:rPr>
          <w:rFonts w:ascii="Times New Roman" w:hAnsi="Times New Roman" w:cs="Times New Roman"/>
          <w:b/>
          <w:szCs w:val="24"/>
          <w:lang w:val="pt-BR"/>
        </w:rPr>
        <w:t xml:space="preserve"> Tela De Movimentações – Pedidos De Entrada</w:t>
      </w:r>
    </w:p>
    <w:p w14:paraId="0BD7AB7B" w14:textId="77777777" w:rsidR="00BF30F8" w:rsidRPr="007275C2" w:rsidRDefault="00000000">
      <w:pPr>
        <w:spacing w:before="80" w:after="40"/>
        <w:jc w:val="center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0720206" wp14:editId="40C47F44">
            <wp:extent cx="5616000" cy="26783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5191" w14:textId="77777777" w:rsidR="00BF30F8" w:rsidRPr="007275C2" w:rsidRDefault="00BF30F8">
      <w:pPr>
        <w:spacing w:before="40" w:after="120" w:line="240" w:lineRule="auto"/>
        <w:jc w:val="left"/>
        <w:rPr>
          <w:rFonts w:ascii="Times New Roman" w:hAnsi="Times New Roman" w:cs="Times New Roman"/>
          <w:szCs w:val="24"/>
          <w:lang w:val="pt-BR"/>
        </w:rPr>
      </w:pPr>
    </w:p>
    <w:p w14:paraId="3178173F" w14:textId="77777777" w:rsidR="00741E17" w:rsidRPr="007275C2" w:rsidRDefault="00000000" w:rsidP="00046675">
      <w:pPr>
        <w:pStyle w:val="Ttulo2"/>
        <w:ind w:firstLine="720"/>
        <w:rPr>
          <w:rFonts w:ascii="Times New Roman" w:hAnsi="Times New Roman" w:cs="Times New Roman"/>
          <w:szCs w:val="24"/>
          <w:lang w:val="pt-BR"/>
        </w:rPr>
      </w:pPr>
      <w:bookmarkStart w:id="22" w:name="_Toc242171334"/>
      <w:r w:rsidRPr="007275C2">
        <w:rPr>
          <w:rFonts w:ascii="Times New Roman" w:hAnsi="Times New Roman" w:cs="Times New Roman"/>
          <w:szCs w:val="24"/>
          <w:lang w:val="pt-BR"/>
        </w:rPr>
        <w:t>10.12 TELA DE MOVIMENTAÇÕES – PEDIDOS DE SAÍDA</w:t>
      </w:r>
      <w:bookmarkEnd w:id="22"/>
    </w:p>
    <w:p w14:paraId="67209131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Aba da tela de movimentações dedicada aos pedidos de saída. Exibe identificador, tipo, pagamento e data de pagamento, facilitando o acompanhamento das operações de saída.</w:t>
      </w:r>
    </w:p>
    <w:p w14:paraId="676F05AD" w14:textId="77777777" w:rsidR="00BF30F8" w:rsidRPr="007275C2" w:rsidRDefault="00000000" w:rsidP="00046675">
      <w:pPr>
        <w:spacing w:before="120" w:after="40" w:line="240" w:lineRule="auto"/>
        <w:ind w:left="720" w:firstLine="720"/>
        <w:jc w:val="left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b/>
          <w:szCs w:val="24"/>
          <w:lang w:val="pt-BR"/>
        </w:rPr>
        <w:lastRenderedPageBreak/>
        <w:t>10.12</w:t>
      </w:r>
      <w:r w:rsidR="00741E17" w:rsidRPr="007275C2">
        <w:rPr>
          <w:rFonts w:ascii="Times New Roman" w:hAnsi="Times New Roman" w:cs="Times New Roman"/>
          <w:b/>
          <w:szCs w:val="24"/>
          <w:lang w:val="pt-BR"/>
        </w:rPr>
        <w:t>.1</w:t>
      </w:r>
      <w:r w:rsidRPr="007275C2">
        <w:rPr>
          <w:rFonts w:ascii="Times New Roman" w:hAnsi="Times New Roman" w:cs="Times New Roman"/>
          <w:b/>
          <w:szCs w:val="24"/>
          <w:lang w:val="pt-BR"/>
        </w:rPr>
        <w:t xml:space="preserve"> Tela De Movimentações – Pedidos De Saída</w:t>
      </w:r>
    </w:p>
    <w:p w14:paraId="2939A7DF" w14:textId="77777777" w:rsidR="00BF30F8" w:rsidRPr="007275C2" w:rsidRDefault="00000000">
      <w:pPr>
        <w:spacing w:before="80" w:after="40"/>
        <w:jc w:val="center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D531A6F" wp14:editId="082A0026">
            <wp:extent cx="5616000" cy="268090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8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F0AD" w14:textId="77777777" w:rsidR="00BF30F8" w:rsidRPr="007275C2" w:rsidRDefault="00000000" w:rsidP="00046675">
      <w:pPr>
        <w:pStyle w:val="Ttulo2"/>
        <w:ind w:firstLine="709"/>
        <w:rPr>
          <w:rFonts w:ascii="Times New Roman" w:hAnsi="Times New Roman" w:cs="Times New Roman"/>
          <w:szCs w:val="24"/>
          <w:lang w:val="pt-BR"/>
        </w:rPr>
      </w:pPr>
      <w:bookmarkStart w:id="23" w:name="_Toc242171335"/>
      <w:r w:rsidRPr="007275C2">
        <w:rPr>
          <w:rFonts w:ascii="Times New Roman" w:hAnsi="Times New Roman" w:cs="Times New Roman"/>
          <w:szCs w:val="24"/>
          <w:lang w:val="pt-BR"/>
        </w:rPr>
        <w:t>10.13 TELA DE PEDIDOS DE ENTRADA</w:t>
      </w:r>
      <w:bookmarkEnd w:id="23"/>
    </w:p>
    <w:p w14:paraId="60C2EE71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Tela de listagem dos pedidos de entrada. Permite consultar os documentos registrados, fornecedor, data, usuário responsável e status, além das ações de edição e exclusão.</w:t>
      </w:r>
    </w:p>
    <w:p w14:paraId="31425DD6" w14:textId="77777777" w:rsidR="00BF30F8" w:rsidRPr="007275C2" w:rsidRDefault="00000000" w:rsidP="00046675">
      <w:pPr>
        <w:spacing w:before="120" w:after="40" w:line="240" w:lineRule="auto"/>
        <w:ind w:left="720" w:firstLine="720"/>
        <w:jc w:val="left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b/>
          <w:szCs w:val="24"/>
          <w:lang w:val="pt-BR"/>
        </w:rPr>
        <w:t>10.13</w:t>
      </w:r>
      <w:r w:rsidR="00741E17" w:rsidRPr="007275C2">
        <w:rPr>
          <w:rFonts w:ascii="Times New Roman" w:hAnsi="Times New Roman" w:cs="Times New Roman"/>
          <w:b/>
          <w:szCs w:val="24"/>
          <w:lang w:val="pt-BR"/>
        </w:rPr>
        <w:t>.1</w:t>
      </w:r>
      <w:r w:rsidRPr="007275C2">
        <w:rPr>
          <w:rFonts w:ascii="Times New Roman" w:hAnsi="Times New Roman" w:cs="Times New Roman"/>
          <w:b/>
          <w:szCs w:val="24"/>
          <w:lang w:val="pt-BR"/>
        </w:rPr>
        <w:t xml:space="preserve"> Tela De Pedidos De Entrada</w:t>
      </w:r>
    </w:p>
    <w:p w14:paraId="5A16AD16" w14:textId="77777777" w:rsidR="00BF30F8" w:rsidRPr="007275C2" w:rsidRDefault="00000000">
      <w:pPr>
        <w:spacing w:before="80" w:after="40"/>
        <w:jc w:val="center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E5473E4" wp14:editId="18EED39D">
            <wp:extent cx="5616000" cy="26409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16BC" w14:textId="77777777" w:rsidR="00BF30F8" w:rsidRPr="007275C2" w:rsidRDefault="00000000" w:rsidP="00046675">
      <w:pPr>
        <w:pStyle w:val="Ttulo2"/>
        <w:ind w:firstLine="709"/>
        <w:rPr>
          <w:rFonts w:ascii="Times New Roman" w:hAnsi="Times New Roman" w:cs="Times New Roman"/>
          <w:szCs w:val="24"/>
          <w:lang w:val="pt-BR"/>
        </w:rPr>
      </w:pPr>
      <w:bookmarkStart w:id="24" w:name="_Toc242171336"/>
      <w:r w:rsidRPr="007275C2">
        <w:rPr>
          <w:rFonts w:ascii="Times New Roman" w:hAnsi="Times New Roman" w:cs="Times New Roman"/>
          <w:szCs w:val="24"/>
          <w:lang w:val="pt-BR"/>
        </w:rPr>
        <w:t>10.14 TELA DE NOVO PEDIDO DE ENTRADA</w:t>
      </w:r>
      <w:bookmarkEnd w:id="24"/>
    </w:p>
    <w:p w14:paraId="65A3F9CB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Formulário utilizado para registrar um novo pedido de entrada. Possui campos para documento, fornecedor, data, usuário responsável, status e observação. Depois do salvamento, o pedido pode receber seus itens de entrada.</w:t>
      </w:r>
    </w:p>
    <w:p w14:paraId="5EB2D63B" w14:textId="77777777" w:rsidR="00BF30F8" w:rsidRPr="007275C2" w:rsidRDefault="00000000" w:rsidP="00046675">
      <w:pPr>
        <w:spacing w:before="120" w:after="40" w:line="240" w:lineRule="auto"/>
        <w:ind w:left="1440" w:firstLine="720"/>
        <w:jc w:val="left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b/>
          <w:szCs w:val="24"/>
          <w:lang w:val="pt-BR"/>
        </w:rPr>
        <w:lastRenderedPageBreak/>
        <w:t>10.14</w:t>
      </w:r>
      <w:r w:rsidR="00741E17" w:rsidRPr="007275C2">
        <w:rPr>
          <w:rFonts w:ascii="Times New Roman" w:hAnsi="Times New Roman" w:cs="Times New Roman"/>
          <w:b/>
          <w:szCs w:val="24"/>
          <w:lang w:val="pt-BR"/>
        </w:rPr>
        <w:t>.1</w:t>
      </w:r>
      <w:r w:rsidRPr="007275C2">
        <w:rPr>
          <w:rFonts w:ascii="Times New Roman" w:hAnsi="Times New Roman" w:cs="Times New Roman"/>
          <w:b/>
          <w:szCs w:val="24"/>
          <w:lang w:val="pt-BR"/>
        </w:rPr>
        <w:t xml:space="preserve"> Tela De Novo Pedido De Entrada</w:t>
      </w:r>
    </w:p>
    <w:p w14:paraId="0DD18E72" w14:textId="77777777" w:rsidR="00BF30F8" w:rsidRPr="007275C2" w:rsidRDefault="00000000">
      <w:pPr>
        <w:spacing w:before="80" w:after="40"/>
        <w:jc w:val="center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D38E316" wp14:editId="2A6C8D8C">
            <wp:extent cx="5616000" cy="265585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6C4D" w14:textId="77777777" w:rsidR="00BF30F8" w:rsidRPr="007275C2" w:rsidRDefault="00BF30F8">
      <w:pPr>
        <w:spacing w:before="40" w:after="120" w:line="240" w:lineRule="auto"/>
        <w:jc w:val="left"/>
        <w:rPr>
          <w:rFonts w:ascii="Times New Roman" w:hAnsi="Times New Roman" w:cs="Times New Roman"/>
          <w:szCs w:val="24"/>
          <w:lang w:val="pt-BR"/>
        </w:rPr>
      </w:pPr>
    </w:p>
    <w:p w14:paraId="6411AB59" w14:textId="77777777" w:rsidR="00BF30F8" w:rsidRPr="007275C2" w:rsidRDefault="00000000" w:rsidP="00046675">
      <w:pPr>
        <w:pStyle w:val="Ttulo2"/>
        <w:ind w:firstLine="709"/>
        <w:rPr>
          <w:rFonts w:ascii="Times New Roman" w:hAnsi="Times New Roman" w:cs="Times New Roman"/>
          <w:szCs w:val="24"/>
          <w:lang w:val="pt-BR"/>
        </w:rPr>
      </w:pPr>
      <w:bookmarkStart w:id="25" w:name="_Toc242171337"/>
      <w:r w:rsidRPr="007275C2">
        <w:rPr>
          <w:rFonts w:ascii="Times New Roman" w:hAnsi="Times New Roman" w:cs="Times New Roman"/>
          <w:szCs w:val="24"/>
          <w:lang w:val="pt-BR"/>
        </w:rPr>
        <w:t>10.15 TELA DE NOVO PEDIDO DE SAÍDA</w:t>
      </w:r>
      <w:bookmarkEnd w:id="25"/>
    </w:p>
    <w:p w14:paraId="14E76C52" w14:textId="77777777" w:rsidR="00741E17" w:rsidRPr="007275C2" w:rsidRDefault="00000000" w:rsidP="00741E17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Formulário utilizado para registrar uma saída. Reúne tipo, forma de pagamento, quantidade, valor, data de pagamento, cliente e usuário responsável. O registro pode posteriormente receber o item de saída associado ao produto.</w:t>
      </w:r>
    </w:p>
    <w:p w14:paraId="0D334A5A" w14:textId="77777777" w:rsidR="00BF30F8" w:rsidRPr="007275C2" w:rsidRDefault="00000000" w:rsidP="00046675">
      <w:pPr>
        <w:ind w:left="720" w:firstLine="72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b/>
          <w:szCs w:val="24"/>
          <w:lang w:val="pt-BR"/>
        </w:rPr>
        <w:t>10.15</w:t>
      </w:r>
      <w:r w:rsidR="00741E17" w:rsidRPr="007275C2">
        <w:rPr>
          <w:rFonts w:ascii="Times New Roman" w:hAnsi="Times New Roman" w:cs="Times New Roman"/>
          <w:b/>
          <w:szCs w:val="24"/>
          <w:lang w:val="pt-BR"/>
        </w:rPr>
        <w:t>.1</w:t>
      </w:r>
      <w:r w:rsidRPr="007275C2">
        <w:rPr>
          <w:rFonts w:ascii="Times New Roman" w:hAnsi="Times New Roman" w:cs="Times New Roman"/>
          <w:b/>
          <w:szCs w:val="24"/>
          <w:lang w:val="pt-BR"/>
        </w:rPr>
        <w:t xml:space="preserve"> Tela De Novo Pedido De Saída</w:t>
      </w:r>
    </w:p>
    <w:p w14:paraId="03B819E5" w14:textId="77777777" w:rsidR="00BF30F8" w:rsidRPr="007275C2" w:rsidRDefault="00000000">
      <w:pPr>
        <w:spacing w:before="80" w:after="40"/>
        <w:jc w:val="center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17F036F" wp14:editId="20B38F6B">
            <wp:extent cx="5616000" cy="267554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7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0656" w14:textId="77777777" w:rsidR="00BF30F8" w:rsidRPr="007275C2" w:rsidRDefault="00000000" w:rsidP="00046675">
      <w:pPr>
        <w:pStyle w:val="Ttulo2"/>
        <w:ind w:firstLine="709"/>
        <w:rPr>
          <w:rFonts w:ascii="Times New Roman" w:hAnsi="Times New Roman" w:cs="Times New Roman"/>
          <w:szCs w:val="24"/>
          <w:lang w:val="pt-BR"/>
        </w:rPr>
      </w:pPr>
      <w:bookmarkStart w:id="26" w:name="_Toc242171338"/>
      <w:r w:rsidRPr="007275C2">
        <w:rPr>
          <w:rFonts w:ascii="Times New Roman" w:hAnsi="Times New Roman" w:cs="Times New Roman"/>
          <w:szCs w:val="24"/>
          <w:lang w:val="pt-BR"/>
        </w:rPr>
        <w:t>10.16 INTERFACE MOBILE</w:t>
      </w:r>
      <w:bookmarkEnd w:id="26"/>
    </w:p>
    <w:p>
      <w:pPr/>
      <w:r>
        <w:t>A interface mobile do SmartMeds adapta as principais funções do sistema para dispositivos de menor dimensão, facilitando a consulta do estoque e a realização das operações de forma rápida e organizada. As imagens abaixo apresentam as telas mobile utilizadas como evidências visuais do projeto.</w:t>
      </w:r>
    </w:p>
    <w:p>
      <w:pPr>
        <w:pStyle w:val="Ttulo3"/>
        <w:pageBreakBefore/>
      </w:pPr>
      <w:r>
        <w:t>10.16.1 TELA DE LOGIN MOBILE</w:t>
      </w:r>
    </w:p>
    <w:p>
      <w:pPr/>
      <w:r>
        <w:t>A tela de login mobile é utilizada para acessar o sistema pelo celular. O usuário informa e-mail e senha e confirma o acesso para iniciar a sessão.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06040" cy="4566504"/>
            <wp:docPr id="21" name="Picture 21" descr="Tela de Login Mobile" title="Tela de Login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mobil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4566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Tela de Login Mobile.</w:t>
      </w:r>
    </w:p>
    <w:p>
      <w:pPr>
        <w:pStyle w:val="Ttulo3"/>
        <w:pageBreakBefore/>
      </w:pPr>
      <w:r>
        <w:t>10.16.2 TELA DE DASHBOARD MOBILE</w:t>
      </w:r>
    </w:p>
    <w:p>
      <w:pPr/>
      <w:r>
        <w:t>A tela de dashboard mobile apresenta um resumo do estoque, com indicadores de produtos, estoque baixo, operações disponíveis e atividades recentes. A organização permite visualizar as informações principais de forma rápida.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06040" cy="4666188"/>
            <wp:docPr id="22" name="Picture 22" descr="Tela de Dashboard Mobile" title="Tela de Dashboard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obil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4666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2 - Tela de Dashboard Mobile.</w:t>
      </w:r>
    </w:p>
    <w:p>
      <w:pPr>
        <w:pStyle w:val="Ttulo3"/>
        <w:pageBreakBefore/>
      </w:pPr>
      <w:r>
        <w:t>10.16.3 TELA DE PRODUTOS MOBILE</w:t>
      </w:r>
    </w:p>
    <w:p>
      <w:pPr/>
      <w:r>
        <w:t>A tela de produtos mobile apresenta os medicamentos cadastrados em uma estrutura adaptada ao celular. O usuário consegue consultar os produtos e visualizar suas informações principais.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06040" cy="4651948"/>
            <wp:docPr id="23" name="Picture 23" descr="Tela de Produtos Mobile" title="Tela de Produtos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tos_mobi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4651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3 - Tela de Produtos Mobile.</w:t>
      </w:r>
    </w:p>
    <w:p>
      <w:pPr>
        <w:pStyle w:val="Ttulo3"/>
        <w:pageBreakBefore/>
      </w:pPr>
      <w:r>
        <w:t>10.16.4 TELA DE ENTRADA MOBILE</w:t>
      </w:r>
    </w:p>
    <w:p>
      <w:pPr/>
      <w:r>
        <w:t>A tela de entrada mobile é utilizada para registrar a chegada de produtos ao estoque. O usuário seleciona o produto, informa a quantidade e confirma a operação de entrada.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06040" cy="4656694"/>
            <wp:docPr id="24" name="Picture 24" descr="Tela de Entrada Mobile" title="Tela de Entrada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ada_mobil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4656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4 - Tela de Entrada Mobile.</w:t>
      </w:r>
    </w:p>
    <w:p>
      <w:pPr>
        <w:pStyle w:val="Ttulo3"/>
        <w:pageBreakBefore/>
      </w:pPr>
      <w:r>
        <w:t>10.16.5 TELA DE SAÍDA MOBILE</w:t>
      </w:r>
    </w:p>
    <w:p>
      <w:pPr/>
      <w:r>
        <w:t>A tela de saída mobile permite registrar a retirada de produtos do estoque. A interface apresenta as informações necessárias para selecionar o produto, informar a quantidade e confirmar a operação.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06040" cy="4642454"/>
            <wp:docPr id="25" name="Picture 25" descr="Tela de Saída Mobile" title="Tela de Saída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ida_mobil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4642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5 - Tela de Saída Mobile.</w:t>
      </w:r>
    </w:p>
    <w:p>
      <w:pPr>
        <w:pStyle w:val="Ttulo3"/>
        <w:pageBreakBefore/>
      </w:pPr>
      <w:r>
        <w:t>10.16.6 TELA DE HISTÓRICO MOBILE</w:t>
      </w:r>
    </w:p>
    <w:p>
      <w:pPr/>
      <w:r>
        <w:t>A tela de histórico mobile permite acompanhar as movimentações realizadas no estoque. Os registros são apresentados de forma resumida para facilitar a consulta das operações realizadas.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06040" cy="4604479"/>
            <wp:docPr id="26" name="Picture 26" descr="Tela de Histórico Mobile" title="Tela de Histórico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co_mobil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460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6 - Tela de Histórico Mobile.</w:t>
      </w:r>
    </w:p>
    <w:p>
      <w:pPr>
        <w:pStyle w:val="Ttulo3"/>
        <w:pageBreakBefore/>
      </w:pPr>
      <w:r>
        <w:t>10.16.7 TELA DE CONFIGURAÇÕES MOBILE</w:t>
      </w:r>
    </w:p>
    <w:p>
      <w:pPr/>
      <w:r>
        <w:t>A tela de configurações mobile reúne informações do perfil, preferências e opções relacionadas à conta. O usuário pode consultar e ajustar as opções disponibilizadas pelo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06040" cy="4623466"/>
            <wp:docPr id="27" name="Picture 27" descr="Tela de Configurações Mobile" title="Tela de Configurações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coes_mobil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4623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7 - Tela de Configurações Mobile.</w:t>
      </w:r>
    </w:p>
    <w:p>
      <w:pPr/>
      <w:r>
        <w:t>As telas mobile apresentadas nesta seção correspondem às evidências visuais disponíveis no material atual do projeto. Elas demonstram a adaptação da interface e dos fluxos principais para uso em dispositivos móveis.</w:t>
      </w:r>
    </w:p>
    <w:p w14:paraId="4753B57D" w14:textId="77777777" w:rsidR="00BF30F8" w:rsidRPr="007275C2" w:rsidRDefault="00000000" w:rsidP="00C416C3">
      <w:pPr>
        <w:pStyle w:val="Ttulo2"/>
        <w:rPr>
          <w:rFonts w:ascii="Times New Roman" w:hAnsi="Times New Roman" w:cs="Times New Roman"/>
          <w:szCs w:val="24"/>
          <w:lang w:val="pt-BR"/>
        </w:rPr>
      </w:pPr>
      <w:bookmarkStart w:id="30" w:name="_Toc242171342"/>
      <w:r w:rsidRPr="007275C2">
        <w:rPr>
          <w:rFonts w:ascii="Times New Roman" w:hAnsi="Times New Roman" w:cs="Times New Roman"/>
          <w:szCs w:val="24"/>
          <w:lang w:val="pt-BR"/>
        </w:rPr>
        <w:t>11 BANCO DE DADOS</w:t>
      </w:r>
      <w:bookmarkEnd w:id="30"/>
    </w:p>
    <w:p w14:paraId="7166514D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 xml:space="preserve">O SmartMeds utiliza um banco de dados relacional para armazenar os registros utilizados pela aplicação. As relações entre as tabelas são construídas por chaves primárias e estrangeiras. No banco atual do projeto, a entidade </w:t>
      </w:r>
      <w:r w:rsidR="00C416C3" w:rsidRPr="007275C2">
        <w:rPr>
          <w:rFonts w:ascii="Times New Roman" w:hAnsi="Times New Roman" w:cs="Times New Roman"/>
          <w:szCs w:val="24"/>
          <w:lang w:val="pt-BR"/>
        </w:rPr>
        <w:t>movimentação</w:t>
      </w:r>
      <w:r w:rsidRPr="007275C2">
        <w:rPr>
          <w:rFonts w:ascii="Times New Roman" w:hAnsi="Times New Roman" w:cs="Times New Roman"/>
          <w:szCs w:val="24"/>
          <w:lang w:val="pt-BR"/>
        </w:rPr>
        <w:t xml:space="preserve"> registra as operações que alteram o estoque e se relaciona diretamente com produto.</w:t>
      </w:r>
    </w:p>
    <w:p w14:paraId="7D49EF74" w14:textId="77777777" w:rsidR="00BF30F8" w:rsidRPr="007275C2" w:rsidRDefault="00000000">
      <w:pPr>
        <w:spacing w:before="120" w:after="40" w:line="240" w:lineRule="auto"/>
        <w:jc w:val="left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b/>
          <w:szCs w:val="24"/>
          <w:lang w:val="pt-BR"/>
        </w:rPr>
        <w:t>Tabela 5 – Principais tabelas do banco de dados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2899"/>
        <w:gridCol w:w="2895"/>
        <w:gridCol w:w="2926"/>
      </w:tblGrid>
      <w:tr w:rsidR="00BF30F8" w:rsidRPr="007275C2" w14:paraId="23D9F852" w14:textId="77777777">
        <w:trPr>
          <w:jc w:val="center"/>
        </w:trPr>
        <w:tc>
          <w:tcPr>
            <w:tcW w:w="3024" w:type="dxa"/>
            <w:shd w:val="clear" w:color="auto" w:fill="DDEBF7"/>
          </w:tcPr>
          <w:p w14:paraId="18743858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b/>
                <w:szCs w:val="24"/>
              </w:rPr>
              <w:t>Tabela</w:t>
            </w:r>
          </w:p>
        </w:tc>
        <w:tc>
          <w:tcPr>
            <w:tcW w:w="3024" w:type="dxa"/>
            <w:shd w:val="clear" w:color="auto" w:fill="DDEBF7"/>
          </w:tcPr>
          <w:p w14:paraId="3DA23D8B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b/>
                <w:szCs w:val="24"/>
              </w:rPr>
              <w:t>Função</w:t>
            </w:r>
          </w:p>
        </w:tc>
        <w:tc>
          <w:tcPr>
            <w:tcW w:w="3024" w:type="dxa"/>
            <w:shd w:val="clear" w:color="auto" w:fill="DDEBF7"/>
          </w:tcPr>
          <w:p w14:paraId="141FD278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b/>
                <w:szCs w:val="24"/>
              </w:rPr>
              <w:t>Relacionamentos principais</w:t>
            </w:r>
          </w:p>
        </w:tc>
      </w:tr>
      <w:tr w:rsidR="00BF30F8" w:rsidRPr="00E8020C" w14:paraId="31795A93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183A80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cliente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89431A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Armazena os dados dos clientes.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E006FF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Relaciona-se com pedido_saida.</w:t>
            </w:r>
          </w:p>
        </w:tc>
      </w:tr>
      <w:tr w:rsidR="00BF30F8" w:rsidRPr="00E8020C" w14:paraId="7E4EE1AB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948F7F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usuario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51C9AA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Armazena os usuários e seus perfis.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B24006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Relaciona-se com produto, pedido_entrada e pedido_saida.</w:t>
            </w:r>
          </w:p>
        </w:tc>
      </w:tr>
      <w:tr w:rsidR="00BF30F8" w:rsidRPr="00E8020C" w14:paraId="74C70739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3465DE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produto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34BC27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Armazena os dados dos medicamentos.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232174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Relaciona-se com localizacao e movimentacao.</w:t>
            </w:r>
          </w:p>
        </w:tc>
      </w:tr>
      <w:tr w:rsidR="00BF30F8" w:rsidRPr="00E8020C" w14:paraId="6F250788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6D1CBB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localizacao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3F1B2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Registra a localização física do estoque.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8C299B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Pode ser associada a produto.</w:t>
            </w:r>
          </w:p>
        </w:tc>
      </w:tr>
      <w:tr w:rsidR="00BF30F8" w:rsidRPr="00E8020C" w14:paraId="6FB92188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9EDFB8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movimentacao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F984AA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Registra entradas, saídas e cadastro inicial.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633A1B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Relaciona-se com produto e com itens de entrada/saída.</w:t>
            </w:r>
          </w:p>
        </w:tc>
      </w:tr>
      <w:tr w:rsidR="00BF30F8" w:rsidRPr="00E8020C" w14:paraId="07CF98F1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4844D6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pedido_entrada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8584E8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Registra pedidos de entrada.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4896D6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Relaciona-se com usuario e item_entrada.</w:t>
            </w:r>
          </w:p>
        </w:tc>
      </w:tr>
      <w:tr w:rsidR="00BF30F8" w:rsidRPr="00E8020C" w14:paraId="49A475C0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2AF924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item_entrada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A4BEA3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Registra os itens adicionados a um pedido.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321D8D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Relaciona-se com pedido_entrada e movimentacao.</w:t>
            </w:r>
          </w:p>
        </w:tc>
      </w:tr>
      <w:tr w:rsidR="00BF30F8" w:rsidRPr="00E8020C" w14:paraId="08C5E049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462430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lastRenderedPageBreak/>
              <w:t>pedido_saida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E70C52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Registra pedidos de saída.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D0792E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Relaciona-se com cliente, usuario e item_saida.</w:t>
            </w:r>
          </w:p>
        </w:tc>
      </w:tr>
      <w:tr w:rsidR="00BF30F8" w:rsidRPr="00E8020C" w14:paraId="3A2FDF1A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3A0CB0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item_saida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05904F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Registra os itens retirados de um pedido.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7DEE68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Relaciona-se com pedido_saida e movimentacao.</w:t>
            </w:r>
          </w:p>
        </w:tc>
      </w:tr>
      <w:tr w:rsidR="00BF30F8" w:rsidRPr="00E8020C" w14:paraId="11888D68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8EC1AF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</w:rPr>
            </w:pPr>
            <w:r w:rsidRPr="007275C2">
              <w:rPr>
                <w:rFonts w:ascii="Times New Roman" w:hAnsi="Times New Roman" w:cs="Times New Roman"/>
                <w:szCs w:val="24"/>
              </w:rPr>
              <w:t>fornecedor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A93D3A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Armazena os dados dos fornecedores utilizados no projeto.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9EAE10" w14:textId="77777777" w:rsidR="00BF30F8" w:rsidRPr="007275C2" w:rsidRDefault="00000000">
            <w:pPr>
              <w:spacing w:line="240" w:lineRule="auto"/>
              <w:jc w:val="left"/>
              <w:rPr>
                <w:rFonts w:ascii="Times New Roman" w:hAnsi="Times New Roman" w:cs="Times New Roman"/>
                <w:szCs w:val="24"/>
                <w:lang w:val="pt-BR"/>
              </w:rPr>
            </w:pPr>
            <w:r w:rsidRPr="007275C2">
              <w:rPr>
                <w:rFonts w:ascii="Times New Roman" w:hAnsi="Times New Roman" w:cs="Times New Roman"/>
                <w:szCs w:val="24"/>
                <w:lang w:val="pt-BR"/>
              </w:rPr>
              <w:t>Relaciona-se com os dados de entrada, conforme o modelo utilizado.</w:t>
            </w:r>
          </w:p>
        </w:tc>
      </w:tr>
    </w:tbl>
    <w:p w14:paraId="3EA59058" w14:textId="77777777" w:rsidR="00BF30F8" w:rsidRPr="007275C2" w:rsidRDefault="00000000" w:rsidP="00C416C3">
      <w:pPr>
        <w:pStyle w:val="Ttulo3"/>
        <w:ind w:firstLine="709"/>
        <w:rPr>
          <w:rFonts w:ascii="Times New Roman" w:hAnsi="Times New Roman" w:cs="Times New Roman"/>
          <w:szCs w:val="24"/>
          <w:lang w:val="pt-BR"/>
        </w:rPr>
      </w:pPr>
      <w:bookmarkStart w:id="31" w:name="_Toc242171343"/>
      <w:r w:rsidRPr="007275C2">
        <w:rPr>
          <w:rFonts w:ascii="Times New Roman" w:hAnsi="Times New Roman" w:cs="Times New Roman"/>
          <w:szCs w:val="24"/>
          <w:lang w:val="pt-BR"/>
        </w:rPr>
        <w:t>11.1 CÓDIGO SQL PRINCIPAL</w:t>
      </w:r>
      <w:bookmarkEnd w:id="31"/>
    </w:p>
    <w:p w14:paraId="709F5755" w14:textId="77777777" w:rsidR="00BF30F8" w:rsidRPr="007275C2" w:rsidRDefault="00000000">
      <w:pPr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O código abaixo representa a estrutura principal encontrada no arquivo banco.sql do projeto. A listagem foi resumida às instruções de criação das tabelas, evitando repetir os dados de teste armazenados no dump.</w:t>
      </w:r>
    </w:p>
    <w:p w14:paraId="2BE65024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-- MySQL Workbench Forward Engineering</w:t>
      </w:r>
    </w:p>
    <w:p w14:paraId="3D9D3D16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543D3DD2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SET @OLD_UNIQUE_CHECKS=@@UNIQUE_CHECKS, UNIQUE_CHECKS=0;</w:t>
      </w:r>
    </w:p>
    <w:p w14:paraId="4C799068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SET @OLD_FOREIGN_KEY_CHECKS=@@FOREIGN_KEY_CHECKS, FOREIGN_KEY_CHECKS=0;</w:t>
      </w:r>
    </w:p>
    <w:p w14:paraId="6EA5CDEE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SET @OLD_SQL_MODE=@@SQL_MODE, SQL_MODE='ONLY_FULL_GROUP_BY,STRICT_TRANS_TABLES,NO_ZERO_IN_DATE,NO_ZERO_DATE,ERROR_FOR_DIVISION_BY_ZERO,NO_ENGINE_SUBSTITUTION';</w:t>
      </w:r>
    </w:p>
    <w:p w14:paraId="69DA0FBB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6D9A64E7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SHOW WARNINGS;</w:t>
      </w:r>
    </w:p>
    <w:p w14:paraId="571DE84E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3165D1E0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CREATE SCHEMA IF NOT EXISTS smartmeds</w:t>
      </w:r>
    </w:p>
    <w:p w14:paraId="2A315A8A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DEFAULT CHARACTER SET utf8mb4</w:t>
      </w:r>
    </w:p>
    <w:p w14:paraId="426B23A5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COLLATE utf8mb4_0900_ai_ci;</w:t>
      </w:r>
    </w:p>
    <w:p w14:paraId="23433DAC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65A1A2F5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SHOW WARNINGS;</w:t>
      </w:r>
    </w:p>
    <w:p w14:paraId="04F5890B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USE smartmeds;</w:t>
      </w:r>
    </w:p>
    <w:p w14:paraId="5A971E05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72679A67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CREATE TABLE IF NOT EXISTS cliente (</w:t>
      </w:r>
    </w:p>
    <w:p w14:paraId="0B9B538A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id INT NOT NULL AUTO_INCREMENT,</w:t>
      </w:r>
    </w:p>
    <w:p w14:paraId="60E07AD2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nome VARCHAR(100) NOT NULL,</w:t>
      </w:r>
    </w:p>
    <w:p w14:paraId="1ED4B224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email VARCHAR(100) NOT NULL,</w:t>
      </w:r>
    </w:p>
    <w:p w14:paraId="60C2DF79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senha VARCHAR(255) NOT NULL,</w:t>
      </w:r>
    </w:p>
    <w:p w14:paraId="2F042157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cnpj VARCHAR(14) NOT NULL,</w:t>
      </w:r>
    </w:p>
    <w:p w14:paraId="4C7FCE29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PRIMARY KEY (id),</w:t>
      </w:r>
    </w:p>
    <w:p w14:paraId="5E14E6A4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UNIQUE INDEX email (email ASC) VISIBLE,</w:t>
      </w:r>
    </w:p>
    <w:p w14:paraId="62E1030F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UNIQUE INDEX cnpj (cnpj ASC) VISIBLE</w:t>
      </w:r>
    </w:p>
    <w:p w14:paraId="6D3F3C59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)</w:t>
      </w:r>
    </w:p>
    <w:p w14:paraId="2DFB23BC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lastRenderedPageBreak/>
        <w:t>ENGINE = InnoDB</w:t>
      </w:r>
    </w:p>
    <w:p w14:paraId="1696B173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DEFAULT CHARACTER SET = utf8mb4</w:t>
      </w:r>
    </w:p>
    <w:p w14:paraId="2E224D90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COLLATE = utf8mb4_0900_ai_ci;</w:t>
      </w:r>
    </w:p>
    <w:p w14:paraId="75065D68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103A65A8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SHOW WARNINGS;</w:t>
      </w:r>
    </w:p>
    <w:p w14:paraId="2B5A8FB6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4C47FD00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CREATE TABLE IF NOT EXISTS localizacao (</w:t>
      </w:r>
    </w:p>
    <w:p w14:paraId="00C1D893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id INT NOT NULL AUTO_INCREMENT,</w:t>
      </w:r>
    </w:p>
    <w:p w14:paraId="279E1E46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rua VARCHAR(100) NOT NULL,</w:t>
      </w:r>
    </w:p>
    <w:p w14:paraId="77FC36F9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numero VARCHAR(10) NOT NULL,</w:t>
      </w:r>
    </w:p>
    <w:p w14:paraId="21D5E81B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andar VARCHAR(20) NULL DEFAULT NULL,</w:t>
      </w:r>
    </w:p>
    <w:p w14:paraId="2636166C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PRIMARY KEY (id)</w:t>
      </w:r>
    </w:p>
    <w:p w14:paraId="0406F312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)</w:t>
      </w:r>
    </w:p>
    <w:p w14:paraId="19A7B81B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ENGINE = InnoDB</w:t>
      </w:r>
    </w:p>
    <w:p w14:paraId="524EB0FC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DEFAULT CHARACTER SET = utf8mb4</w:t>
      </w:r>
    </w:p>
    <w:p w14:paraId="2FE890D5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COLLATE = utf8mb4_0900_ai_ci;</w:t>
      </w:r>
    </w:p>
    <w:p w14:paraId="08091AB1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6051AD93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SHOW WARNINGS;</w:t>
      </w:r>
    </w:p>
    <w:p w14:paraId="387CBFDD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24D9447F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CREATE TABLE IF NOT EXISTS produto (</w:t>
      </w:r>
    </w:p>
    <w:p w14:paraId="3E25935B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id INT NOT NULL AUTO_INCREMENT,</w:t>
      </w:r>
    </w:p>
    <w:p w14:paraId="4292CE05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nome VARCHAR(100) NOT NULL,</w:t>
      </w:r>
    </w:p>
    <w:p w14:paraId="14F665FE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marca VARCHAR(100) NULL DEFAULT NULL,</w:t>
      </w:r>
    </w:p>
    <w:p w14:paraId="4BB38263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data_de_validade DATE NULL DEFAULT NULL,</w:t>
      </w:r>
    </w:p>
    <w:p w14:paraId="409DE3E3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especificacao TEXT NULL DEFAULT NULL,</w:t>
      </w:r>
    </w:p>
    <w:p w14:paraId="043C3FBA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unidade_medida VARCHAR(50) NULL DEFAULT NULL,</w:t>
      </w:r>
    </w:p>
    <w:p w14:paraId="16658842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localizacao_id INT NULL DEFAULT NULL,</w:t>
      </w:r>
    </w:p>
    <w:p w14:paraId="5028FC9B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PRIMARY KEY (id),</w:t>
      </w:r>
    </w:p>
    <w:p w14:paraId="4F6F9BBA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INDEX fk_produto_localizacao (localizacao_id ASC) VISIBLE,</w:t>
      </w:r>
    </w:p>
    <w:p w14:paraId="07B60B1C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CONSTRAINT fk_produto_localizacao</w:t>
      </w:r>
    </w:p>
    <w:p w14:paraId="6DD4F128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FOREIGN KEY (localizacao_id)</w:t>
      </w:r>
    </w:p>
    <w:p w14:paraId="1D349062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REFERENCES localizacao (id)</w:t>
      </w:r>
    </w:p>
    <w:p w14:paraId="0493B508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)</w:t>
      </w:r>
    </w:p>
    <w:p w14:paraId="31949494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ENGINE = InnoDB</w:t>
      </w:r>
    </w:p>
    <w:p w14:paraId="2C14ACBC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DEFAULT CHARACTER SET = utf8mb4</w:t>
      </w:r>
    </w:p>
    <w:p w14:paraId="30338044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COLLATE = utf8mb4_0900_ai_ci;</w:t>
      </w:r>
    </w:p>
    <w:p w14:paraId="42CC6D9F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37963A17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SHOW WARNINGS;</w:t>
      </w:r>
    </w:p>
    <w:p w14:paraId="193F4938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2BE89A0C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CREATE TABLE IF NOT EXISTS movimentacao (</w:t>
      </w:r>
    </w:p>
    <w:p w14:paraId="156A9AC0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id INT NOT NULL AUTO_INCREMENT,</w:t>
      </w:r>
    </w:p>
    <w:p w14:paraId="35BF69CE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tipo_movimentacao VARCHAR(50) NULL DEFAULT NULL,</w:t>
      </w:r>
    </w:p>
    <w:p w14:paraId="0B4AC434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data_movimentacao DATETIME NULL DEFAULT NULL,</w:t>
      </w:r>
    </w:p>
    <w:p w14:paraId="4E55B37D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quantidade INT NOT NULL,</w:t>
      </w:r>
    </w:p>
    <w:p w14:paraId="48D3AFE1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quantidade_min INT NULL DEFAULT NULL,</w:t>
      </w:r>
    </w:p>
    <w:p w14:paraId="7C0F3309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produto_id INT NULL DEFAULT NULL,</w:t>
      </w:r>
    </w:p>
    <w:p w14:paraId="6E25DA7A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PRIMARY KEY (id),</w:t>
      </w:r>
    </w:p>
    <w:p w14:paraId="3D3B5E0D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INDEX fk_movimentacao_produto (produto_id ASC) VISIBLE,</w:t>
      </w:r>
    </w:p>
    <w:p w14:paraId="2993E992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lastRenderedPageBreak/>
        <w:t>CONSTRAINT fk_movimentacao_produto</w:t>
      </w:r>
    </w:p>
    <w:p w14:paraId="2A745F81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FOREIGN KEY (produto_id)</w:t>
      </w:r>
    </w:p>
    <w:p w14:paraId="4D80AD0E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REFERENCES produto (id)</w:t>
      </w:r>
    </w:p>
    <w:p w14:paraId="5C7BE014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)</w:t>
      </w:r>
    </w:p>
    <w:p w14:paraId="175051FC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ENGINE = InnoDB</w:t>
      </w:r>
    </w:p>
    <w:p w14:paraId="7F65E78A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DEFAULT CHARACTER SET = utf8mb4</w:t>
      </w:r>
    </w:p>
    <w:p w14:paraId="0370A5C7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COLLATE = utf8mb4_0900_ai_ci;</w:t>
      </w:r>
    </w:p>
    <w:p w14:paraId="13947486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4146F91E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SHOW WARNINGS;</w:t>
      </w:r>
    </w:p>
    <w:p w14:paraId="5ACFD5D4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724B0F5D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CREATE TABLE IF NOT EXISTS usuario (</w:t>
      </w:r>
    </w:p>
    <w:p w14:paraId="44994B76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id INT NOT NULL AUTO_INCREMENT,</w:t>
      </w:r>
    </w:p>
    <w:p w14:paraId="47F0BE44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nome VARCHAR(100) NOT NULL,</w:t>
      </w:r>
    </w:p>
    <w:p w14:paraId="79C00CB8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email VARCHAR(100) NOT NULL,</w:t>
      </w:r>
    </w:p>
    <w:p w14:paraId="57B4DCC3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senha VARCHAR(255) NOT NULL,</w:t>
      </w:r>
    </w:p>
    <w:p w14:paraId="508610A9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tipo VARCHAR(20) NOT NULL,</w:t>
      </w:r>
    </w:p>
    <w:p w14:paraId="423A0BD8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identificacao VARCHAR(20) NOT NULL,</w:t>
      </w:r>
    </w:p>
    <w:p w14:paraId="47E53F40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PRIMARY KEY (id),</w:t>
      </w:r>
    </w:p>
    <w:p w14:paraId="40B855AA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UNIQUE INDEX email (email ASC) VISIBLE</w:t>
      </w:r>
    </w:p>
    <w:p w14:paraId="7ABB254F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)</w:t>
      </w:r>
    </w:p>
    <w:p w14:paraId="78933DA2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ENGINE = InnoDB</w:t>
      </w:r>
    </w:p>
    <w:p w14:paraId="43B06C75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DEFAULT CHARACTER SET = utf8mb4</w:t>
      </w:r>
    </w:p>
    <w:p w14:paraId="623DA10A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COLLATE = utf8mb4_0900_ai_ci;</w:t>
      </w:r>
    </w:p>
    <w:p w14:paraId="7157E2FB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53ABBC08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SHOW WARNINGS;</w:t>
      </w:r>
    </w:p>
    <w:p w14:paraId="7E595AB1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44F925B2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CREATE TABLE IF NOT EXISTS pedido_entrada (</w:t>
      </w:r>
    </w:p>
    <w:p w14:paraId="2527FEFF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id_pedido_entrada INT NOT NULL AUTO_INCREMENT,</w:t>
      </w:r>
    </w:p>
    <w:p w14:paraId="0A6E549B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numero_documento VARCHAR(50) NULL DEFAULT NULL,</w:t>
      </w:r>
    </w:p>
    <w:p w14:paraId="45B07B3A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fornecedor VARCHAR(100) NULL DEFAULT NULL,</w:t>
      </w:r>
    </w:p>
    <w:p w14:paraId="1E742D66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data_entrada DATE NOT NULL,</w:t>
      </w:r>
    </w:p>
    <w:p w14:paraId="69FE66E9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id_usuario INT NOT NULL,</w:t>
      </w:r>
    </w:p>
    <w:p w14:paraId="5FBEF613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observacao TEXT NULL DEFAULT NULL,</w:t>
      </w:r>
    </w:p>
    <w:p w14:paraId="3BF3134A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status VARCHAR(30) NULL DEFAULT 'aberto',</w:t>
      </w:r>
    </w:p>
    <w:p w14:paraId="7737D64C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criado_em DATETIME NULL DEFAULT CURRENT_TIMESTAMP,</w:t>
      </w:r>
    </w:p>
    <w:p w14:paraId="34250856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PRIMARY KEY (id_pedido_entrada),</w:t>
      </w:r>
    </w:p>
    <w:p w14:paraId="0BBDA649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INDEX fk_pedido_entrada_usuario (id_usuario ASC) VISIBLE,</w:t>
      </w:r>
    </w:p>
    <w:p w14:paraId="05A0E63C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CONSTRAINT fk_pedido_entrada_usuario</w:t>
      </w:r>
    </w:p>
    <w:p w14:paraId="08AD499E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FOREIGN KEY (id_usuario)</w:t>
      </w:r>
    </w:p>
    <w:p w14:paraId="7AEDE040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REFERENCES usuario (id)</w:t>
      </w:r>
    </w:p>
    <w:p w14:paraId="12C0FDC0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)</w:t>
      </w:r>
    </w:p>
    <w:p w14:paraId="10D36407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ENGINE = InnoDB</w:t>
      </w:r>
    </w:p>
    <w:p w14:paraId="18B119A4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DEFAULT CHARACTER SET = utf8mb4</w:t>
      </w:r>
    </w:p>
    <w:p w14:paraId="5D316BCA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COLLATE = utf8mb4_0900_ai_ci;</w:t>
      </w:r>
    </w:p>
    <w:p w14:paraId="4C00FB99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5CC106E7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SHOW WARNINGS;</w:t>
      </w:r>
    </w:p>
    <w:p w14:paraId="7432C274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5A5AC39E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CREATE TABLE IF NOT EXISTS item_entrada (</w:t>
      </w:r>
    </w:p>
    <w:p w14:paraId="670F5864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lastRenderedPageBreak/>
        <w:t>id INT NOT NULL AUTO_INCREMENT,</w:t>
      </w:r>
    </w:p>
    <w:p w14:paraId="52BEE5EB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quantidade INT NOT NULL,</w:t>
      </w:r>
    </w:p>
    <w:p w14:paraId="0087504D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valor DECIMAL(10,2) NULL DEFAULT NULL,</w:t>
      </w:r>
    </w:p>
    <w:p w14:paraId="62204AF9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pedido_entrada_id INT NULL DEFAULT NULL,</w:t>
      </w:r>
    </w:p>
    <w:p w14:paraId="0BE92AB9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movimentacao_id INT NULL DEFAULT NULL,</w:t>
      </w:r>
    </w:p>
    <w:p w14:paraId="0B18A83E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PRIMARY KEY (id),</w:t>
      </w:r>
    </w:p>
    <w:p w14:paraId="4BFB0C5E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INDEX fk_item_entrada_pedido (pedido_entrada_id ASC) VISIBLE,</w:t>
      </w:r>
    </w:p>
    <w:p w14:paraId="791654AD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INDEX fk_item_entrada_movimentacao (movimentacao_id ASC) VISIBLE,</w:t>
      </w:r>
    </w:p>
    <w:p w14:paraId="68BB6B94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CONSTRAINT fk_item_entrada_movimentacao</w:t>
      </w:r>
    </w:p>
    <w:p w14:paraId="791AFAFB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FOREIGN KEY (movimentacao_id)</w:t>
      </w:r>
    </w:p>
    <w:p w14:paraId="1B1B76CE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REFERENCES movimentacao (id),</w:t>
      </w:r>
    </w:p>
    <w:p w14:paraId="07A98DFD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CONSTRAINT fk_item_entrada_pedido</w:t>
      </w:r>
    </w:p>
    <w:p w14:paraId="0EB8CB86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FOREIGN KEY (pedido_entrada_id)</w:t>
      </w:r>
    </w:p>
    <w:p w14:paraId="62649863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REFERENCES pedido_entrada (id_pedido_entrada)</w:t>
      </w:r>
    </w:p>
    <w:p w14:paraId="4836FD75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)</w:t>
      </w:r>
    </w:p>
    <w:p w14:paraId="00A65623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ENGINE = InnoDB</w:t>
      </w:r>
    </w:p>
    <w:p w14:paraId="08432E05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DEFAULT CHARACTER SET = utf8mb4</w:t>
      </w:r>
    </w:p>
    <w:p w14:paraId="14493D3A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COLLATE = utf8mb4_0900_ai_ci;</w:t>
      </w:r>
    </w:p>
    <w:p w14:paraId="58BE9D04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239A9AD4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SHOW WARNINGS;</w:t>
      </w:r>
    </w:p>
    <w:p w14:paraId="7D327640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13EF8125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CREATE TABLE IF NOT EXISTS pedido_saida (</w:t>
      </w:r>
    </w:p>
    <w:p w14:paraId="663A20B6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id INT NOT NULL AUTO_INCREMENT,</w:t>
      </w:r>
    </w:p>
    <w:p w14:paraId="5F05CFC4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tipo VARCHAR(50) NULL DEFAULT NULL,</w:t>
      </w:r>
    </w:p>
    <w:p w14:paraId="7D007062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pagamento VARCHAR(50) NULL DEFAULT NULL,</w:t>
      </w:r>
    </w:p>
    <w:p w14:paraId="14E46C2C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quantidade INT NOT NULL,</w:t>
      </w:r>
    </w:p>
    <w:p w14:paraId="1A167E2C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valor DECIMAL(10,2) NULL DEFAULT NULL,</w:t>
      </w:r>
    </w:p>
    <w:p w14:paraId="6BF31B93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data_pagamento DATE NULL DEFAULT NULL,</w:t>
      </w:r>
    </w:p>
    <w:p w14:paraId="6875BC14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cliente_id INT NULL DEFAULT NULL,</w:t>
      </w:r>
    </w:p>
    <w:p w14:paraId="07BD37D7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usuario_id INT NOT NULL,</w:t>
      </w:r>
    </w:p>
    <w:p w14:paraId="0113EE27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PRIMARY KEY (id),</w:t>
      </w:r>
    </w:p>
    <w:p w14:paraId="74A406BC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INDEX fk_pedido_saida_cliente (cliente_id ASC) VISIBLE,</w:t>
      </w:r>
    </w:p>
    <w:p w14:paraId="53A35FD2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INDEX fk_pedido_saida_usuario (usuario_id ASC) VISIBLE,</w:t>
      </w:r>
    </w:p>
    <w:p w14:paraId="3D9FD487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CONSTRAINT fk_pedido_saida_cliente</w:t>
      </w:r>
    </w:p>
    <w:p w14:paraId="37A925B2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FOREIGN KEY (cliente_id)</w:t>
      </w:r>
    </w:p>
    <w:p w14:paraId="6F17F1A8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REFERENCES cliente (id),</w:t>
      </w:r>
    </w:p>
    <w:p w14:paraId="049EABA0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CONSTRAINT fk_pedido_saida_usuario</w:t>
      </w:r>
    </w:p>
    <w:p w14:paraId="562ADAB0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FOREIGN KEY (usuario_id)</w:t>
      </w:r>
    </w:p>
    <w:p w14:paraId="4514694E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REFERENCES usuario (id)</w:t>
      </w:r>
    </w:p>
    <w:p w14:paraId="3B18A73C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)</w:t>
      </w:r>
    </w:p>
    <w:p w14:paraId="3BD470BB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ENGINE = InnoDB</w:t>
      </w:r>
    </w:p>
    <w:p w14:paraId="5FF577CB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DEFAULT CHARACTER SET = utf8mb4</w:t>
      </w:r>
    </w:p>
    <w:p w14:paraId="670199FC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COLLATE = utf8mb4_0900_ai_ci;</w:t>
      </w:r>
    </w:p>
    <w:p w14:paraId="437D4053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37197995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SHOW WARNINGS;</w:t>
      </w:r>
    </w:p>
    <w:p w14:paraId="675A2344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0807D541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CREATE TABLE IF NOT EXISTS item_saida (</w:t>
      </w:r>
    </w:p>
    <w:p w14:paraId="2F8CC128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id INT NOT NULL AUTO_INCREMENT,</w:t>
      </w:r>
    </w:p>
    <w:p w14:paraId="45DAEB41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lastRenderedPageBreak/>
        <w:t>quantidade INT NOT NULL,</w:t>
      </w:r>
    </w:p>
    <w:p w14:paraId="7A8000A4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valor DECIMAL(10,2) NULL DEFAULT NULL,</w:t>
      </w:r>
    </w:p>
    <w:p w14:paraId="1BA5803A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pedido_saida_id INT NULL DEFAULT NULL,</w:t>
      </w:r>
    </w:p>
    <w:p w14:paraId="3734F33C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movimentacao_id INT NULL DEFAULT NULL,</w:t>
      </w:r>
    </w:p>
    <w:p w14:paraId="05640730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PRIMARY KEY (id),</w:t>
      </w:r>
    </w:p>
    <w:p w14:paraId="69746D5D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INDEX fk_item_saida_pedido (pedido_saida_id ASC) VISIBLE,</w:t>
      </w:r>
    </w:p>
    <w:p w14:paraId="32947A14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INDEX fk_item_saida_movimentacao (movimentacao_id ASC) VISIBLE,</w:t>
      </w:r>
    </w:p>
    <w:p w14:paraId="051C1D52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CONSTRAINT fk_item_saida_movimentacao</w:t>
      </w:r>
    </w:p>
    <w:p w14:paraId="229D9447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FOREIGN KEY (movimentacao_id)</w:t>
      </w:r>
    </w:p>
    <w:p w14:paraId="124E3832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REFERENCES movimentacao (id),</w:t>
      </w:r>
    </w:p>
    <w:p w14:paraId="5DCE85D1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CONSTRAINT fk_item_saida_pedido</w:t>
      </w:r>
    </w:p>
    <w:p w14:paraId="56F090D8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FOREIGN KEY (pedido_saida_id)</w:t>
      </w:r>
    </w:p>
    <w:p w14:paraId="65F19A37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szCs w:val="24"/>
          <w:lang w:val="pt-BR"/>
        </w:rPr>
        <w:t>REFERENCES pedido_saida (id)</w:t>
      </w:r>
    </w:p>
    <w:p w14:paraId="00B61177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)</w:t>
      </w:r>
    </w:p>
    <w:p w14:paraId="63C8C1C5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ENGINE = InnoDB</w:t>
      </w:r>
    </w:p>
    <w:p w14:paraId="27BE7D9B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DEFAULT CHARACTER SET = utf8mb4</w:t>
      </w:r>
    </w:p>
    <w:p w14:paraId="51E57CD9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COLLATE = utf8mb4_0900_ai_ci;</w:t>
      </w:r>
    </w:p>
    <w:p w14:paraId="6BF36CFE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74A93625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SHOW WARNINGS;</w:t>
      </w:r>
    </w:p>
    <w:p w14:paraId="1A8F1C9C" w14:textId="77777777" w:rsidR="00BF30F8" w:rsidRPr="007275C2" w:rsidRDefault="00BF30F8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</w:p>
    <w:p w14:paraId="7F494730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SET SQL_MODE=@OLD_SQL_MODE;</w:t>
      </w:r>
    </w:p>
    <w:p w14:paraId="393CF752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SET FOREIGN_KEY_CHECKS=@OLD_FOREIGN_KEY_CHECKS;</w:t>
      </w:r>
    </w:p>
    <w:p w14:paraId="72E8DA6E" w14:textId="77777777" w:rsidR="00BF30F8" w:rsidRPr="007275C2" w:rsidRDefault="00000000">
      <w:pPr>
        <w:spacing w:line="240" w:lineRule="auto"/>
        <w:ind w:left="283" w:firstLine="0"/>
        <w:rPr>
          <w:rFonts w:ascii="Times New Roman" w:hAnsi="Times New Roman" w:cs="Times New Roman"/>
          <w:szCs w:val="24"/>
        </w:rPr>
      </w:pPr>
      <w:r w:rsidRPr="007275C2">
        <w:rPr>
          <w:rFonts w:ascii="Times New Roman" w:hAnsi="Times New Roman" w:cs="Times New Roman"/>
          <w:szCs w:val="24"/>
        </w:rPr>
        <w:t>SET UNIQUE_CHECKS=@OLD_UNIQUE_CHECKS;</w:t>
      </w:r>
    </w:p>
    <w:p w14:paraId="6A109F66" w14:textId="77777777" w:rsidR="00BF30F8" w:rsidRPr="007275C2" w:rsidRDefault="00000000" w:rsidP="00C416C3">
      <w:pPr>
        <w:pStyle w:val="Ttulo3"/>
        <w:ind w:firstLine="283"/>
        <w:rPr>
          <w:rFonts w:ascii="Times New Roman" w:hAnsi="Times New Roman" w:cs="Times New Roman"/>
          <w:szCs w:val="24"/>
          <w:lang w:val="pt-BR"/>
        </w:rPr>
      </w:pPr>
      <w:bookmarkStart w:id="32" w:name="_Toc242171344"/>
      <w:r w:rsidRPr="007275C2">
        <w:rPr>
          <w:rFonts w:ascii="Times New Roman" w:hAnsi="Times New Roman" w:cs="Times New Roman"/>
          <w:szCs w:val="24"/>
          <w:lang w:val="pt-BR"/>
        </w:rPr>
        <w:t>11.2 DIAGRAMA DE RELACIONAMENTO DO BANCO</w:t>
      </w:r>
      <w:bookmarkEnd w:id="32"/>
    </w:p>
    <w:p w14:paraId="1AC00C8F" w14:textId="77777777" w:rsidR="00BF30F8" w:rsidRPr="007275C2" w:rsidRDefault="008D2717">
      <w:pPr>
        <w:spacing w:before="120" w:after="40" w:line="240" w:lineRule="auto"/>
        <w:jc w:val="left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b/>
          <w:szCs w:val="24"/>
          <w:lang w:val="pt-BR"/>
        </w:rPr>
        <w:t>11.2.3 Diagrama de relacionamento do banco de dados</w:t>
      </w:r>
    </w:p>
    <w:p w14:paraId="54AE9121" w14:textId="77777777" w:rsidR="00BF30F8" w:rsidRPr="007275C2" w:rsidRDefault="00000000" w:rsidP="0073609F">
      <w:pPr>
        <w:spacing w:before="80" w:after="40"/>
        <w:jc w:val="center"/>
        <w:rPr>
          <w:rFonts w:ascii="Times New Roman" w:hAnsi="Times New Roman" w:cs="Times New Roman"/>
          <w:szCs w:val="24"/>
          <w:lang w:val="pt-BR"/>
        </w:rPr>
      </w:pPr>
      <w:r w:rsidRPr="007275C2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9056FB3" wp14:editId="009ADFF3">
            <wp:extent cx="3600000" cy="307795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7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09F" w:rsidRPr="007275C2">
        <w:rPr>
          <w:rFonts w:ascii="Times New Roman" w:hAnsi="Times New Roman" w:cs="Times New Roman"/>
          <w:szCs w:val="24"/>
          <w:lang w:val="pt-BR"/>
        </w:rPr>
        <w:t>–</w:t>
      </w:r>
    </w:p>
    <w:p w14:paraId="48028E42" w14:textId="77777777" w:rsidR="003337C4" w:rsidRPr="00E8020C" w:rsidRDefault="00000000">
      <w:pPr>
        <w:pStyle w:val="Ttulo2"/>
        <w:pageBreakBefore/>
        <w:rPr>
          <w:lang w:val="pt-BR"/>
        </w:rPr>
      </w:pPr>
      <w:bookmarkStart w:id="33" w:name="_Toc242171345"/>
      <w:r w:rsidRPr="00E8020C">
        <w:rPr>
          <w:lang w:val="pt-BR"/>
        </w:rPr>
        <w:lastRenderedPageBreak/>
        <w:t>12.1 TESTES DE SOFTWARE</w:t>
      </w:r>
      <w:bookmarkEnd w:id="33"/>
    </w:p>
    <w:p w14:paraId="251849B4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Nesta documentação, cada subseção de testes representa uma tela ou módulo funcional do sistema. Os cenários são apresentados em texto para facilitar a leitura e manter a relação entre a funcionalidade, o procedimento realizado, o resultado esperado e o comportamento registrado no material do projeto.</w:t>
      </w:r>
    </w:p>
    <w:p w14:paraId="2FD03C0F" w14:textId="77777777" w:rsidR="003337C4" w:rsidRPr="00E8020C" w:rsidRDefault="00000000">
      <w:pPr>
        <w:rPr>
          <w:lang w:val="pt-BR"/>
        </w:rPr>
      </w:pPr>
      <w:r>
        <w:t>Nos testes de caixa branca, a comprovação principal é a análise do caminho interno do código, das condições e dos ramos de decisão. As capturas do sistema em execução complementam essa análise e registram visualmente o estado observável da interface relacionado ao cenário testado.</w:t>
      </w:r>
    </w:p>
    <w:p w14:paraId="629CD1BB" w14:textId="77777777" w:rsidR="003337C4" w:rsidRPr="00E8020C" w:rsidRDefault="00000000">
      <w:pPr>
        <w:pStyle w:val="Ttulo2"/>
        <w:rPr>
          <w:lang w:val="pt-BR"/>
        </w:rPr>
      </w:pPr>
      <w:bookmarkStart w:id="34" w:name="_Toc242171346"/>
      <w:r w:rsidRPr="00E8020C">
        <w:rPr>
          <w:lang w:val="pt-BR"/>
        </w:rPr>
        <w:t>12.1.1 TELA DE LOGIN</w:t>
      </w:r>
      <w:bookmarkEnd w:id="34"/>
    </w:p>
    <w:p w14:paraId="3526DB4F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Tela responsável pela entrada no sistema. O usuário informa e-mail e senha; a rota verifica se já existe uma sessão, autentica as credenciais e, em caso positivo, cria os dados da sessão e redireciona ao dashboard. Em caso negativo, a tela reapresenta o formulário com a mensagem de erro.</w:t>
      </w:r>
    </w:p>
    <w:p w14:paraId="2EB84084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Rotas e módulos relacionados: /login; Usuario.autenticar(); core/security.py</w:t>
      </w:r>
    </w:p>
    <w:p w14:paraId="6D8FC11F" w14:textId="77777777" w:rsidR="003337C4" w:rsidRPr="00E8020C" w:rsidRDefault="00000000">
      <w:pPr>
        <w:pStyle w:val="Ttulo3"/>
        <w:rPr>
          <w:lang w:val="pt-BR"/>
        </w:rPr>
      </w:pPr>
      <w:bookmarkStart w:id="35" w:name="_Toc242171347"/>
      <w:r w:rsidRPr="00E8020C">
        <w:rPr>
          <w:lang w:val="pt-BR"/>
        </w:rPr>
        <w:t>Testes funcionais</w:t>
      </w:r>
      <w:bookmarkEnd w:id="35"/>
    </w:p>
    <w:p w14:paraId="3EF0B2CE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LG-01</w:t>
      </w:r>
      <w:r w:rsidRPr="00E8020C">
        <w:rPr>
          <w:lang w:val="pt-BR"/>
        </w:rPr>
        <w:t xml:space="preserve"> — Enviar e-mail e senha válidos.</w:t>
      </w:r>
    </w:p>
    <w:p w14:paraId="33085C15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Criar a sessão e redirecionar ao dashboard.</w:t>
      </w:r>
    </w:p>
    <w:p w14:paraId="62C163E6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sequência é prevista pela rota e a tela seguinte do projeto é o dashboard.</w:t>
      </w:r>
    </w:p>
    <w:p w14:paraId="30225954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LG-02</w:t>
      </w:r>
      <w:r w:rsidRPr="00E8020C">
        <w:rPr>
          <w:lang w:val="pt-BR"/>
        </w:rPr>
        <w:t xml:space="preserve"> — Enviar credenciais inválidas.</w:t>
      </w:r>
    </w:p>
    <w:p w14:paraId="30C9BF23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Permanecer no login e apresentar “E-mail ou senha inválidos.”.</w:t>
      </w:r>
    </w:p>
    <w:p w14:paraId="46B67077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evidência visual do projeto apresenta a mensagem de erro no próprio login.</w:t>
      </w:r>
    </w:p>
    <w:p w14:paraId="60055B65" w14:textId="77777777" w:rsidR="003337C4" w:rsidRPr="00E8020C" w:rsidRDefault="00000000">
      <w:pPr>
        <w:pStyle w:val="Ttulo3"/>
        <w:rPr>
          <w:lang w:val="pt-BR"/>
        </w:rPr>
      </w:pPr>
      <w:bookmarkStart w:id="36" w:name="_Toc242171348"/>
      <w:r w:rsidRPr="00E8020C">
        <w:rPr>
          <w:lang w:val="pt-BR"/>
        </w:rPr>
        <w:lastRenderedPageBreak/>
        <w:t>Teste de caixa branca</w:t>
      </w:r>
      <w:bookmarkEnd w:id="36"/>
    </w:p>
    <w:p w14:paraId="48902D8C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CB-L01</w:t>
      </w:r>
      <w:r w:rsidRPr="00E8020C">
        <w:rPr>
          <w:lang w:val="pt-BR"/>
        </w:rPr>
        <w:t xml:space="preserve"> — Caminho interno: /login → verificação de “usuario_id” na sessão</w:t>
      </w:r>
    </w:p>
    <w:p w14:paraId="5E30375D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Sessão já existe.</w:t>
      </w:r>
    </w:p>
    <w:p w14:paraId="7AC8CD03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Redirecionar para dashboard sem solicitar novo login.</w:t>
      </w:r>
    </w:p>
    <w:p w14:paraId="046DF151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CB-L02</w:t>
      </w:r>
      <w:r w:rsidRPr="00E8020C">
        <w:rPr>
          <w:lang w:val="pt-BR"/>
        </w:rPr>
        <w:t xml:space="preserve"> — Caminho interno: /login → request.method == GET → render_template(login.html)</w:t>
      </w:r>
    </w:p>
    <w:p w14:paraId="08CF6268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Sessão não existe e método GET.</w:t>
      </w:r>
    </w:p>
    <w:p w14:paraId="16FEE92E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Apresentar a tela de login.</w:t>
      </w:r>
    </w:p>
    <w:p w14:paraId="4C44426E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CB-L03</w:t>
      </w:r>
      <w:r w:rsidRPr="00E8020C">
        <w:rPr>
          <w:lang w:val="pt-BR"/>
        </w:rPr>
        <w:t xml:space="preserve"> — Caminho interno: /login → POST → Usuario.autenticar() → session[...] → redirect(dashboard)</w:t>
      </w:r>
    </w:p>
    <w:p w14:paraId="71B5630E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Credenciais válidas.</w:t>
      </w:r>
    </w:p>
    <w:p w14:paraId="56A5FBE8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Gravar usuario_id, usuario_nome e usuario_tipo e redirecionar.</w:t>
      </w:r>
    </w:p>
    <w:p w14:paraId="38BDDBCF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CB-L04</w:t>
      </w:r>
      <w:r w:rsidRPr="00E8020C">
        <w:rPr>
          <w:lang w:val="pt-BR"/>
        </w:rPr>
        <w:t xml:space="preserve"> — Caminho interno: /login → POST → Usuario.autenticar() retorna vazio</w:t>
      </w:r>
    </w:p>
    <w:p w14:paraId="66A65695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Credenciais inválidas.</w:t>
      </w:r>
    </w:p>
    <w:p w14:paraId="16548FC9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Mostrar mensagem de erro e manter a tela de login.</w:t>
      </w:r>
    </w:p>
    <w:p w14:paraId="451CDCF3" w14:textId="77777777" w:rsidR="003337C4" w:rsidRPr="00E8020C" w:rsidRDefault="00000000">
      <w:pPr>
        <w:rPr>
          <w:lang w:val="pt-BR"/>
        </w:rPr>
      </w:pPr>
      <w:r>
        <w:rPr>
          <w:sz w:val="21"/>
        </w:rPr>
        <w:t>Evidência visual: as capturas abaixo mostram a interface utilizada como evidência observável do módulo relacionado ao teste de caixa branca.</w:t>
      </w:r>
    </w:p>
    <w:p>
      <w:pPr>
        <w:jc w:val="center"/>
      </w:pPr>
      <w:r>
        <w:rPr>
          <w:b/>
          <w:sz w:val="20"/>
        </w:rPr>
        <w:t>Evidência visual 1 – Tela de login do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68055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80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Fonte: Captura de tela do projeto SmartMeds (2026).</w:t>
      </w:r>
    </w:p>
    <w:p w14:paraId="7F552253" w14:textId="77777777" w:rsidR="003337C4" w:rsidRPr="00E8020C" w:rsidRDefault="00000000">
      <w:pPr>
        <w:pStyle w:val="Ttulo2"/>
        <w:rPr>
          <w:lang w:val="pt-BR"/>
        </w:rPr>
      </w:pPr>
      <w:bookmarkStart w:id="37" w:name="_Toc242171349"/>
      <w:r w:rsidRPr="00E8020C">
        <w:rPr>
          <w:lang w:val="pt-BR"/>
        </w:rPr>
        <w:t>12.1.2 TELA DE DASHBOARD</w:t>
      </w:r>
      <w:bookmarkEnd w:id="37"/>
    </w:p>
    <w:p w14:paraId="0012D85F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O dashboard concentra informações de acompanhamento do estoque. A rota consulta produtos, movimentações e clientes, calcula indicadores, separa produtos com estoque baixo, verifica vencimentos próximos e prepara os dados exibidos nos gráficos e nas tabelas de histórico.</w:t>
      </w:r>
    </w:p>
    <w:p w14:paraId="6E035EB2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Rotas e módulos relacionados: /dashboard; login_obrigatorio; Produto.find_all(); Movimentacao.find_all_with_product()</w:t>
      </w:r>
    </w:p>
    <w:p w14:paraId="1254B69F" w14:textId="77777777" w:rsidR="003337C4" w:rsidRPr="00E8020C" w:rsidRDefault="00000000">
      <w:pPr>
        <w:pStyle w:val="Ttulo3"/>
        <w:rPr>
          <w:lang w:val="pt-BR"/>
        </w:rPr>
      </w:pPr>
      <w:bookmarkStart w:id="38" w:name="_Toc242171350"/>
      <w:r w:rsidRPr="00E8020C">
        <w:rPr>
          <w:lang w:val="pt-BR"/>
        </w:rPr>
        <w:lastRenderedPageBreak/>
        <w:t>Testes funcionais</w:t>
      </w:r>
      <w:bookmarkEnd w:id="38"/>
    </w:p>
    <w:p w14:paraId="56EEBEDD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DB-01</w:t>
      </w:r>
      <w:r w:rsidRPr="00E8020C">
        <w:rPr>
          <w:lang w:val="pt-BR"/>
        </w:rPr>
        <w:t xml:space="preserve"> — Acessar o dashboard com usuário autenticado.</w:t>
      </w:r>
    </w:p>
    <w:p w14:paraId="201CFA9B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Carregar indicadores e informações do estoque.</w:t>
      </w:r>
    </w:p>
    <w:p w14:paraId="12C6C961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tela do projeto apresenta os cartões, gráficos e histórico de movimentações.</w:t>
      </w:r>
    </w:p>
    <w:p w14:paraId="6F284323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DB-02</w:t>
      </w:r>
      <w:r w:rsidRPr="00E8020C">
        <w:rPr>
          <w:lang w:val="pt-BR"/>
        </w:rPr>
        <w:t xml:space="preserve"> — Verificar produtos com quantidade igual ou inferior ao limite.</w:t>
      </w:r>
    </w:p>
    <w:p w14:paraId="76A478B1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Exibir a quantidade de produtos em estoque baixo.</w:t>
      </w:r>
    </w:p>
    <w:p w14:paraId="1EB71C8F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rota aplica o limite definido no código e prepara a lista para a interface.</w:t>
      </w:r>
    </w:p>
    <w:p w14:paraId="71CF4FF8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DB-03</w:t>
      </w:r>
      <w:r w:rsidRPr="00E8020C">
        <w:rPr>
          <w:lang w:val="pt-BR"/>
        </w:rPr>
        <w:t xml:space="preserve"> — Verificar produtos próximos do vencimento.</w:t>
      </w:r>
    </w:p>
    <w:p w14:paraId="393BDBE0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Considerar a faixa de até 30 dias.</w:t>
      </w:r>
    </w:p>
    <w:p w14:paraId="486EE0BD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rota calcula a data limite e filtra os produtos correspondentes.</w:t>
      </w:r>
    </w:p>
    <w:p w14:paraId="60B08D9F" w14:textId="77777777" w:rsidR="003337C4" w:rsidRPr="00E8020C" w:rsidRDefault="00000000">
      <w:pPr>
        <w:pStyle w:val="Ttulo3"/>
        <w:rPr>
          <w:lang w:val="pt-BR"/>
        </w:rPr>
      </w:pPr>
      <w:bookmarkStart w:id="39" w:name="_Toc242171351"/>
      <w:r w:rsidRPr="00E8020C">
        <w:rPr>
          <w:lang w:val="pt-BR"/>
        </w:rPr>
        <w:t>Teste de caixa branca</w:t>
      </w:r>
      <w:bookmarkEnd w:id="39"/>
    </w:p>
    <w:p w14:paraId="7035FA3B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CB-D01</w:t>
      </w:r>
      <w:r w:rsidRPr="00E8020C">
        <w:rPr>
          <w:lang w:val="pt-BR"/>
        </w:rPr>
        <w:t xml:space="preserve"> — Caminho interno: decorator login_obrigatorio → dashboard()</w:t>
      </w:r>
    </w:p>
    <w:p w14:paraId="61CD91BB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Não existe usuario_id na sessão.</w:t>
      </w:r>
    </w:p>
    <w:p w14:paraId="265CAD25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Redirecionar para o login.</w:t>
      </w:r>
    </w:p>
    <w:p w14:paraId="4C6B21BB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CB-D02</w:t>
      </w:r>
      <w:r w:rsidRPr="00E8020C">
        <w:rPr>
          <w:lang w:val="pt-BR"/>
        </w:rPr>
        <w:t xml:space="preserve"> — Caminho interno: dashboard() → consultas de Produto, Movimentacao e Cliente</w:t>
      </w:r>
    </w:p>
    <w:p w14:paraId="44F9F31A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Usuário está autenticado.</w:t>
      </w:r>
    </w:p>
    <w:p w14:paraId="43F00310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Carregar os dados necessários para a tela.</w:t>
      </w:r>
    </w:p>
    <w:p w14:paraId="69B255C0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CB-D03</w:t>
      </w:r>
      <w:r w:rsidRPr="00E8020C">
        <w:rPr>
          <w:lang w:val="pt-BR"/>
        </w:rPr>
        <w:t xml:space="preserve"> — Caminho interno: list comprehensions de produtos_baixo e produtos_vencendo</w:t>
      </w:r>
    </w:p>
    <w:p w14:paraId="799097E3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Quantidade ≤ 10 ou validade entre hoje e +30 dias.</w:t>
      </w:r>
    </w:p>
    <w:p w14:paraId="3B1FEA4F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Incluir os registros nas listas de alerta.</w:t>
      </w:r>
    </w:p>
    <w:p w14:paraId="526CA281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lastRenderedPageBreak/>
        <w:t>CB-D04</w:t>
      </w:r>
      <w:r w:rsidRPr="00E8020C">
        <w:rPr>
          <w:lang w:val="pt-BR"/>
        </w:rPr>
        <w:t xml:space="preserve"> — Caminho interno: sum() de entradas e saídas + sorted() de produtos</w:t>
      </w:r>
    </w:p>
    <w:p w14:paraId="2CA3057B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Tipos de movimentação e quantidades disponíveis.</w:t>
      </w:r>
    </w:p>
    <w:p w14:paraId="051618A1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Calcular indicadores e ordenar os produtos para os gráficos.</w:t>
      </w:r>
    </w:p>
    <w:p w14:paraId="3BBB7CE7" w14:textId="77777777" w:rsidR="003337C4" w:rsidRPr="00E8020C" w:rsidRDefault="00000000">
      <w:pPr>
        <w:rPr>
          <w:lang w:val="pt-BR"/>
        </w:rPr>
      </w:pPr>
      <w:r>
        <w:rPr>
          <w:sz w:val="21"/>
        </w:rPr>
        <w:t>Evidência visual: as capturas abaixo mostram a interface utilizada como evidência observável do módulo relacionado ao teste de caixa branca.</w:t>
      </w:r>
    </w:p>
    <w:p>
      <w:pPr>
        <w:jc w:val="center"/>
      </w:pPr>
      <w:r>
        <w:rPr>
          <w:b/>
          <w:sz w:val="20"/>
        </w:rPr>
        <w:t>Evidência visual 2 – Dashboard do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69234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92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Fonte: Captura de tela do projeto SmartMeds (2026).</w:t>
      </w:r>
    </w:p>
    <w:p w14:paraId="22B38E66" w14:textId="77777777" w:rsidR="003337C4" w:rsidRPr="00E8020C" w:rsidRDefault="00000000">
      <w:pPr>
        <w:pStyle w:val="Ttulo2"/>
        <w:rPr>
          <w:lang w:val="pt-BR"/>
        </w:rPr>
      </w:pPr>
      <w:bookmarkStart w:id="40" w:name="_Toc242171352"/>
      <w:r w:rsidRPr="00E8020C">
        <w:rPr>
          <w:lang w:val="pt-BR"/>
        </w:rPr>
        <w:t>12.1.3 TELA DE PRODUTOS</w:t>
      </w:r>
      <w:bookmarkEnd w:id="40"/>
    </w:p>
    <w:p w14:paraId="5D6AA8C8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O módulo de produtos permite listar, cadastrar, editar e excluir medicamentos. O cadastro valida os dados e, quando concluído, cria também uma movimentação inicial do tipo CADASTRO. A listagem permite consultar os registros e acessar as ações disponíveis de acordo com a permissão do usuário.</w:t>
      </w:r>
    </w:p>
    <w:p w14:paraId="5FD9F6AB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Rotas e módulos relacionados: /produtos; /produto/novo; /produto/salvar; /produto/&lt;id&gt;/editar; /produto/&lt;id&gt;/atualizar; /produto/&lt;id&gt;/excluir; Produto; Movimentacao</w:t>
      </w:r>
    </w:p>
    <w:p w14:paraId="47D8DB2F" w14:textId="77777777" w:rsidR="003337C4" w:rsidRPr="00E8020C" w:rsidRDefault="00000000">
      <w:pPr>
        <w:pStyle w:val="Ttulo3"/>
        <w:rPr>
          <w:lang w:val="pt-BR"/>
        </w:rPr>
      </w:pPr>
      <w:bookmarkStart w:id="41" w:name="_Toc242171353"/>
      <w:r w:rsidRPr="00E8020C">
        <w:rPr>
          <w:lang w:val="pt-BR"/>
        </w:rPr>
        <w:t>Testes funcionais</w:t>
      </w:r>
      <w:bookmarkEnd w:id="41"/>
    </w:p>
    <w:p w14:paraId="655D647A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PR-01</w:t>
      </w:r>
      <w:r w:rsidRPr="00E8020C">
        <w:rPr>
          <w:lang w:val="pt-BR"/>
        </w:rPr>
        <w:t xml:space="preserve"> — Cadastrar produto com dados válidos.</w:t>
      </w:r>
    </w:p>
    <w:p w14:paraId="4AE48452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Salvar o produto e registrar a movimentação inicial.</w:t>
      </w:r>
    </w:p>
    <w:p w14:paraId="3BB51C20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listagem do projeto apresenta produtos cadastrados e a tela de cadastro está disponível.</w:t>
      </w:r>
    </w:p>
    <w:p w14:paraId="2E04C567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PR-02</w:t>
      </w:r>
      <w:r w:rsidRPr="00E8020C">
        <w:rPr>
          <w:lang w:val="pt-BR"/>
        </w:rPr>
        <w:t xml:space="preserve"> — Editar um produto existente.</w:t>
      </w:r>
    </w:p>
    <w:p w14:paraId="0815C8BA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Atualizar os dados e retornar à listagem.</w:t>
      </w:r>
    </w:p>
    <w:p w14:paraId="46C245E9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tela de edição do projeto mostra os dados carregados e a ação Atualizar produto.</w:t>
      </w:r>
    </w:p>
    <w:p w14:paraId="2600DA48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PR-03</w:t>
      </w:r>
      <w:r w:rsidRPr="00E8020C">
        <w:rPr>
          <w:lang w:val="pt-BR"/>
        </w:rPr>
        <w:t xml:space="preserve"> — Enviar dado obrigatório inválido.</w:t>
      </w:r>
    </w:p>
    <w:p w14:paraId="09C2BF72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lastRenderedPageBreak/>
        <w:t xml:space="preserve">Resultado esperado: </w:t>
      </w:r>
      <w:r w:rsidRPr="00E8020C">
        <w:rPr>
          <w:lang w:val="pt-BR"/>
        </w:rPr>
        <w:t>Interromper o cadastro e mostrar os erros de validação.</w:t>
      </w:r>
    </w:p>
    <w:p w14:paraId="0F37303D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O código retorna ao formulário quando a validação encontra erros.</w:t>
      </w:r>
    </w:p>
    <w:p w14:paraId="53425400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PR-04</w:t>
      </w:r>
      <w:r w:rsidRPr="00E8020C">
        <w:rPr>
          <w:lang w:val="pt-BR"/>
        </w:rPr>
        <w:t xml:space="preserve"> — Excluir produto existente.</w:t>
      </w:r>
    </w:p>
    <w:p w14:paraId="329D548D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Executar exclusão segura e retornar à listagem.</w:t>
      </w:r>
    </w:p>
    <w:p w14:paraId="58C162D0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rota utiliza Produto.safe_delete() para tratar registros relacionados.</w:t>
      </w:r>
    </w:p>
    <w:p w14:paraId="0DF8AB3E" w14:textId="77777777" w:rsidR="003337C4" w:rsidRPr="00E8020C" w:rsidRDefault="00000000">
      <w:pPr>
        <w:pStyle w:val="Ttulo3"/>
        <w:rPr>
          <w:lang w:val="pt-BR"/>
        </w:rPr>
      </w:pPr>
      <w:bookmarkStart w:id="42" w:name="_Toc242171354"/>
      <w:r w:rsidRPr="00E8020C">
        <w:rPr>
          <w:lang w:val="pt-BR"/>
        </w:rPr>
        <w:t>Teste de caixa branca</w:t>
      </w:r>
      <w:bookmarkEnd w:id="42"/>
    </w:p>
    <w:p w14:paraId="17CE2FA9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CB-PR01</w:t>
      </w:r>
      <w:r w:rsidRPr="00E8020C">
        <w:rPr>
          <w:lang w:val="pt-BR"/>
        </w:rPr>
        <w:t xml:space="preserve"> — Caminho interno: /produto/salvar → Produto(**dados) → validate()</w:t>
      </w:r>
    </w:p>
    <w:p w14:paraId="5C071A78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Existe erro de validação.</w:t>
      </w:r>
    </w:p>
    <w:p w14:paraId="178F50A7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Renderizar novamente o formulário com os erros.</w:t>
      </w:r>
    </w:p>
    <w:p w14:paraId="7015CF16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CB-PR02</w:t>
      </w:r>
      <w:r w:rsidRPr="00E8020C">
        <w:rPr>
          <w:lang w:val="pt-BR"/>
        </w:rPr>
        <w:t xml:space="preserve"> — Caminho interno: /produto/salvar → insert() → Movimentacao(..., tipo=CADASTRO).insert()</w:t>
      </w:r>
    </w:p>
    <w:p w14:paraId="0FB67695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Dados válidos.</w:t>
      </w:r>
    </w:p>
    <w:p w14:paraId="65EFE1B5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Salvar o produto, registrar movimentação e redirecionar à listagem.</w:t>
      </w:r>
    </w:p>
    <w:p w14:paraId="3EB2C3B5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CB-PR03</w:t>
      </w:r>
      <w:r w:rsidRPr="00E8020C">
        <w:rPr>
          <w:lang w:val="pt-BR"/>
        </w:rPr>
        <w:t xml:space="preserve"> — Caminho interno: /produto/&lt;id&gt;/atualizar → find_by_id(id)</w:t>
      </w:r>
    </w:p>
    <w:p w14:paraId="6B0AC042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Produto não existe.</w:t>
      </w:r>
    </w:p>
    <w:p w14:paraId="167E8516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Avisar o usuário e retornar à listagem.</w:t>
      </w:r>
    </w:p>
    <w:p w14:paraId="0EC4600E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CB-PR04</w:t>
      </w:r>
      <w:r w:rsidRPr="00E8020C">
        <w:rPr>
          <w:lang w:val="pt-BR"/>
        </w:rPr>
        <w:t xml:space="preserve"> — Caminho interno: /produto/&lt;id&gt;/excluir → Produto.safe_delete(id)</w:t>
      </w:r>
    </w:p>
    <w:p w14:paraId="1EA5C25E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Exclusão concluída ou ocorre exceção.</w:t>
      </w:r>
    </w:p>
    <w:p w14:paraId="581E5C59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Exibir mensagem correspondente e retornar à listagem.</w:t>
      </w:r>
    </w:p>
    <w:p w14:paraId="1FC9B81F" w14:textId="77777777" w:rsidR="003337C4" w:rsidRPr="00E8020C" w:rsidRDefault="00000000">
      <w:pPr>
        <w:rPr>
          <w:lang w:val="pt-BR"/>
        </w:rPr>
      </w:pPr>
      <w:r>
        <w:rPr>
          <w:sz w:val="21"/>
        </w:rPr>
        <w:t>Evidência visual: as capturas abaixo mostram a interface utilizada como evidência observável do módulo relacionado ao teste de caixa branca.</w:t>
      </w:r>
    </w:p>
    <w:p>
      <w:pPr>
        <w:jc w:val="center"/>
      </w:pPr>
      <w:r>
        <w:rPr>
          <w:b/>
          <w:sz w:val="20"/>
        </w:rPr>
        <w:t>Evidência visual 3 – Listagem de produtos.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67422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74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Fonte: Captura de tela do projeto SmartMeds (2026).</w:t>
      </w:r>
    </w:p>
    <w:p>
      <w:pPr>
        <w:jc w:val="center"/>
      </w:pPr>
      <w:r>
        <w:t>Evidência visual 4 – Cadastro de produtos.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70226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02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Fonte: Captura de tela do projeto SmartMeds (2026).</w:t>
      </w:r>
    </w:p>
    <w:p w14:paraId="18A9456C" w14:textId="77777777" w:rsidR="003337C4" w:rsidRPr="00E8020C" w:rsidRDefault="00000000">
      <w:pPr>
        <w:pStyle w:val="Ttulo2"/>
        <w:rPr>
          <w:lang w:val="pt-BR"/>
        </w:rPr>
      </w:pPr>
      <w:bookmarkStart w:id="43" w:name="_Toc242171355"/>
      <w:r w:rsidRPr="00E8020C">
        <w:rPr>
          <w:lang w:val="pt-BR"/>
        </w:rPr>
        <w:t>12.1.4 TELA DE CLIENTES</w:t>
      </w:r>
      <w:bookmarkEnd w:id="43"/>
    </w:p>
    <w:p w14:paraId="30D8F0A4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O módulo de clientes organiza os registros de clientes e permite cadastro, consulta, edição e exclusão conforme as permissões do usuário. Antes do cadastro ou da atualização, o objeto Cliente executa suas regras de validação.</w:t>
      </w:r>
    </w:p>
    <w:p w14:paraId="0D948418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Rotas e módulos relacionados: /clientes; /cliente/novo; /cliente/salvar; /cliente/&lt;id&gt;/editar; /cliente/&lt;id&gt;/atualizar; /cliente/&lt;id&gt;/excluir</w:t>
      </w:r>
    </w:p>
    <w:p w14:paraId="159C4F42" w14:textId="77777777" w:rsidR="003337C4" w:rsidRPr="00E8020C" w:rsidRDefault="00000000">
      <w:pPr>
        <w:pStyle w:val="Ttulo3"/>
        <w:rPr>
          <w:lang w:val="pt-BR"/>
        </w:rPr>
      </w:pPr>
      <w:bookmarkStart w:id="44" w:name="_Toc242171356"/>
      <w:r w:rsidRPr="00E8020C">
        <w:rPr>
          <w:lang w:val="pt-BR"/>
        </w:rPr>
        <w:t>Testes funcionais</w:t>
      </w:r>
      <w:bookmarkEnd w:id="44"/>
    </w:p>
    <w:p w14:paraId="289955D8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CL-01</w:t>
      </w:r>
      <w:r w:rsidRPr="00E8020C">
        <w:rPr>
          <w:lang w:val="pt-BR"/>
        </w:rPr>
        <w:t xml:space="preserve"> — Cadastrar cliente preenchendo os campos obrigatórios.</w:t>
      </w:r>
    </w:p>
    <w:p w14:paraId="1D7F0228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Salvar e exibir o cliente na listagem.</w:t>
      </w:r>
    </w:p>
    <w:p w14:paraId="2C828556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listagem visual do projeto apresenta registros de clientes.</w:t>
      </w:r>
    </w:p>
    <w:p w14:paraId="2641EEB0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CL-02</w:t>
      </w:r>
      <w:r w:rsidRPr="00E8020C">
        <w:rPr>
          <w:lang w:val="pt-BR"/>
        </w:rPr>
        <w:t xml:space="preserve"> — Abrir cliente para edição.</w:t>
      </w:r>
    </w:p>
    <w:p w14:paraId="4A6EA37D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Carregar os dados do registro no formulário.</w:t>
      </w:r>
    </w:p>
    <w:p w14:paraId="1182CC2D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tela de edição apresenta dados preenchidos e a ação Atualizar Cliente.</w:t>
      </w:r>
    </w:p>
    <w:p w14:paraId="61DFA50D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CL-03</w:t>
      </w:r>
      <w:r w:rsidRPr="00E8020C">
        <w:rPr>
          <w:lang w:val="pt-BR"/>
        </w:rPr>
        <w:t xml:space="preserve"> — Enviar cadastro com erro de validação.</w:t>
      </w:r>
    </w:p>
    <w:p w14:paraId="5BCBC13B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Retornar ao formulário e apresentar os erros.</w:t>
      </w:r>
    </w:p>
    <w:p w14:paraId="32C0E8A6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rota possui retorno ao formulário quando a lista de erros não está vazia.</w:t>
      </w:r>
    </w:p>
    <w:p w14:paraId="2DA9F795" w14:textId="77777777" w:rsidR="003337C4" w:rsidRPr="00E8020C" w:rsidRDefault="00000000">
      <w:pPr>
        <w:pStyle w:val="Ttulo3"/>
        <w:rPr>
          <w:lang w:val="pt-BR"/>
        </w:rPr>
      </w:pPr>
      <w:bookmarkStart w:id="45" w:name="_Toc242171357"/>
      <w:r w:rsidRPr="00E8020C">
        <w:rPr>
          <w:lang w:val="pt-BR"/>
        </w:rPr>
        <w:t>Teste de caixa branca</w:t>
      </w:r>
      <w:bookmarkEnd w:id="45"/>
    </w:p>
    <w:p w14:paraId="6C8BC959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CB-CL01</w:t>
      </w:r>
      <w:r w:rsidRPr="00E8020C">
        <w:rPr>
          <w:lang w:val="pt-BR"/>
        </w:rPr>
        <w:t xml:space="preserve"> — Caminho interno: /cliente/salvar → get_cliente_form() → Cliente.validate()</w:t>
      </w:r>
    </w:p>
    <w:p w14:paraId="49B83A57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Erros de validação encontrados.</w:t>
      </w:r>
    </w:p>
    <w:p w14:paraId="3BA301BC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Exibir cada erro e manter o formulário.</w:t>
      </w:r>
    </w:p>
    <w:p w14:paraId="778652E0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lastRenderedPageBreak/>
        <w:t>CB-CL02</w:t>
      </w:r>
      <w:r w:rsidRPr="00E8020C">
        <w:rPr>
          <w:lang w:val="pt-BR"/>
        </w:rPr>
        <w:t xml:space="preserve"> — Caminho interno: /cliente/salvar → Cliente.insert() → redirect(listar_clientes)</w:t>
      </w:r>
    </w:p>
    <w:p w14:paraId="77264373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Sem erros.</w:t>
      </w:r>
    </w:p>
    <w:p w14:paraId="11F67829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Salvar o registro e voltar à listagem.</w:t>
      </w:r>
    </w:p>
    <w:p w14:paraId="376C673B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CB-CL03</w:t>
      </w:r>
      <w:r w:rsidRPr="00E8020C">
        <w:rPr>
          <w:lang w:val="pt-BR"/>
        </w:rPr>
        <w:t xml:space="preserve"> — Caminho interno: /cliente/&lt;id&gt;/editar → Cliente.find_by_id(id)</w:t>
      </w:r>
    </w:p>
    <w:p w14:paraId="54C10DF6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Cliente não existe.</w:t>
      </w:r>
    </w:p>
    <w:p w14:paraId="0D4173CE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Informar erro e redirecionar para a listagem.</w:t>
      </w:r>
    </w:p>
    <w:p w14:paraId="23046CB8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CB-CL04</w:t>
      </w:r>
      <w:r w:rsidRPr="00E8020C">
        <w:rPr>
          <w:lang w:val="pt-BR"/>
        </w:rPr>
        <w:t xml:space="preserve"> — Caminho interno: rotas do cliente protegidas por login_obrigatorio e permissao_obrigatoria</w:t>
      </w:r>
    </w:p>
    <w:p w14:paraId="7BCBA23C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Usuário não possui acesso.</w:t>
      </w:r>
    </w:p>
    <w:p w14:paraId="4E1BDE5E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Bloquear a operação antes da execução da função protegida.</w:t>
      </w:r>
    </w:p>
    <w:p w14:paraId="1E2E9EAE" w14:textId="77777777" w:rsidR="003337C4" w:rsidRPr="00E8020C" w:rsidRDefault="00000000">
      <w:pPr>
        <w:rPr>
          <w:lang w:val="pt-BR"/>
        </w:rPr>
      </w:pPr>
      <w:r>
        <w:rPr>
          <w:sz w:val="21"/>
        </w:rPr>
        <w:t>Evidência visual: as capturas abaixo mostram a interface utilizada como evidência observável do módulo relacionado ao teste de caixa branca.</w:t>
      </w:r>
    </w:p>
    <w:p>
      <w:pPr>
        <w:jc w:val="center"/>
      </w:pPr>
      <w:r>
        <w:rPr>
          <w:b/>
          <w:sz w:val="20"/>
        </w:rPr>
        <w:t>Evidência visual 5 – Listagem de clientes.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72317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23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Fonte: Captura de tela do projeto SmartMeds (2026).</w:t>
      </w:r>
    </w:p>
    <w:p>
      <w:pPr>
        <w:jc w:val="center"/>
      </w:pPr>
      <w:r>
        <w:rPr>
          <w:b/>
          <w:sz w:val="20"/>
        </w:rPr>
        <w:t>Evidência visual 6 – Cadastro de cliente.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70829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08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Fonte: Captura de tela do projeto SmartMeds (2026).</w:t>
      </w:r>
    </w:p>
    <w:p>
      <w:pPr>
        <w:jc w:val="center"/>
      </w:pPr>
      <w:r>
        <w:rPr>
          <w:b/>
          <w:sz w:val="20"/>
        </w:rPr>
        <w:t>Evidência visual 7 – Edição de cliente.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70272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02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Fonte: Captura de tela do projeto SmartMeds (2026).</w:t>
      </w:r>
    </w:p>
    <w:p w14:paraId="7D8A4D94" w14:textId="77777777" w:rsidR="003337C4" w:rsidRPr="00E8020C" w:rsidRDefault="00000000">
      <w:pPr>
        <w:pStyle w:val="Ttulo2"/>
        <w:rPr>
          <w:lang w:val="pt-BR"/>
        </w:rPr>
      </w:pPr>
      <w:bookmarkStart w:id="46" w:name="_Toc242171358"/>
      <w:r w:rsidRPr="00E8020C">
        <w:rPr>
          <w:lang w:val="pt-BR"/>
        </w:rPr>
        <w:t>12.1.5 TELA DE LOCALIZAÇÕES</w:t>
      </w:r>
      <w:bookmarkEnd w:id="46"/>
    </w:p>
    <w:p w14:paraId="3DCF14D6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O módulo de localizações registra o endereço físico utilizado no estoque. O usuário pode cadastrar uma nova localização informando produto, rua, número e andar, consultar as localizações existentes e associar o novo local a um produto quando um produto for selecionado.</w:t>
      </w:r>
    </w:p>
    <w:p w14:paraId="4C5F2923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Rotas e módulos relacionados: /localizacao/novo; /localizacao; /localizacao/salvar; Localizacao.validate()</w:t>
      </w:r>
    </w:p>
    <w:p w14:paraId="79BA03EB" w14:textId="77777777" w:rsidR="003337C4" w:rsidRPr="00E8020C" w:rsidRDefault="00000000">
      <w:pPr>
        <w:pStyle w:val="Ttulo3"/>
        <w:rPr>
          <w:lang w:val="pt-BR"/>
        </w:rPr>
      </w:pPr>
      <w:bookmarkStart w:id="47" w:name="_Toc242171359"/>
      <w:r w:rsidRPr="00E8020C">
        <w:rPr>
          <w:lang w:val="pt-BR"/>
        </w:rPr>
        <w:t>Testes funcionais</w:t>
      </w:r>
      <w:bookmarkEnd w:id="47"/>
    </w:p>
    <w:p w14:paraId="70355743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LC-01</w:t>
      </w:r>
      <w:r w:rsidRPr="00E8020C">
        <w:rPr>
          <w:lang w:val="pt-BR"/>
        </w:rPr>
        <w:t xml:space="preserve"> — Cadastrar uma localização com os campos preenchidos.</w:t>
      </w:r>
    </w:p>
    <w:p w14:paraId="4961A026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Salvar a localização e retornar à lista.</w:t>
      </w:r>
    </w:p>
    <w:p w14:paraId="4149A08E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listagem visual do projeto apresenta a estrutura de registros de localização.</w:t>
      </w:r>
    </w:p>
    <w:p w14:paraId="40A13DC1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LC-02</w:t>
      </w:r>
      <w:r w:rsidRPr="00E8020C">
        <w:rPr>
          <w:lang w:val="pt-BR"/>
        </w:rPr>
        <w:t xml:space="preserve"> — Selecionar um produto ao cadastrar a localização.</w:t>
      </w:r>
    </w:p>
    <w:p w14:paraId="04CAEA9C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lastRenderedPageBreak/>
        <w:t xml:space="preserve">Resultado esperado: </w:t>
      </w:r>
      <w:r w:rsidRPr="00E8020C">
        <w:rPr>
          <w:lang w:val="pt-BR"/>
        </w:rPr>
        <w:t>Atualizar o produto para apontar para a localização criada.</w:t>
      </w:r>
    </w:p>
    <w:p w14:paraId="77971FCF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rota executa UPDATE em produto quando produto_id é informado.</w:t>
      </w:r>
    </w:p>
    <w:p w14:paraId="7BAC50CA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LC-03</w:t>
      </w:r>
      <w:r w:rsidRPr="00E8020C">
        <w:rPr>
          <w:lang w:val="pt-BR"/>
        </w:rPr>
        <w:t xml:space="preserve"> — Enviar rua, número ou andar vazio.</w:t>
      </w:r>
    </w:p>
    <w:p w14:paraId="1CA45AAF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Interromper o cadastro e retornar ao formulário.</w:t>
      </w:r>
    </w:p>
    <w:p w14:paraId="6837A471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validação de Localizacao possui campos obrigatórios.</w:t>
      </w:r>
    </w:p>
    <w:p w14:paraId="39AC7E15" w14:textId="77777777" w:rsidR="003337C4" w:rsidRPr="00E8020C" w:rsidRDefault="00000000">
      <w:pPr>
        <w:pStyle w:val="Ttulo3"/>
        <w:rPr>
          <w:lang w:val="pt-BR"/>
        </w:rPr>
      </w:pPr>
      <w:bookmarkStart w:id="48" w:name="_Toc242171360"/>
      <w:r w:rsidRPr="00E8020C">
        <w:rPr>
          <w:lang w:val="pt-BR"/>
        </w:rPr>
        <w:t>Teste de caixa branca</w:t>
      </w:r>
      <w:bookmarkEnd w:id="48"/>
    </w:p>
    <w:p w14:paraId="296DCF36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CB-LC01</w:t>
      </w:r>
      <w:r w:rsidRPr="00E8020C">
        <w:rPr>
          <w:lang w:val="pt-BR"/>
        </w:rPr>
        <w:t xml:space="preserve"> — Caminho interno: /localizacao/salvar → Localizacao.validate()</w:t>
      </w:r>
    </w:p>
    <w:p w14:paraId="74B30D73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Um ou mais campos obrigatórios vazios.</w:t>
      </w:r>
    </w:p>
    <w:p w14:paraId="1417F5E2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Redirecionar para a tela de nova localização.</w:t>
      </w:r>
    </w:p>
    <w:p w14:paraId="76409160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CB-LC02</w:t>
      </w:r>
      <w:r w:rsidRPr="00E8020C">
        <w:rPr>
          <w:lang w:val="pt-BR"/>
        </w:rPr>
        <w:t xml:space="preserve"> — Caminho interno: /localizacao/salvar → localizacao.insert()</w:t>
      </w:r>
    </w:p>
    <w:p w14:paraId="26160B82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Dados válidos.</w:t>
      </w:r>
    </w:p>
    <w:p w14:paraId="36C448FA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Criar o registro de localização.</w:t>
      </w:r>
    </w:p>
    <w:p w14:paraId="233074FD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CB-LC03</w:t>
      </w:r>
      <w:r w:rsidRPr="00E8020C">
        <w:rPr>
          <w:lang w:val="pt-BR"/>
        </w:rPr>
        <w:t xml:space="preserve"> — Caminho interno: if produto_id → UPDATE produto SET localizacao_id = ...</w:t>
      </w:r>
    </w:p>
    <w:p w14:paraId="1504E368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Produto foi selecionado.</w:t>
      </w:r>
    </w:p>
    <w:p w14:paraId="7794C9EB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Associar a localização ao produto.</w:t>
      </w:r>
    </w:p>
    <w:p w14:paraId="221344F8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CB-LC04</w:t>
      </w:r>
      <w:r w:rsidRPr="00E8020C">
        <w:rPr>
          <w:lang w:val="pt-BR"/>
        </w:rPr>
        <w:t xml:space="preserve"> — Caminho interno: except Exception → flash(erro)</w:t>
      </w:r>
    </w:p>
    <w:p w14:paraId="584996AA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Erro durante a gravação.</w:t>
      </w:r>
    </w:p>
    <w:p w14:paraId="1A25D6EB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Apresentar mensagem de erro e voltar à listagem.</w:t>
      </w:r>
    </w:p>
    <w:p w14:paraId="38B2C313" w14:textId="77777777" w:rsidR="003337C4" w:rsidRPr="00E8020C" w:rsidRDefault="00000000">
      <w:pPr>
        <w:rPr>
          <w:lang w:val="pt-BR"/>
        </w:rPr>
      </w:pPr>
      <w:r>
        <w:rPr>
          <w:sz w:val="21"/>
        </w:rPr>
        <w:t>Evidência visual: as capturas abaixo mostram a interface utilizada como evidência observável do módulo relacionado ao teste de caixa branca.</w:t>
      </w:r>
    </w:p>
    <w:p>
      <w:pPr>
        <w:jc w:val="center"/>
      </w:pPr>
      <w:r>
        <w:rPr>
          <w:b/>
          <w:sz w:val="20"/>
        </w:rPr>
        <w:t>Evidência visual 8 – Listagem de localizações.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70391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03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Fonte: Captura de tela do projeto SmartMeds (2026).</w:t>
      </w:r>
    </w:p>
    <w:p>
      <w:pPr>
        <w:jc w:val="center"/>
      </w:pPr>
      <w:r>
        <w:rPr>
          <w:b/>
          <w:sz w:val="20"/>
        </w:rPr>
        <w:t>Evidência visual 9 – Nova localização.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69313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93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Fonte: Captura de tela do projeto SmartMeds (2026).</w:t>
      </w:r>
    </w:p>
    <w:p w14:paraId="3CF2713E" w14:textId="77777777" w:rsidR="003337C4" w:rsidRPr="00E8020C" w:rsidRDefault="00000000">
      <w:pPr>
        <w:pStyle w:val="Ttulo2"/>
        <w:rPr>
          <w:lang w:val="pt-BR"/>
        </w:rPr>
      </w:pPr>
      <w:bookmarkStart w:id="49" w:name="_Toc242171361"/>
      <w:r w:rsidRPr="00E8020C">
        <w:rPr>
          <w:lang w:val="pt-BR"/>
        </w:rPr>
        <w:lastRenderedPageBreak/>
        <w:t>12.1.6 TELA DE MOVIMENTAÇÕES DE ESTOQUE</w:t>
      </w:r>
      <w:bookmarkEnd w:id="49"/>
    </w:p>
    <w:p w14:paraId="3BEF19FC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A tela de movimentações apresenta o histórico geral do estoque e separa visualmente os pedidos de entrada e os pedidos de saída. A rota consulta três conjuntos de dados: movimentações gerais, pedidos de entrada e pedidos de saída. A tela também oferece atalhos para criação de novas entradas e saídas.</w:t>
      </w:r>
    </w:p>
    <w:p w14:paraId="5EC4B6CE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Rotas e módulos relacionados: /movimentacoes; Movimentacao.find_all_with_product(); PedidoEntrada.listar_movimentacoes(); PedidoSaida.listar_movimentacoes()</w:t>
      </w:r>
    </w:p>
    <w:p w14:paraId="3BA5EA02" w14:textId="77777777" w:rsidR="003337C4" w:rsidRPr="00E8020C" w:rsidRDefault="00000000">
      <w:pPr>
        <w:pStyle w:val="Ttulo3"/>
        <w:rPr>
          <w:lang w:val="pt-BR"/>
        </w:rPr>
      </w:pPr>
      <w:bookmarkStart w:id="50" w:name="_Toc242171362"/>
      <w:r w:rsidRPr="00E8020C">
        <w:rPr>
          <w:lang w:val="pt-BR"/>
        </w:rPr>
        <w:t>Testes funcionais</w:t>
      </w:r>
      <w:bookmarkEnd w:id="50"/>
    </w:p>
    <w:p w14:paraId="670F1B27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MV-01</w:t>
      </w:r>
      <w:r w:rsidRPr="00E8020C">
        <w:rPr>
          <w:lang w:val="pt-BR"/>
        </w:rPr>
        <w:t xml:space="preserve"> — Acessar a tela de movimentações autenticado.</w:t>
      </w:r>
    </w:p>
    <w:p w14:paraId="49918B7F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Exibir o histórico geral.</w:t>
      </w:r>
    </w:p>
    <w:p w14:paraId="6FA1694A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figura de movimentações apresenta registros com produto, tipo, quantidade e data/hora.</w:t>
      </w:r>
    </w:p>
    <w:p w14:paraId="1E513A24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MV-02</w:t>
      </w:r>
      <w:r w:rsidRPr="00E8020C">
        <w:rPr>
          <w:lang w:val="pt-BR"/>
        </w:rPr>
        <w:t xml:space="preserve"> — Abrir a aba Pedidos de Entrada.</w:t>
      </w:r>
    </w:p>
    <w:p w14:paraId="2D302D1A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Mostrar os pedidos de entrada registrados.</w:t>
      </w:r>
    </w:p>
    <w:p w14:paraId="2C3F16DD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aba apresenta documento, fornecedor, data e status.</w:t>
      </w:r>
    </w:p>
    <w:p w14:paraId="0B5CDCA7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MV-03</w:t>
      </w:r>
      <w:r w:rsidRPr="00E8020C">
        <w:rPr>
          <w:lang w:val="pt-BR"/>
        </w:rPr>
        <w:t xml:space="preserve"> — Abrir a aba Pedidos de Saída.</w:t>
      </w:r>
    </w:p>
    <w:p w14:paraId="0489A746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Mostrar os pedidos de saída registrados.</w:t>
      </w:r>
    </w:p>
    <w:p w14:paraId="2FE2C92D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aba apresenta ID, tipo, pagamento e data de pagamento.</w:t>
      </w:r>
    </w:p>
    <w:p w14:paraId="2A4C8549" w14:textId="77777777" w:rsidR="003337C4" w:rsidRPr="00E8020C" w:rsidRDefault="00000000">
      <w:pPr>
        <w:pStyle w:val="Ttulo3"/>
        <w:rPr>
          <w:lang w:val="pt-BR"/>
        </w:rPr>
      </w:pPr>
      <w:bookmarkStart w:id="51" w:name="_Toc242171363"/>
      <w:r w:rsidRPr="00E8020C">
        <w:rPr>
          <w:lang w:val="pt-BR"/>
        </w:rPr>
        <w:t>Teste de caixa branca</w:t>
      </w:r>
      <w:bookmarkEnd w:id="51"/>
    </w:p>
    <w:p w14:paraId="54A2155D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CB-MV01</w:t>
      </w:r>
      <w:r w:rsidRPr="00E8020C">
        <w:rPr>
          <w:lang w:val="pt-BR"/>
        </w:rPr>
        <w:t xml:space="preserve"> — Caminho interno: /movimentacoes → login_obrigatorio → permissao_obrigatoria("estoque_ver")</w:t>
      </w:r>
    </w:p>
    <w:p w14:paraId="691A7470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Sessão/permissão não atendida.</w:t>
      </w:r>
    </w:p>
    <w:p w14:paraId="36F1DCDB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Impedir acesso ao histórico.</w:t>
      </w:r>
    </w:p>
    <w:p w14:paraId="77B2942C" w14:textId="77777777" w:rsidR="003337C4" w:rsidRDefault="00000000">
      <w:pPr>
        <w:spacing w:after="40"/>
      </w:pPr>
      <w:r>
        <w:rPr>
          <w:b/>
        </w:rPr>
        <w:lastRenderedPageBreak/>
        <w:t>CB-MV02</w:t>
      </w:r>
      <w:r>
        <w:t xml:space="preserve"> — Caminho interno: movimentacoes() → find_all_with_product()</w:t>
      </w:r>
    </w:p>
    <w:p w14:paraId="18EB5B4A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Consulta geral executada.</w:t>
      </w:r>
    </w:p>
    <w:p w14:paraId="1819F0BD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Carregar o histórico geral.</w:t>
      </w:r>
    </w:p>
    <w:p w14:paraId="363547BF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CB-MV03</w:t>
      </w:r>
      <w:r w:rsidRPr="00E8020C">
        <w:rPr>
          <w:lang w:val="pt-BR"/>
        </w:rPr>
        <w:t xml:space="preserve"> — Caminho interno: movimentacoes() → listar_movimentacoes() de entrada e saída</w:t>
      </w:r>
    </w:p>
    <w:p w14:paraId="350E2FFF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Consultas retornam dados.</w:t>
      </w:r>
    </w:p>
    <w:p w14:paraId="7C5419A8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Entregar os três conjuntos ao template para exibição.</w:t>
      </w:r>
    </w:p>
    <w:p w14:paraId="416941EF" w14:textId="77777777" w:rsidR="003337C4" w:rsidRPr="00E8020C" w:rsidRDefault="00000000">
      <w:pPr>
        <w:rPr>
          <w:lang w:val="pt-BR"/>
        </w:rPr>
      </w:pPr>
      <w:r>
        <w:rPr>
          <w:sz w:val="21"/>
        </w:rPr>
        <w:t>Evidência visual: as capturas abaixo mostram a interface utilizada como evidência observável do módulo relacionado ao teste de caixa branca.</w:t>
      </w:r>
    </w:p>
    <w:p>
      <w:pPr>
        <w:jc w:val="center"/>
      </w:pPr>
      <w:r>
        <w:rPr>
          <w:b/>
          <w:sz w:val="20"/>
        </w:rPr>
        <w:t>Evidência visual 10 – Movimentações gerais.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69363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93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Fonte: Captura de tela do projeto SmartMeds (2026).</w:t>
      </w:r>
    </w:p>
    <w:p>
      <w:pPr>
        <w:jc w:val="center"/>
      </w:pPr>
      <w:r>
        <w:rPr>
          <w:b/>
          <w:sz w:val="20"/>
        </w:rPr>
        <w:t>Evidência visual 11 – Pedidos de entrada.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6819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8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Fonte: Captura de tela do projeto SmartMeds (2026).</w:t>
      </w:r>
    </w:p>
    <w:p>
      <w:pPr>
        <w:jc w:val="center"/>
      </w:pPr>
      <w:r>
        <w:rPr>
          <w:b/>
          <w:sz w:val="20"/>
        </w:rPr>
        <w:t>Evidência visual 12 – Pedidos de saída.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68451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84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Fonte: Captura de tela do projeto SmartMeds (2026).</w:t>
      </w:r>
    </w:p>
    <w:p w14:paraId="7E134A0F" w14:textId="77777777" w:rsidR="003337C4" w:rsidRPr="00E8020C" w:rsidRDefault="00000000">
      <w:pPr>
        <w:pStyle w:val="Ttulo2"/>
        <w:rPr>
          <w:lang w:val="pt-BR"/>
        </w:rPr>
      </w:pPr>
      <w:bookmarkStart w:id="52" w:name="_Toc242171364"/>
      <w:r w:rsidRPr="00E8020C">
        <w:rPr>
          <w:lang w:val="pt-BR"/>
        </w:rPr>
        <w:t>12.1.7 TELA DE PEDIDO DE ENTRADA</w:t>
      </w:r>
      <w:bookmarkEnd w:id="52"/>
    </w:p>
    <w:p w14:paraId="450D124B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O módulo de pedidos de entrada permite cadastrar, consultar, editar e excluir pedidos. Depois da criação do pedido, os itens de entrada podem ser adicionados e vinculados a uma movimentação do tipo ENTRADA, atualizando o estoque do produto.</w:t>
      </w:r>
    </w:p>
    <w:p w14:paraId="21839001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Rotas e módulos relacionados: /pedido_entrada/novo; /pedido_entrada; /pedido_entrada/salvar; /item_entrada/salvar; PedidoEntrada; ItemEntrada; Movimentacao</w:t>
      </w:r>
    </w:p>
    <w:p w14:paraId="4F383826" w14:textId="77777777" w:rsidR="003337C4" w:rsidRPr="00E8020C" w:rsidRDefault="00000000">
      <w:pPr>
        <w:pStyle w:val="Ttulo3"/>
        <w:rPr>
          <w:lang w:val="pt-BR"/>
        </w:rPr>
      </w:pPr>
      <w:bookmarkStart w:id="53" w:name="_Toc242171365"/>
      <w:r w:rsidRPr="00E8020C">
        <w:rPr>
          <w:lang w:val="pt-BR"/>
        </w:rPr>
        <w:t>Testes funcionais</w:t>
      </w:r>
      <w:bookmarkEnd w:id="53"/>
    </w:p>
    <w:p w14:paraId="3ACEF614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PE-01</w:t>
      </w:r>
      <w:r w:rsidRPr="00E8020C">
        <w:rPr>
          <w:lang w:val="pt-BR"/>
        </w:rPr>
        <w:t xml:space="preserve"> — Cadastrar pedido com campos obrigatórios preenchidos.</w:t>
      </w:r>
    </w:p>
    <w:p w14:paraId="30C322CD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Salvar o pedido e abrir o registro criado.</w:t>
      </w:r>
    </w:p>
    <w:p w14:paraId="491ADB87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tela de formulário e a listagem do projeto demonstram o fluxo de pedido.</w:t>
      </w:r>
    </w:p>
    <w:p w14:paraId="2664A7B5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PE-02</w:t>
      </w:r>
      <w:r w:rsidRPr="00E8020C">
        <w:rPr>
          <w:lang w:val="pt-BR"/>
        </w:rPr>
        <w:t xml:space="preserve"> — Adicionar um item ao pedido.</w:t>
      </w:r>
    </w:p>
    <w:p w14:paraId="7E82802D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Criar movimentação ENTRADA e vincular o item ao pedido.</w:t>
      </w:r>
    </w:p>
    <w:p w14:paraId="6F7C2BBE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O código cria Movimentacao e depois ItemEntrada.</w:t>
      </w:r>
    </w:p>
    <w:p w14:paraId="09A6F95C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lastRenderedPageBreak/>
        <w:t>PE-03</w:t>
      </w:r>
      <w:r w:rsidRPr="00E8020C">
        <w:rPr>
          <w:lang w:val="pt-BR"/>
        </w:rPr>
        <w:t xml:space="preserve"> — Informar quantidade inválida no item.</w:t>
      </w:r>
    </w:p>
    <w:p w14:paraId="65B8F019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Rejeitar a operação e informar o erro.</w:t>
      </w:r>
    </w:p>
    <w:p w14:paraId="02DFD956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rota bloqueia quantidade menor ou igual a zero.</w:t>
      </w:r>
    </w:p>
    <w:p w14:paraId="60A15B15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PE-04</w:t>
      </w:r>
      <w:r w:rsidRPr="00E8020C">
        <w:rPr>
          <w:lang w:val="pt-BR"/>
        </w:rPr>
        <w:t xml:space="preserve"> — Abrir a lista de pedidos.</w:t>
      </w:r>
    </w:p>
    <w:p w14:paraId="2930203B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Apresentar os pedidos registrados, com usuário e status.</w:t>
      </w:r>
    </w:p>
    <w:p w14:paraId="36513B9F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listagem do projeto apresenta os registros e ações.</w:t>
      </w:r>
    </w:p>
    <w:p w14:paraId="6569017A" w14:textId="77777777" w:rsidR="003337C4" w:rsidRPr="00E8020C" w:rsidRDefault="00000000">
      <w:pPr>
        <w:pStyle w:val="Ttulo3"/>
        <w:rPr>
          <w:lang w:val="pt-BR"/>
        </w:rPr>
      </w:pPr>
      <w:bookmarkStart w:id="54" w:name="_Toc242171366"/>
      <w:r w:rsidRPr="00E8020C">
        <w:rPr>
          <w:lang w:val="pt-BR"/>
        </w:rPr>
        <w:t>Teste de caixa branca</w:t>
      </w:r>
      <w:bookmarkEnd w:id="54"/>
    </w:p>
    <w:p w14:paraId="086A8070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CB-PE01</w:t>
      </w:r>
      <w:r w:rsidRPr="00E8020C">
        <w:rPr>
          <w:lang w:val="pt-BR"/>
        </w:rPr>
        <w:t xml:space="preserve"> — Caminho interno: /pedido_entrada/salvar → PedidoEntrada.validate()</w:t>
      </w:r>
    </w:p>
    <w:p w14:paraId="78CDF75D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Erro em campo obrigatório.</w:t>
      </w:r>
    </w:p>
    <w:p w14:paraId="1097B136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Voltar ao formulário sem concluir o cadastro.</w:t>
      </w:r>
    </w:p>
    <w:p w14:paraId="26761300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CB-PE02</w:t>
      </w:r>
      <w:r w:rsidRPr="00E8020C">
        <w:rPr>
          <w:lang w:val="pt-BR"/>
        </w:rPr>
        <w:t xml:space="preserve"> — Caminho interno: /pedido_entrada/salvar → insert() → redirect(buscar_pedido_entrada)</w:t>
      </w:r>
    </w:p>
    <w:p w14:paraId="1AC3AB30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Dados válidos.</w:t>
      </w:r>
    </w:p>
    <w:p w14:paraId="5F8B0F27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Salvar e abrir o pedido recém-criado.</w:t>
      </w:r>
    </w:p>
    <w:p w14:paraId="74D12647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CB-PE03</w:t>
      </w:r>
      <w:r w:rsidRPr="00E8020C">
        <w:rPr>
          <w:lang w:val="pt-BR"/>
        </w:rPr>
        <w:t xml:space="preserve"> — Caminho interno: /item_entrada/salvar → conversão de quantidade/valor</w:t>
      </w:r>
    </w:p>
    <w:p w14:paraId="16B66D34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Valor não pode ser convertido.</w:t>
      </w:r>
    </w:p>
    <w:p w14:paraId="6F881DA8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Informar que os dados devem ser válidos.</w:t>
      </w:r>
    </w:p>
    <w:p w14:paraId="53E6B7F5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CB-PE04</w:t>
      </w:r>
      <w:r w:rsidRPr="00E8020C">
        <w:rPr>
          <w:lang w:val="pt-BR"/>
        </w:rPr>
        <w:t xml:space="preserve"> — Caminho interno: /item_entrada/salvar → quantidade &lt;= 0 ou valor &lt; 0</w:t>
      </w:r>
    </w:p>
    <w:p w14:paraId="552C0AA5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Condição/decisão: </w:t>
      </w:r>
      <w:r w:rsidRPr="00E8020C">
        <w:rPr>
          <w:lang w:val="pt-BR"/>
        </w:rPr>
        <w:t>Quantidade ou valor fora da regra.</w:t>
      </w:r>
    </w:p>
    <w:p w14:paraId="15A13136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Bloquear a operação.</w:t>
      </w:r>
    </w:p>
    <w:p w14:paraId="63E9B337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CB-PE05</w:t>
      </w:r>
      <w:r w:rsidRPr="00E8020C">
        <w:rPr>
          <w:lang w:val="pt-BR"/>
        </w:rPr>
        <w:t xml:space="preserve"> — Caminho interno: /item_entrada/salvar → Movimento ENTRADA → ItemEntrada.insert()</w:t>
      </w:r>
    </w:p>
    <w:p w14:paraId="178D3394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lastRenderedPageBreak/>
        <w:t xml:space="preserve">Condição/decisão: </w:t>
      </w:r>
      <w:r w:rsidRPr="00E8020C">
        <w:rPr>
          <w:lang w:val="pt-BR"/>
        </w:rPr>
        <w:t>Pedido e produto existem e dados são válidos.</w:t>
      </w:r>
    </w:p>
    <w:p w14:paraId="1F006C24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Registrar a entrada e atualizar o estoque.</w:t>
      </w:r>
    </w:p>
    <w:p w14:paraId="6E415D78" w14:textId="77777777" w:rsidR="003337C4" w:rsidRPr="00E8020C" w:rsidRDefault="00000000">
      <w:pPr>
        <w:rPr>
          <w:lang w:val="pt-BR"/>
        </w:rPr>
      </w:pPr>
      <w:r>
        <w:rPr>
          <w:sz w:val="21"/>
        </w:rPr>
        <w:t>Evidência visual: as capturas abaixo mostram a interface utilizada como evidência observável do módulo relacionado ao teste de caixa branca.</w:t>
      </w:r>
    </w:p>
    <w:p>
      <w:pPr>
        <w:jc w:val="center"/>
      </w:pPr>
      <w:r>
        <w:rPr>
          <w:b/>
          <w:sz w:val="20"/>
        </w:rPr>
        <w:t>Evidência visual 13 – Listagem de pedidos de entrada.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64446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44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Fonte: Captura de tela do projeto SmartMeds (2026).</w:t>
      </w:r>
    </w:p>
    <w:p>
      <w:pPr>
        <w:jc w:val="center"/>
      </w:pPr>
      <w:r>
        <w:rPr>
          <w:b/>
          <w:sz w:val="20"/>
        </w:rPr>
        <w:t>Evidência visual 14 – Novo pedido de entrada.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65943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5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Fonte: Captura de tela do projeto SmartMeds (2026).</w:t>
      </w:r>
    </w:p>
    <w:p w14:paraId="5CABADDE" w14:textId="77777777" w:rsidR="003337C4" w:rsidRPr="00E8020C" w:rsidRDefault="00000000">
      <w:pPr>
        <w:pStyle w:val="Ttulo2"/>
        <w:rPr>
          <w:lang w:val="pt-BR"/>
        </w:rPr>
      </w:pPr>
      <w:bookmarkStart w:id="55" w:name="_Toc242171367"/>
      <w:r w:rsidRPr="00E8020C">
        <w:rPr>
          <w:lang w:val="pt-BR"/>
        </w:rPr>
        <w:t>12.1.8 TELA DE PEDIDO DE SAÍDA</w:t>
      </w:r>
      <w:bookmarkEnd w:id="55"/>
    </w:p>
    <w:p w14:paraId="4139FF6E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O módulo de pedidos de saída registra operações como venda, doação ou descarte e relaciona o pedido a um cliente e a um usuário. Na inclusão do item, o sistema valida quantidade e valor, confirma a existência do pedido e do produto, verifica o estoque disponível e, somente então, cria a movimentação do tipo SAIDA e o item associado.</w:t>
      </w:r>
    </w:p>
    <w:p w14:paraId="6908FA5F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Rotas e módulos relacionados: /pedido_saida/novo; /pedido_saida; /pedido_saida/salvar; /item_saida/salvar; PedidoSaida; ItemSaida; Movimentacao</w:t>
      </w:r>
    </w:p>
    <w:p w14:paraId="1879FF6E" w14:textId="77777777" w:rsidR="003337C4" w:rsidRPr="00E8020C" w:rsidRDefault="00000000">
      <w:pPr>
        <w:pStyle w:val="Ttulo3"/>
        <w:rPr>
          <w:lang w:val="pt-BR"/>
        </w:rPr>
      </w:pPr>
      <w:bookmarkStart w:id="56" w:name="_Toc242171368"/>
      <w:r w:rsidRPr="00E8020C">
        <w:rPr>
          <w:lang w:val="pt-BR"/>
        </w:rPr>
        <w:t>Testes funcionais</w:t>
      </w:r>
      <w:bookmarkEnd w:id="56"/>
    </w:p>
    <w:p w14:paraId="1B48EE8A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PS-01</w:t>
      </w:r>
      <w:r w:rsidRPr="00E8020C">
        <w:rPr>
          <w:lang w:val="pt-BR"/>
        </w:rPr>
        <w:t xml:space="preserve"> — Cadastrar um novo pedido de saída com dados válidos.</w:t>
      </w:r>
    </w:p>
    <w:p w14:paraId="57F3D3DC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Salvar o pedido e disponibilizar o registro para inclusão de itens.</w:t>
      </w:r>
    </w:p>
    <w:p w14:paraId="401393CF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O formulário apresenta os campos necessários e o módulo de pedidos de saída é apresentado nas movimentações.</w:t>
      </w:r>
    </w:p>
    <w:p w14:paraId="4A1A53D3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PS-02</w:t>
      </w:r>
      <w:r w:rsidRPr="00E8020C">
        <w:rPr>
          <w:lang w:val="pt-BR"/>
        </w:rPr>
        <w:t xml:space="preserve"> — Adicionar item com quantidade disponível no estoque.</w:t>
      </w:r>
    </w:p>
    <w:p w14:paraId="6F0EA782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Criar movimentação SAIDA e item vinculado ao pedido.</w:t>
      </w:r>
    </w:p>
    <w:p w14:paraId="203D089C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rota executa a criação de Movimentacao e ItemSaida após as validações.</w:t>
      </w:r>
    </w:p>
    <w:p w14:paraId="60800F2E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t>PS-03</w:t>
      </w:r>
      <w:r w:rsidRPr="00E8020C">
        <w:rPr>
          <w:lang w:val="pt-BR"/>
        </w:rPr>
        <w:t xml:space="preserve"> — Adicionar item com quantidade maior que o estoque.</w:t>
      </w:r>
    </w:p>
    <w:p w14:paraId="2BD32EA1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Bloquear a saída e informar o estoque atual.</w:t>
      </w:r>
    </w:p>
    <w:p w14:paraId="5FB0A4F0" w14:textId="77777777" w:rsidR="003337C4" w:rsidRPr="00E8020C" w:rsidRDefault="00000000">
      <w:pPr>
        <w:spacing w:after="160"/>
        <w:ind w:left="360"/>
        <w:rPr>
          <w:lang w:val="pt-BR"/>
        </w:rPr>
      </w:pPr>
      <w:r w:rsidRPr="00E8020C">
        <w:rPr>
          <w:b/>
          <w:lang w:val="pt-BR"/>
        </w:rPr>
        <w:t xml:space="preserve">Resultado registrado: </w:t>
      </w:r>
      <w:r w:rsidRPr="00E8020C">
        <w:rPr>
          <w:lang w:val="pt-BR"/>
        </w:rPr>
        <w:t>A rota possui condição explícita para estoque insuficiente.</w:t>
      </w:r>
    </w:p>
    <w:p w14:paraId="16B46BD9" w14:textId="77777777" w:rsidR="003337C4" w:rsidRPr="00E8020C" w:rsidRDefault="00000000">
      <w:pPr>
        <w:spacing w:after="40"/>
        <w:rPr>
          <w:lang w:val="pt-BR"/>
        </w:rPr>
      </w:pPr>
      <w:r w:rsidRPr="00E8020C">
        <w:rPr>
          <w:b/>
          <w:lang w:val="pt-BR"/>
        </w:rPr>
        <w:lastRenderedPageBreak/>
        <w:t>PS-04</w:t>
      </w:r>
      <w:r w:rsidRPr="00E8020C">
        <w:rPr>
          <w:lang w:val="pt-BR"/>
        </w:rPr>
        <w:t xml:space="preserve"> — Informar valor negativo.</w:t>
      </w:r>
    </w:p>
    <w:p w14:paraId="229A2373" w14:textId="77777777" w:rsidR="003337C4" w:rsidRPr="00E8020C" w:rsidRDefault="00000000">
      <w:pPr>
        <w:spacing w:after="40"/>
        <w:ind w:left="360"/>
        <w:rPr>
          <w:lang w:val="pt-BR"/>
        </w:rPr>
      </w:pPr>
      <w:r w:rsidRPr="00E8020C">
        <w:rPr>
          <w:b/>
          <w:lang w:val="pt-BR"/>
        </w:rPr>
        <w:t xml:space="preserve">Resultado esperado: </w:t>
      </w:r>
      <w:r w:rsidRPr="00E8020C">
        <w:rPr>
          <w:lang w:val="pt-BR"/>
        </w:rPr>
        <w:t>Bloquear o item.</w:t>
      </w:r>
    </w:p>
    <w:p w14:paraId="0E4EAE6C" w14:textId="77777777" w:rsidR="003337C4" w:rsidRPr="00E8020C" w:rsidRDefault="00000000">
      <w:pPr>
        <w:spacing w:after="160"/>
        <w:ind w:left="360"/>
        <w:rPr>
          <w:lang w:val="pt-BR"/>
        </w:rPr>
      </w:pPr>
      <w:r>
        <w:t>Resultado registrado: A rota rejeita valor menor que zero.</w:t>
      </w:r>
    </w:p>
    <w:p>
      <w:r>
        <w:t>Evidência visual: a captura abaixo mostra o formulário de pedido de saída utilizado no fluxo do módulo.</w:t>
      </w:r>
    </w:p>
    <w:p>
      <w:pPr>
        <w:jc w:val="center"/>
      </w:pPr>
      <w:r>
        <w:rPr>
          <w:b/>
          <w:sz w:val="20"/>
        </w:rPr>
        <w:t>Evidência visual 14 – Novo pedido de saída.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67914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7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Fonte: Captura de tela do projeto SmartMeds (2026).</w:t>
      </w:r>
    </w:p>
    <w:p>
      <w:r>
        <w:rPr>
          <w:b/>
          <w:sz w:val="22"/>
        </w:rPr>
        <w:t>Teste de caixa branca</w:t>
      </w:r>
    </w:p>
    <w:p>
      <w:r>
        <w:rPr>
          <w:b/>
          <w:i w:val="0"/>
          <w:sz w:val="21"/>
        </w:rPr>
        <w:t>CB-PS01 — Caminho interno: /item_saida/salvar → validação de pedido/produto obrigatórios</w:t>
      </w:r>
    </w:p>
    <w:p>
      <w:r>
        <w:rPr>
          <w:b w:val="0"/>
          <w:i w:val="0"/>
          <w:sz w:val="21"/>
        </w:rPr>
        <w:t>Condição/decisão: Pedido ou produto ausente.</w:t>
      </w:r>
    </w:p>
    <w:p>
      <w:r>
        <w:rPr>
          <w:b w:val="0"/>
          <w:i w:val="0"/>
          <w:sz w:val="21"/>
        </w:rPr>
        <w:t>Resultado esperado: Interromper o fluxo e retornar ao pedido.</w:t>
      </w:r>
    </w:p>
    <w:p>
      <w:r>
        <w:rPr>
          <w:b/>
          <w:i w:val="0"/>
          <w:sz w:val="21"/>
        </w:rPr>
        <w:t>CB-PS02 — Caminho interno: /item_saida/salvar → conversão de quantidade e valor</w:t>
      </w:r>
    </w:p>
    <w:p>
      <w:r>
        <w:rPr>
          <w:b w:val="0"/>
          <w:i w:val="0"/>
          <w:sz w:val="21"/>
        </w:rPr>
        <w:t>Condição/decisão: Dados inválidos.</w:t>
      </w:r>
    </w:p>
    <w:p>
      <w:r>
        <w:rPr>
          <w:b w:val="0"/>
          <w:i w:val="0"/>
          <w:sz w:val="21"/>
        </w:rPr>
        <w:t>Resultado esperado: Informar que quantidade, valor, pedido e produto devem ser válidos.</w:t>
      </w:r>
    </w:p>
    <w:p>
      <w:r>
        <w:rPr>
          <w:b/>
          <w:i w:val="0"/>
          <w:sz w:val="21"/>
        </w:rPr>
        <w:t>CB-PS03 — Caminho interno: /item_saida/salvar → quantidade &gt; estoque disponível</w:t>
      </w:r>
    </w:p>
    <w:p>
      <w:r>
        <w:rPr>
          <w:b w:val="0"/>
          <w:i w:val="0"/>
          <w:sz w:val="21"/>
        </w:rPr>
        <w:t>Condição/decisão: Quantidade solicitada superior ao saldo.</w:t>
      </w:r>
    </w:p>
    <w:p>
      <w:r>
        <w:rPr>
          <w:b w:val="0"/>
          <w:i w:val="0"/>
          <w:sz w:val="21"/>
        </w:rPr>
        <w:t>Resultado esperado: Bloquear a saída e informar o estoque atual.</w:t>
      </w:r>
    </w:p>
    <w:p>
      <w:r>
        <w:rPr>
          <w:b/>
          <w:i w:val="0"/>
          <w:sz w:val="21"/>
        </w:rPr>
        <w:t>CB-PS04 — Caminho interno: /item_saida/salvar → Movimentacao("SAIDA") → ItemSaida.insert()</w:t>
      </w:r>
    </w:p>
    <w:p>
      <w:r>
        <w:rPr>
          <w:b w:val="0"/>
          <w:i w:val="0"/>
          <w:sz w:val="21"/>
        </w:rPr>
        <w:t>Condição/decisão: Dados válidos e estoque suficiente.</w:t>
      </w:r>
    </w:p>
    <w:p>
      <w:r>
        <w:rPr>
          <w:b w:val="0"/>
          <w:i w:val="0"/>
          <w:sz w:val="21"/>
        </w:rPr>
        <w:t>Resultado esperado: Registrar a saída e vincular o item ao pedido.</w:t>
      </w:r>
    </w:p>
    <w:p>
      <w:r>
        <w:rPr>
          <w:b w:val="0"/>
          <w:i w:val="0"/>
          <w:sz w:val="21"/>
        </w:rPr>
        <w:t>Evidência visual: a captura abaixo registra a tela de pedido de saída relacionada ao fluxo analisado.</w:t>
      </w:r>
    </w:p>
    <w:p>
      <w:pPr>
        <w:jc w:val="center"/>
      </w:pPr>
      <w:r>
        <w:rPr>
          <w:b/>
          <w:i w:val="0"/>
          <w:sz w:val="20"/>
        </w:rPr>
        <w:t>Evidência visual 15 – Novo pedido de saída.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67914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7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Fonte: Captura de tela do projeto SmartMeds (2026).</w:t>
      </w:r>
    </w:p>
    <w:p w14:paraId="7B862F2F" w14:textId="77777777" w:rsidR="003337C4" w:rsidRPr="00E8020C" w:rsidRDefault="00000000">
      <w:pPr>
        <w:pStyle w:val="Ttulo2"/>
        <w:rPr>
          <w:lang w:val="pt-BR"/>
        </w:rPr>
      </w:pPr>
      <w:bookmarkStart w:id="57" w:name="_Toc242171369"/>
      <w:r w:rsidRPr="00E8020C">
        <w:rPr>
          <w:lang w:val="pt-BR"/>
        </w:rPr>
        <w:t>12.2 TESTES DAS REGRAS DE VALIDAÇÃO</w:t>
      </w:r>
      <w:bookmarkEnd w:id="57"/>
    </w:p>
    <w:p w14:paraId="65CD28FD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Como complemento dos testes por tela, as funções da classe Validator foram verificadas isoladamente. Foram executados nove cenários, contemplando campos obrigatórios, e-mail, valores negativos, valor positivo, inteiro, valor mínimo, tamanho mínimo, CNPJ e data. Todos os nove cenários executados no ambiente de análise retornaram o resultado esperado (9/9 aprovados).</w:t>
      </w:r>
    </w:p>
    <w:p w14:paraId="0AAA6920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Teste V-01 — required(""). Resultado esperado: retornar mensagem de campo obrigatório. Resultado observado: Aprovado.</w:t>
      </w:r>
    </w:p>
    <w:p w14:paraId="468FA3BA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Teste V-02 — email("abc"). Resultado esperado: retornar “Email inválido.”. Resultado observado: Aprovado.</w:t>
      </w:r>
    </w:p>
    <w:p w14:paraId="0F88EBC4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Teste V-03 — non_negative(-1, "Valor"). Resultado esperado: rejeitar valor negativo. Resultado observado: Aprovado.</w:t>
      </w:r>
    </w:p>
    <w:p w14:paraId="12C985D6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Teste V-04 — positive(0, "Quantidade"). Resultado esperado: rejeitar zero. Resultado observado: Aprovado.</w:t>
      </w:r>
    </w:p>
    <w:p w14:paraId="58202F18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Teste V-05 — integer("abc", "Quantidade"). Resultado esperado: rejeitar valor não inteiro. Resultado observado: Aprovado.</w:t>
      </w:r>
    </w:p>
    <w:p w14:paraId="65BB8914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Teste V-06 — min_value(49, "Quantidade", 50). Resultado esperado: rejeitar valor abaixo de 50. Resultado observado: Aprovado.</w:t>
      </w:r>
    </w:p>
    <w:p w14:paraId="6686AA8A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Teste V-07 — min_length("ab", "Nome", 3). Resultado esperado: rejeitar texto menor que 3 caracteres. Resultado observado: Aprovado.</w:t>
      </w:r>
    </w:p>
    <w:p w14:paraId="57496E03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Teste V-08 — cnpj("123"). Resultado esperado: rejeitar CNPJ com quantidade incorreta de dígitos. Resultado observado: Aprovado.</w:t>
      </w:r>
    </w:p>
    <w:p w14:paraId="370E48ED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Teste V-09 — date("2026-99-99", "Data"). Resultado esperado: rejeitar data inválida. Resultado observado: Aprovado.</w:t>
      </w:r>
    </w:p>
    <w:p w14:paraId="3A106BCA" w14:textId="77777777" w:rsidR="003337C4" w:rsidRPr="00E8020C" w:rsidRDefault="00000000">
      <w:pPr>
        <w:pStyle w:val="Ttulo2"/>
        <w:rPr>
          <w:lang w:val="pt-BR"/>
        </w:rPr>
      </w:pPr>
      <w:bookmarkStart w:id="58" w:name="_Toc242171370"/>
      <w:r w:rsidRPr="00E8020C">
        <w:rPr>
          <w:lang w:val="pt-BR"/>
        </w:rPr>
        <w:lastRenderedPageBreak/>
        <w:t>12.3 RESULTADO E CONCLUSÃO DOS TESTES</w:t>
      </w:r>
      <w:bookmarkEnd w:id="58"/>
    </w:p>
    <w:p w14:paraId="2303E6FF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Os testes foram organizados por tela para relacionar as funcionalidades do sistema com as evidências visuais e com os caminhos internos analisados no código. O teste de caixa branca foi estruturado a partir das condições e ramificações presentes nas rotas, decorators, classes de modelo e funções de validação.</w:t>
      </w:r>
    </w:p>
    <w:p w14:paraId="67C18A78" w14:textId="77777777" w:rsidR="003337C4" w:rsidRPr="00E8020C" w:rsidRDefault="00000000">
      <w:pPr>
        <w:rPr>
          <w:lang w:val="pt-BR"/>
        </w:rPr>
      </w:pPr>
      <w:r w:rsidRPr="00E8020C">
        <w:rPr>
          <w:lang w:val="pt-BR"/>
        </w:rPr>
        <w:t>Os nove testes isolados da classe Validator foram executados e apresentaram resultado esperado. As evidências visuais das telas demonstram a estrutura da interface e os registros apresentados no material do projeto. Os cenários que dependem da integração com MySQL devem ser repetidos no ambiente final, com o banco configurado, para registrar evidência de execução em tempo real de cada operação de gravação e atualização.</w:t>
      </w:r>
    </w:p>
    <w:p w14:paraId="6409FB0C" w14:textId="77777777" w:rsidR="00E8020C" w:rsidRDefault="00000000">
      <w:pPr>
        <w:rPr>
          <w:lang w:val="pt-BR"/>
        </w:rPr>
      </w:pPr>
      <w:r>
        <w:t>Com essa organização, a documentação apresenta a finalidade de cada módulo, os procedimentos de teste, os resultados esperados, os resultados registrados e a análise do fluxo interno do código, sem depender de tabelas. Isso facilita a leitura e mantém clara a relação entre interface, regras do sistema e persistência dos dados.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BC31C" w14:textId="77777777" w:rsidR="00B55C36" w:rsidRDefault="00B55C36">
      <w:pPr>
        <w:spacing w:line="240" w:lineRule="auto"/>
      </w:pPr>
      <w:r>
        <w:separator/>
      </w:r>
    </w:p>
  </w:endnote>
  <w:endnote w:type="continuationSeparator" w:id="0">
    <w:p w14:paraId="0845CC6F" w14:textId="77777777" w:rsidR="00B55C36" w:rsidRDefault="00B55C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492F9" w14:textId="77777777" w:rsidR="00B55C36" w:rsidRDefault="00B55C36">
      <w:pPr>
        <w:spacing w:line="240" w:lineRule="auto"/>
      </w:pPr>
      <w:r>
        <w:separator/>
      </w:r>
    </w:p>
  </w:footnote>
  <w:footnote w:type="continuationSeparator" w:id="0">
    <w:p w14:paraId="36BAD7FD" w14:textId="77777777" w:rsidR="00B55C36" w:rsidRDefault="00B55C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FB047" w14:textId="77777777" w:rsidR="00E0596A" w:rsidRDefault="00E0596A">
    <w:pPr>
      <w:pStyle w:val="Cabealho"/>
    </w:pPr>
    <w:r>
      <w:rPr>
        <w:noProof/>
      </w:rPr>
      <w:drawing>
        <wp:inline distT="0" distB="0" distL="0" distR="0" wp14:anchorId="52C8C79F" wp14:editId="6821605F">
          <wp:extent cx="1234440" cy="822960"/>
          <wp:effectExtent l="0" t="0" r="3810" b="0"/>
          <wp:docPr id="6401124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754" cy="823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584704">
    <w:abstractNumId w:val="8"/>
  </w:num>
  <w:num w:numId="2" w16cid:durableId="86585303">
    <w:abstractNumId w:val="6"/>
  </w:num>
  <w:num w:numId="3" w16cid:durableId="1733917593">
    <w:abstractNumId w:val="5"/>
  </w:num>
  <w:num w:numId="4" w16cid:durableId="636225991">
    <w:abstractNumId w:val="4"/>
  </w:num>
  <w:num w:numId="5" w16cid:durableId="235627079">
    <w:abstractNumId w:val="7"/>
  </w:num>
  <w:num w:numId="6" w16cid:durableId="303853789">
    <w:abstractNumId w:val="3"/>
  </w:num>
  <w:num w:numId="7" w16cid:durableId="289407924">
    <w:abstractNumId w:val="2"/>
  </w:num>
  <w:num w:numId="8" w16cid:durableId="1368333322">
    <w:abstractNumId w:val="1"/>
  </w:num>
  <w:num w:numId="9" w16cid:durableId="113471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4B6"/>
    <w:rsid w:val="00034616"/>
    <w:rsid w:val="00046675"/>
    <w:rsid w:val="0006063C"/>
    <w:rsid w:val="000733EE"/>
    <w:rsid w:val="0015074B"/>
    <w:rsid w:val="00211329"/>
    <w:rsid w:val="0029639D"/>
    <w:rsid w:val="00326F90"/>
    <w:rsid w:val="003337C4"/>
    <w:rsid w:val="00335F15"/>
    <w:rsid w:val="003B533A"/>
    <w:rsid w:val="003D4FA8"/>
    <w:rsid w:val="00481E4C"/>
    <w:rsid w:val="00503793"/>
    <w:rsid w:val="005C2C1E"/>
    <w:rsid w:val="007275C2"/>
    <w:rsid w:val="0073609F"/>
    <w:rsid w:val="00741E17"/>
    <w:rsid w:val="00745320"/>
    <w:rsid w:val="00856076"/>
    <w:rsid w:val="008D1BA9"/>
    <w:rsid w:val="008D2717"/>
    <w:rsid w:val="008F0D46"/>
    <w:rsid w:val="00A32AED"/>
    <w:rsid w:val="00AA1D8D"/>
    <w:rsid w:val="00B47730"/>
    <w:rsid w:val="00B55C36"/>
    <w:rsid w:val="00B92684"/>
    <w:rsid w:val="00BF30F8"/>
    <w:rsid w:val="00C416C3"/>
    <w:rsid w:val="00C41F99"/>
    <w:rsid w:val="00CB0664"/>
    <w:rsid w:val="00E0596A"/>
    <w:rsid w:val="00E57DF6"/>
    <w:rsid w:val="00E8020C"/>
    <w:rsid w:val="00F163CF"/>
    <w:rsid w:val="00F23EB9"/>
    <w:rsid w:val="00F46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649095"/>
  <w14:defaultImageDpi w14:val="300"/>
  <w15:docId w15:val="{DFFF082F-E9A5-433F-8AD6-3AF7FB5DD91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0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C41F9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41F9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C41F99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C41F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header" Target="header1.xml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6638</Words>
  <Characters>35851</Characters>
  <Application>Microsoft Office Word</Application>
  <DocSecurity>0</DocSecurity>
  <Lines>298</Lines>
  <Paragraphs>84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Documentação Técnica do Projeto SmartMeds</vt:lpstr>
      <vt:lpstr/>
    </vt:vector>
  </TitlesOfParts>
  <Manager/>
  <Company/>
  <LinksUpToDate>false</LinksUpToDate>
  <CharactersWithSpaces>42405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do Projeto SmartMeds</dc:title>
  <dc:subject>Documentação técnica e testes de software</dc:subject>
  <dc:creator>Equipe SmartMeds / SENAI</dc:creator>
  <cp:keywords>SmartMeds, SENAI, Flask, MySQL, testes, caixa branca, documentação técnica</cp:keywords>
  <dc:description>generated by python-docx</dc:description>
  <cp:lastModifiedBy>MATHEUS DE JESUS TOLEDO</cp:lastModifiedBy>
  <cp:revision>12</cp:revision>
  <dcterms:created xsi:type="dcterms:W3CDTF">2013-12-23T23:15:00Z</dcterms:created>
  <dcterms:modified xsi:type="dcterms:W3CDTF">2026-10-06T12:36:00Z</dcterms:modified>
  <cp:category/>
</cp:coreProperties>
</file>