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F4E9" w14:textId="77777777" w:rsidR="00313E92" w:rsidRPr="0094690D" w:rsidRDefault="00313E92" w:rsidP="00313E92">
      <w:pPr>
        <w:spacing w:line="240" w:lineRule="auto"/>
        <w:jc w:val="both"/>
        <w:rPr>
          <w:rStyle w:val="eop"/>
          <w:rFonts w:ascii="Candara" w:hAnsi="Candara" w:cstheme="majorHAnsi"/>
          <w:b/>
          <w:bCs/>
          <w:color w:val="C00000"/>
          <w:sz w:val="36"/>
          <w:szCs w:val="36"/>
          <w:shd w:val="clear" w:color="auto" w:fill="FFFFFF"/>
        </w:rPr>
      </w:pPr>
      <w:r w:rsidRPr="0094690D">
        <w:rPr>
          <w:rStyle w:val="eop"/>
          <w:rFonts w:ascii="Candara" w:hAnsi="Candara" w:cstheme="majorHAnsi"/>
          <w:b/>
          <w:bCs/>
          <w:color w:val="C00000"/>
          <w:sz w:val="36"/>
          <w:szCs w:val="36"/>
          <w:shd w:val="clear" w:color="auto" w:fill="FFFFFF"/>
        </w:rPr>
        <w:t xml:space="preserve">Redback Operations </w:t>
      </w:r>
    </w:p>
    <w:p w14:paraId="71AC5261" w14:textId="77777777" w:rsidR="00313E92" w:rsidRPr="0094690D" w:rsidRDefault="00313E92" w:rsidP="00313E92">
      <w:pPr>
        <w:spacing w:line="240" w:lineRule="auto"/>
        <w:jc w:val="both"/>
        <w:rPr>
          <w:rStyle w:val="eop"/>
          <w:rFonts w:ascii="Candara" w:hAnsi="Candara" w:cstheme="majorHAnsi"/>
          <w:b/>
          <w:bCs/>
          <w:color w:val="C00000"/>
          <w:sz w:val="28"/>
          <w:szCs w:val="28"/>
          <w:shd w:val="clear" w:color="auto" w:fill="FFFFFF"/>
        </w:rPr>
      </w:pPr>
      <w:r w:rsidRPr="0094690D">
        <w:rPr>
          <w:rStyle w:val="eop"/>
          <w:rFonts w:ascii="Candara" w:hAnsi="Candara" w:cstheme="majorHAnsi"/>
          <w:b/>
          <w:bCs/>
          <w:color w:val="C00000"/>
          <w:sz w:val="28"/>
          <w:szCs w:val="28"/>
          <w:shd w:val="clear" w:color="auto" w:fill="FFFFFF"/>
        </w:rPr>
        <w:t>IoT Sensor Research and Development Team</w:t>
      </w:r>
    </w:p>
    <w:p w14:paraId="7AE134DE" w14:textId="77777777" w:rsidR="00313E92" w:rsidRPr="0094690D" w:rsidRDefault="00313E92" w:rsidP="00313E92">
      <w:pPr>
        <w:spacing w:line="240" w:lineRule="auto"/>
        <w:jc w:val="both"/>
        <w:rPr>
          <w:rStyle w:val="eop"/>
          <w:rFonts w:ascii="Candara" w:hAnsi="Candara" w:cs="Segoe UI"/>
          <w:b/>
          <w:bCs/>
          <w:color w:val="2F5496" w:themeColor="accent1" w:themeShade="BF"/>
          <w:sz w:val="28"/>
          <w:szCs w:val="28"/>
          <w:shd w:val="clear" w:color="auto" w:fill="FFFFFF"/>
        </w:rPr>
      </w:pPr>
      <w:r w:rsidRPr="0094690D">
        <w:rPr>
          <w:rStyle w:val="eop"/>
          <w:rFonts w:ascii="Candara" w:hAnsi="Candara" w:cs="Segoe UI"/>
          <w:b/>
          <w:bCs/>
          <w:color w:val="2F5496" w:themeColor="accent1" w:themeShade="BF"/>
          <w:sz w:val="28"/>
          <w:szCs w:val="28"/>
          <w:shd w:val="clear" w:color="auto" w:fill="FFFFFF"/>
        </w:rPr>
        <w:t>By</w:t>
      </w:r>
    </w:p>
    <w:p w14:paraId="2CB6337E" w14:textId="77777777" w:rsidR="00313E92" w:rsidRPr="0094690D" w:rsidRDefault="00313E92" w:rsidP="00313E92">
      <w:pPr>
        <w:spacing w:line="240" w:lineRule="auto"/>
        <w:jc w:val="both"/>
        <w:rPr>
          <w:rStyle w:val="eop"/>
          <w:rFonts w:ascii="Candara" w:hAnsi="Candara" w:cs="Segoe UI"/>
          <w:b/>
          <w:bCs/>
          <w:color w:val="2F5496" w:themeColor="accent1" w:themeShade="BF"/>
          <w:sz w:val="28"/>
          <w:szCs w:val="28"/>
          <w:shd w:val="clear" w:color="auto" w:fill="FFFFFF"/>
        </w:rPr>
      </w:pPr>
      <w:r w:rsidRPr="0094690D">
        <w:rPr>
          <w:rStyle w:val="eop"/>
          <w:rFonts w:ascii="Candara" w:hAnsi="Candara" w:cs="Segoe UI"/>
          <w:b/>
          <w:bCs/>
          <w:color w:val="2F5496" w:themeColor="accent1" w:themeShade="BF"/>
          <w:sz w:val="28"/>
          <w:szCs w:val="28"/>
          <w:shd w:val="clear" w:color="auto" w:fill="FFFFFF"/>
        </w:rPr>
        <w:t xml:space="preserve">Sharni Sujatha </w:t>
      </w:r>
    </w:p>
    <w:p w14:paraId="4A11C4E5" w14:textId="4DF9BCA2" w:rsidR="00313E92" w:rsidRPr="00313E92" w:rsidRDefault="00313E92" w:rsidP="00313E92">
      <w:pPr>
        <w:spacing w:line="240" w:lineRule="auto"/>
        <w:jc w:val="both"/>
        <w:rPr>
          <w:rFonts w:ascii="Candara" w:hAnsi="Candara" w:cs="Segoe UI"/>
          <w:b/>
          <w:bCs/>
          <w:color w:val="2F5496" w:themeColor="accent1" w:themeShade="BF"/>
          <w:sz w:val="28"/>
          <w:szCs w:val="28"/>
          <w:shd w:val="clear" w:color="auto" w:fill="FFFFFF"/>
        </w:rPr>
      </w:pPr>
      <w:r w:rsidRPr="0094690D">
        <w:rPr>
          <w:rStyle w:val="eop"/>
          <w:rFonts w:ascii="Candara" w:hAnsi="Candara" w:cs="Segoe UI"/>
          <w:b/>
          <w:bCs/>
          <w:color w:val="2F5496" w:themeColor="accent1" w:themeShade="BF"/>
          <w:sz w:val="28"/>
          <w:szCs w:val="28"/>
          <w:shd w:val="clear" w:color="auto" w:fill="FFFFFF"/>
        </w:rPr>
        <w:t>(Leader of IoT Sensor Research and Development Team)</w:t>
      </w:r>
    </w:p>
    <w:p w14:paraId="7AE0C29B" w14:textId="77777777" w:rsidR="00313E92" w:rsidRDefault="00313E92" w:rsidP="002826EF">
      <w:pPr>
        <w:spacing w:line="276" w:lineRule="auto"/>
        <w:ind w:left="360" w:hanging="360"/>
      </w:pPr>
    </w:p>
    <w:p w14:paraId="05AD262D" w14:textId="2204FAEA" w:rsidR="008D56B7" w:rsidRPr="002826EF" w:rsidRDefault="002826EF" w:rsidP="002826EF">
      <w:pPr>
        <w:pStyle w:val="ListParagraph"/>
        <w:numPr>
          <w:ilvl w:val="0"/>
          <w:numId w:val="10"/>
        </w:numPr>
        <w:spacing w:line="276" w:lineRule="auto"/>
        <w:rPr>
          <w:rFonts w:ascii="Merriweather" w:hAnsi="Merriweather"/>
          <w:b/>
          <w:bCs/>
          <w:color w:val="212121"/>
          <w:sz w:val="28"/>
          <w:szCs w:val="28"/>
          <w:shd w:val="clear" w:color="auto" w:fill="FFFFFF"/>
        </w:rPr>
      </w:pPr>
      <w:r w:rsidRPr="002826EF">
        <w:rPr>
          <w:rFonts w:ascii="Merriweather" w:hAnsi="Merriweather"/>
          <w:b/>
          <w:bCs/>
          <w:color w:val="212121"/>
          <w:sz w:val="28"/>
          <w:szCs w:val="28"/>
          <w:shd w:val="clear" w:color="auto" w:fill="FFFFFF"/>
        </w:rPr>
        <w:t>Exercise Bikes</w:t>
      </w:r>
    </w:p>
    <w:p w14:paraId="594241D1" w14:textId="07A3EBAD" w:rsidR="001E34F7" w:rsidRPr="008D14D6" w:rsidRDefault="00706D13" w:rsidP="008D56B7">
      <w:pPr>
        <w:spacing w:line="276" w:lineRule="auto"/>
        <w:jc w:val="both"/>
        <w:rPr>
          <w:rFonts w:ascii="Merriweather" w:hAnsi="Merriweather"/>
          <w:color w:val="212121"/>
          <w:shd w:val="clear" w:color="auto" w:fill="FFFFFF"/>
        </w:rPr>
      </w:pPr>
      <w:r w:rsidRPr="008D14D6">
        <w:rPr>
          <w:rFonts w:ascii="Merriweather" w:hAnsi="Merriweather"/>
          <w:color w:val="212121"/>
          <w:shd w:val="clear" w:color="auto" w:fill="FFFFFF"/>
        </w:rPr>
        <w:t>Exercise bikes are grea</w:t>
      </w:r>
      <w:r w:rsidR="00CD7150" w:rsidRPr="008D14D6">
        <w:rPr>
          <w:rFonts w:ascii="Merriweather" w:hAnsi="Merriweather"/>
          <w:color w:val="212121"/>
          <w:shd w:val="clear" w:color="auto" w:fill="FFFFFF"/>
        </w:rPr>
        <w:t xml:space="preserve">t workout for everyone as it is a low-impact option for both cardio and strength training. </w:t>
      </w:r>
      <w:r w:rsidR="00F5524B" w:rsidRPr="008D14D6">
        <w:rPr>
          <w:rFonts w:ascii="Merriweather" w:hAnsi="Merriweather"/>
          <w:color w:val="212121"/>
          <w:shd w:val="clear" w:color="auto" w:fill="FFFFFF"/>
        </w:rPr>
        <w:t xml:space="preserve">Exercise bikes promote longevity because they're safer on the joints while improving cardiovascular health. </w:t>
      </w:r>
      <w:r w:rsidR="001E34F7" w:rsidRPr="008D14D6">
        <w:rPr>
          <w:rFonts w:ascii="Merriweather" w:hAnsi="Merriweather" w:cs="Segoe UI"/>
          <w:lang w:val="en-US"/>
        </w:rPr>
        <w:t xml:space="preserve">Exercise Bikes are categorized based </w:t>
      </w:r>
      <w:r w:rsidR="00F5524B" w:rsidRPr="008D14D6">
        <w:rPr>
          <w:rFonts w:ascii="Merriweather" w:hAnsi="Merriweather" w:cs="Segoe UI"/>
          <w:lang w:val="en-US"/>
        </w:rPr>
        <w:t xml:space="preserve">on their style and often offer different levels of resistance and durability. </w:t>
      </w:r>
    </w:p>
    <w:p w14:paraId="01808CDC" w14:textId="674FEC1D" w:rsidR="006448D1" w:rsidRPr="008D14D6" w:rsidRDefault="001E34F7" w:rsidP="008D56B7">
      <w:pPr>
        <w:spacing w:line="276" w:lineRule="auto"/>
        <w:jc w:val="both"/>
        <w:rPr>
          <w:rFonts w:ascii="Merriweather" w:hAnsi="Merriweather" w:cs="Segoe UI"/>
          <w:lang w:val="en-US"/>
        </w:rPr>
      </w:pPr>
      <w:r w:rsidRPr="008D14D6">
        <w:rPr>
          <w:rFonts w:ascii="Merriweather" w:hAnsi="Merriweather" w:cs="Segoe UI"/>
          <w:lang w:val="en-US"/>
        </w:rPr>
        <w:t>Types of Exercise Bikes</w:t>
      </w:r>
      <w:r w:rsidR="008D56B7">
        <w:rPr>
          <w:rFonts w:ascii="Merriweather" w:hAnsi="Merriweather" w:cs="Segoe UI"/>
          <w:lang w:val="en-US"/>
        </w:rPr>
        <w:t>:</w:t>
      </w:r>
    </w:p>
    <w:p w14:paraId="0595A3CD" w14:textId="39EAA6CD" w:rsidR="001E34F7" w:rsidRPr="008D14D6" w:rsidRDefault="001E34F7" w:rsidP="008D56B7">
      <w:pPr>
        <w:pStyle w:val="ListParagraph"/>
        <w:numPr>
          <w:ilvl w:val="0"/>
          <w:numId w:val="1"/>
        </w:numPr>
        <w:spacing w:line="276" w:lineRule="auto"/>
        <w:jc w:val="both"/>
        <w:rPr>
          <w:rFonts w:ascii="Merriweather" w:hAnsi="Merriweather"/>
          <w:color w:val="212121"/>
          <w:shd w:val="clear" w:color="auto" w:fill="FFFFFF"/>
        </w:rPr>
      </w:pPr>
      <w:r w:rsidRPr="008D14D6">
        <w:rPr>
          <w:rFonts w:ascii="Merriweather" w:hAnsi="Merriweather"/>
          <w:color w:val="212121"/>
          <w:shd w:val="clear" w:color="auto" w:fill="FFFFFF"/>
        </w:rPr>
        <w:t xml:space="preserve">Upright </w:t>
      </w:r>
    </w:p>
    <w:p w14:paraId="6C5F645F" w14:textId="0CB779C8" w:rsidR="001E34F7" w:rsidRPr="008D14D6" w:rsidRDefault="001E34F7" w:rsidP="008D56B7">
      <w:pPr>
        <w:pStyle w:val="ListParagraph"/>
        <w:numPr>
          <w:ilvl w:val="0"/>
          <w:numId w:val="1"/>
        </w:numPr>
        <w:spacing w:line="276" w:lineRule="auto"/>
        <w:jc w:val="both"/>
        <w:rPr>
          <w:rFonts w:ascii="Merriweather" w:hAnsi="Merriweather"/>
          <w:color w:val="212121"/>
          <w:shd w:val="clear" w:color="auto" w:fill="FFFFFF"/>
        </w:rPr>
      </w:pPr>
      <w:r w:rsidRPr="008D14D6">
        <w:rPr>
          <w:rFonts w:ascii="Merriweather" w:hAnsi="Merriweather"/>
          <w:color w:val="212121"/>
          <w:shd w:val="clear" w:color="auto" w:fill="FFFFFF"/>
        </w:rPr>
        <w:t>Recumbent</w:t>
      </w:r>
      <w:r w:rsidR="00F5524B" w:rsidRPr="008D14D6">
        <w:rPr>
          <w:rFonts w:ascii="Merriweather" w:hAnsi="Merriweather"/>
          <w:color w:val="212121"/>
          <w:shd w:val="clear" w:color="auto" w:fill="FFFFFF"/>
        </w:rPr>
        <w:t xml:space="preserve"> </w:t>
      </w:r>
    </w:p>
    <w:p w14:paraId="420A3FA4" w14:textId="36554ECF" w:rsidR="00F5524B" w:rsidRPr="0081723E" w:rsidRDefault="001E34F7" w:rsidP="008D56B7">
      <w:pPr>
        <w:pStyle w:val="ListParagraph"/>
        <w:numPr>
          <w:ilvl w:val="0"/>
          <w:numId w:val="1"/>
        </w:numPr>
        <w:spacing w:line="276" w:lineRule="auto"/>
        <w:jc w:val="both"/>
        <w:rPr>
          <w:rFonts w:ascii="Merriweather" w:hAnsi="Merriweather" w:cs="Segoe UI"/>
          <w:lang w:val="en-US"/>
        </w:rPr>
      </w:pPr>
      <w:r w:rsidRPr="008D14D6">
        <w:rPr>
          <w:rFonts w:ascii="Merriweather" w:hAnsi="Merriweather"/>
          <w:color w:val="212121"/>
          <w:shd w:val="clear" w:color="auto" w:fill="FFFFFF"/>
        </w:rPr>
        <w:t>Indoor</w:t>
      </w:r>
      <w:r w:rsidR="00F5524B" w:rsidRPr="008D14D6">
        <w:rPr>
          <w:rFonts w:ascii="Merriweather" w:hAnsi="Merriweather"/>
          <w:color w:val="212121"/>
          <w:shd w:val="clear" w:color="auto" w:fill="FFFFFF"/>
        </w:rPr>
        <w:t xml:space="preserve"> </w:t>
      </w:r>
    </w:p>
    <w:p w14:paraId="01BD2F6C" w14:textId="79A29889" w:rsidR="0081723E" w:rsidRDefault="0081723E" w:rsidP="008D56B7">
      <w:pPr>
        <w:pStyle w:val="ListParagraph"/>
        <w:spacing w:line="276" w:lineRule="auto"/>
        <w:jc w:val="both"/>
        <w:rPr>
          <w:rFonts w:ascii="Merriweather" w:hAnsi="Merriweather" w:cs="Segoe UI"/>
          <w:lang w:val="en-US"/>
        </w:rPr>
      </w:pPr>
    </w:p>
    <w:p w14:paraId="6DC2C12B" w14:textId="77777777" w:rsidR="00BC75D1" w:rsidRPr="0081723E" w:rsidRDefault="00BC75D1" w:rsidP="008D56B7">
      <w:pPr>
        <w:pStyle w:val="ListParagraph"/>
        <w:spacing w:line="276" w:lineRule="auto"/>
        <w:jc w:val="both"/>
        <w:rPr>
          <w:rFonts w:ascii="Merriweather" w:hAnsi="Merriweather" w:cs="Segoe UI"/>
          <w:lang w:val="en-US"/>
        </w:rPr>
      </w:pPr>
    </w:p>
    <w:p w14:paraId="66092F41" w14:textId="6849CE74" w:rsidR="00F5524B" w:rsidRPr="001829E4" w:rsidRDefault="0005475D" w:rsidP="001829E4">
      <w:pPr>
        <w:pStyle w:val="ListParagraph"/>
        <w:numPr>
          <w:ilvl w:val="1"/>
          <w:numId w:val="11"/>
        </w:numPr>
        <w:spacing w:line="276" w:lineRule="auto"/>
        <w:ind w:left="426" w:hanging="426"/>
        <w:jc w:val="both"/>
        <w:rPr>
          <w:rFonts w:ascii="Merriweather" w:hAnsi="Merriweather" w:cs="Segoe UI"/>
          <w:b/>
          <w:bCs/>
          <w:lang w:val="en-US"/>
        </w:rPr>
      </w:pPr>
      <w:r w:rsidRPr="008D14D6">
        <w:rPr>
          <w:noProof/>
        </w:rPr>
        <w:drawing>
          <wp:anchor distT="0" distB="0" distL="114300" distR="114300" simplePos="0" relativeHeight="251658240" behindDoc="0" locked="0" layoutInCell="1" allowOverlap="1" wp14:anchorId="0A48D62F" wp14:editId="194B430A">
            <wp:simplePos x="0" y="0"/>
            <wp:positionH relativeFrom="margin">
              <wp:align>left</wp:align>
            </wp:positionH>
            <wp:positionV relativeFrom="paragraph">
              <wp:posOffset>370320</wp:posOffset>
            </wp:positionV>
            <wp:extent cx="2410460" cy="2410460"/>
            <wp:effectExtent l="0" t="0" r="8890" b="8890"/>
            <wp:wrapTopAndBottom/>
            <wp:docPr id="1" name="Picture 1" descr="Sunny Health &amp; Fitness Upright Exercise Bike with Electromagnetic  Resistance, Programmable Monitor and Pulse Rate Monitoring - SF-B2883 :  Amazon.com.au: Sports, Fitnes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ny Health &amp; Fitness Upright Exercise Bike with Electromagnetic  Resistance, Programmable Monitor and Pulse Rate Monitoring - SF-B2883 :  Amazon.com.au: Sports, Fitness &amp; Outdoo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0460" cy="2410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524B" w:rsidRPr="001829E4">
        <w:rPr>
          <w:rFonts w:ascii="Merriweather" w:hAnsi="Merriweather" w:cs="Segoe UI"/>
          <w:b/>
          <w:bCs/>
          <w:lang w:val="en-US"/>
        </w:rPr>
        <w:t>Upright Bikes</w:t>
      </w:r>
    </w:p>
    <w:p w14:paraId="4D67301D" w14:textId="0DA7FF4C" w:rsidR="00F5524B" w:rsidRPr="008D14D6" w:rsidRDefault="00F5524B" w:rsidP="008D56B7">
      <w:pPr>
        <w:spacing w:line="276" w:lineRule="auto"/>
        <w:jc w:val="both"/>
        <w:rPr>
          <w:rFonts w:ascii="Merriweather" w:hAnsi="Merriweather" w:cs="Segoe UI"/>
          <w:lang w:val="en-US"/>
        </w:rPr>
      </w:pPr>
    </w:p>
    <w:p w14:paraId="461D95AA" w14:textId="77777777" w:rsidR="00BC75D1" w:rsidRDefault="0005475D" w:rsidP="00BC75D1">
      <w:pPr>
        <w:spacing w:after="0" w:line="276" w:lineRule="auto"/>
        <w:ind w:left="30"/>
        <w:jc w:val="both"/>
        <w:rPr>
          <w:rFonts w:ascii="Merriweather" w:eastAsia="Times New Roman" w:hAnsi="Merriweather" w:cs="Times New Roman"/>
          <w:color w:val="212121"/>
          <w:shd w:val="clear" w:color="auto" w:fill="FFFFFF"/>
          <w:lang w:eastAsia="en-IN"/>
        </w:rPr>
      </w:pPr>
      <w:r w:rsidRPr="008D14D6">
        <w:rPr>
          <w:rFonts w:ascii="Merriweather" w:eastAsia="Times New Roman" w:hAnsi="Merriweather" w:cs="Times New Roman"/>
          <w:color w:val="212121"/>
          <w:shd w:val="clear" w:color="auto" w:fill="FFFFFF"/>
          <w:lang w:eastAsia="en-IN"/>
        </w:rPr>
        <w:t>U</w:t>
      </w:r>
      <w:r w:rsidRPr="0005475D">
        <w:rPr>
          <w:rFonts w:ascii="Merriweather" w:eastAsia="Times New Roman" w:hAnsi="Merriweather" w:cs="Times New Roman"/>
          <w:color w:val="212121"/>
          <w:shd w:val="clear" w:color="auto" w:fill="FFFFFF"/>
          <w:lang w:eastAsia="en-IN"/>
        </w:rPr>
        <w:t>pright bikes encourage you to sit in an upright position and are devised for you to switch between a sitting and standing position, much like an outdoor road bike. The pedals are positioned directly under your body</w:t>
      </w:r>
      <w:r w:rsidRPr="008D14D6">
        <w:rPr>
          <w:rFonts w:ascii="Merriweather" w:eastAsia="Times New Roman" w:hAnsi="Merriweather" w:cs="Times New Roman"/>
          <w:color w:val="0000EE"/>
          <w:bdr w:val="none" w:sz="0" w:space="0" w:color="auto" w:frame="1"/>
          <w:shd w:val="clear" w:color="auto" w:fill="FFFFFF"/>
          <w:vertAlign w:val="superscript"/>
          <w:lang w:eastAsia="en-IN"/>
        </w:rPr>
        <w:t xml:space="preserve"> </w:t>
      </w:r>
      <w:r w:rsidRPr="008D14D6">
        <w:rPr>
          <w:rFonts w:ascii="Merriweather" w:eastAsia="Times New Roman" w:hAnsi="Merriweather" w:cs="Times New Roman"/>
          <w:color w:val="212121"/>
          <w:shd w:val="clear" w:color="auto" w:fill="FFFFFF"/>
          <w:lang w:eastAsia="en-IN"/>
        </w:rPr>
        <w:t xml:space="preserve">with a forward lean position promoted </w:t>
      </w:r>
      <w:r w:rsidR="00A90D72" w:rsidRPr="008D14D6">
        <w:rPr>
          <w:rFonts w:ascii="Merriweather" w:eastAsia="Times New Roman" w:hAnsi="Merriweather" w:cs="Times New Roman"/>
          <w:color w:val="212121"/>
          <w:shd w:val="clear" w:color="auto" w:fill="FFFFFF"/>
          <w:lang w:eastAsia="en-IN"/>
        </w:rPr>
        <w:t>to</w:t>
      </w:r>
      <w:r w:rsidRPr="008D14D6">
        <w:rPr>
          <w:rFonts w:ascii="Merriweather" w:eastAsia="Times New Roman" w:hAnsi="Merriweather" w:cs="Times New Roman"/>
          <w:color w:val="212121"/>
          <w:shd w:val="clear" w:color="auto" w:fill="FFFFFF"/>
          <w:lang w:eastAsia="en-IN"/>
        </w:rPr>
        <w:t xml:space="preserve"> reach the handlebars.</w:t>
      </w:r>
      <w:r w:rsidR="008D14D6">
        <w:rPr>
          <w:rFonts w:ascii="Merriweather" w:eastAsia="Times New Roman" w:hAnsi="Merriweather" w:cs="Times New Roman"/>
          <w:color w:val="212121"/>
          <w:shd w:val="clear" w:color="auto" w:fill="FFFFFF"/>
          <w:lang w:eastAsia="en-IN"/>
        </w:rPr>
        <w:t xml:space="preserve"> </w:t>
      </w:r>
      <w:r w:rsidR="004E0D2F" w:rsidRPr="008D14D6">
        <w:rPr>
          <w:rFonts w:ascii="Merriweather" w:eastAsia="Times New Roman" w:hAnsi="Merriweather" w:cs="Times New Roman"/>
          <w:color w:val="212121"/>
          <w:shd w:val="clear" w:color="auto" w:fill="FFFFFF"/>
          <w:lang w:eastAsia="en-IN"/>
        </w:rPr>
        <w:t xml:space="preserve">Seats in an upright bike are narrower </w:t>
      </w:r>
      <w:r w:rsidR="00DD73E1" w:rsidRPr="008D14D6">
        <w:rPr>
          <w:rFonts w:ascii="Merriweather" w:eastAsia="Times New Roman" w:hAnsi="Merriweather" w:cs="Times New Roman"/>
          <w:color w:val="212121"/>
          <w:shd w:val="clear" w:color="auto" w:fill="FFFFFF"/>
          <w:lang w:eastAsia="en-IN"/>
        </w:rPr>
        <w:t xml:space="preserve">in size </w:t>
      </w:r>
      <w:r w:rsidR="004E0D2F" w:rsidRPr="008D14D6">
        <w:rPr>
          <w:rFonts w:ascii="Merriweather" w:eastAsia="Times New Roman" w:hAnsi="Merriweather" w:cs="Times New Roman"/>
          <w:color w:val="212121"/>
          <w:shd w:val="clear" w:color="auto" w:fill="FFFFFF"/>
          <w:lang w:eastAsia="en-IN"/>
        </w:rPr>
        <w:t>which allows your legs to move freely</w:t>
      </w:r>
      <w:r w:rsidR="00DD73E1" w:rsidRPr="008D14D6">
        <w:rPr>
          <w:rFonts w:ascii="Merriweather" w:eastAsia="Times New Roman" w:hAnsi="Merriweather" w:cs="Times New Roman"/>
          <w:color w:val="212121"/>
          <w:shd w:val="clear" w:color="auto" w:fill="FFFFFF"/>
          <w:lang w:eastAsia="en-IN"/>
        </w:rPr>
        <w:t xml:space="preserve">. </w:t>
      </w:r>
    </w:p>
    <w:p w14:paraId="34CE4396" w14:textId="77777777" w:rsidR="00BC75D1" w:rsidRDefault="00BC75D1" w:rsidP="00BC75D1">
      <w:pPr>
        <w:spacing w:after="0" w:line="276" w:lineRule="auto"/>
        <w:ind w:left="30"/>
        <w:jc w:val="both"/>
        <w:rPr>
          <w:rFonts w:ascii="Merriweather" w:eastAsia="Times New Roman" w:hAnsi="Merriweather" w:cs="Times New Roman"/>
          <w:color w:val="212121"/>
          <w:shd w:val="clear" w:color="auto" w:fill="FFFFFF"/>
          <w:lang w:eastAsia="en-IN"/>
        </w:rPr>
      </w:pPr>
    </w:p>
    <w:p w14:paraId="05314D4A" w14:textId="3D9DBC5C" w:rsidR="009075FB" w:rsidRDefault="00DD73E1" w:rsidP="00BC75D1">
      <w:pPr>
        <w:spacing w:after="0" w:line="276" w:lineRule="auto"/>
        <w:ind w:left="30"/>
        <w:jc w:val="both"/>
        <w:rPr>
          <w:rFonts w:ascii="Merriweather" w:eastAsia="Times New Roman" w:hAnsi="Merriweather" w:cs="Times New Roman"/>
          <w:color w:val="212121"/>
          <w:shd w:val="clear" w:color="auto" w:fill="FFFFFF"/>
          <w:lang w:eastAsia="en-IN"/>
        </w:rPr>
      </w:pPr>
      <w:r w:rsidRPr="008D14D6">
        <w:rPr>
          <w:rFonts w:ascii="Merriweather" w:eastAsia="Times New Roman" w:hAnsi="Merriweather" w:cs="Times New Roman"/>
          <w:color w:val="212121"/>
          <w:shd w:val="clear" w:color="auto" w:fill="FFFFFF"/>
          <w:lang w:eastAsia="en-IN"/>
        </w:rPr>
        <w:lastRenderedPageBreak/>
        <w:t>But</w:t>
      </w:r>
      <w:r w:rsidR="00BC75D1">
        <w:rPr>
          <w:rFonts w:ascii="Merriweather" w:eastAsia="Times New Roman" w:hAnsi="Merriweather" w:cs="Times New Roman"/>
          <w:color w:val="212121"/>
          <w:shd w:val="clear" w:color="auto" w:fill="FFFFFF"/>
          <w:lang w:eastAsia="en-IN"/>
        </w:rPr>
        <w:t>,</w:t>
      </w:r>
      <w:r w:rsidRPr="008D14D6">
        <w:rPr>
          <w:rFonts w:ascii="Merriweather" w:eastAsia="Times New Roman" w:hAnsi="Merriweather" w:cs="Times New Roman"/>
          <w:color w:val="212121"/>
          <w:shd w:val="clear" w:color="auto" w:fill="FFFFFF"/>
          <w:lang w:eastAsia="en-IN"/>
        </w:rPr>
        <w:t xml:space="preserve"> the size of the seats combined with the lack of back support might be uncomfortable.</w:t>
      </w:r>
      <w:r w:rsidR="009075FB" w:rsidRPr="008D14D6">
        <w:rPr>
          <w:rFonts w:ascii="Merriweather" w:eastAsia="Times New Roman" w:hAnsi="Merriweather" w:cs="Times New Roman"/>
          <w:color w:val="212121"/>
          <w:shd w:val="clear" w:color="auto" w:fill="FFFFFF"/>
          <w:lang w:eastAsia="en-IN"/>
        </w:rPr>
        <w:t xml:space="preserve"> </w:t>
      </w:r>
      <w:r w:rsidRPr="00DD73E1">
        <w:rPr>
          <w:rFonts w:ascii="Merriweather" w:eastAsia="Times New Roman" w:hAnsi="Merriweather" w:cs="Times New Roman"/>
          <w:color w:val="212121"/>
          <w:shd w:val="clear" w:color="auto" w:fill="FFFFFF"/>
          <w:lang w:eastAsia="en-IN"/>
        </w:rPr>
        <w:t xml:space="preserve">A study </w:t>
      </w:r>
      <w:r w:rsidR="0081723E">
        <w:rPr>
          <w:rFonts w:ascii="Merriweather" w:eastAsia="Times New Roman" w:hAnsi="Merriweather" w:cs="Times New Roman"/>
          <w:color w:val="212121"/>
          <w:shd w:val="clear" w:color="auto" w:fill="FFFFFF"/>
          <w:lang w:eastAsia="en-IN"/>
        </w:rPr>
        <w:t xml:space="preserve">[2] </w:t>
      </w:r>
      <w:r w:rsidRPr="00DD73E1">
        <w:rPr>
          <w:rFonts w:ascii="Merriweather" w:eastAsia="Times New Roman" w:hAnsi="Merriweather" w:cs="Times New Roman"/>
          <w:color w:val="212121"/>
          <w:shd w:val="clear" w:color="auto" w:fill="FFFFFF"/>
          <w:lang w:eastAsia="en-IN"/>
        </w:rPr>
        <w:t xml:space="preserve">on stationary </w:t>
      </w:r>
      <w:r w:rsidR="00706D13" w:rsidRPr="008D14D6">
        <w:rPr>
          <w:rFonts w:ascii="Merriweather" w:eastAsia="Times New Roman" w:hAnsi="Merriweather" w:cs="Times New Roman"/>
          <w:color w:val="212121"/>
          <w:shd w:val="clear" w:color="auto" w:fill="FFFFFF"/>
          <w:lang w:eastAsia="en-IN"/>
        </w:rPr>
        <w:t xml:space="preserve">bikes found </w:t>
      </w:r>
      <w:r w:rsidRPr="008D14D6">
        <w:rPr>
          <w:rFonts w:ascii="Merriweather" w:eastAsia="Times New Roman" w:hAnsi="Merriweather" w:cs="Times New Roman"/>
          <w:color w:val="212121"/>
          <w:shd w:val="clear" w:color="auto" w:fill="FFFFFF"/>
          <w:lang w:eastAsia="en-IN"/>
        </w:rPr>
        <w:t xml:space="preserve">that the </w:t>
      </w:r>
      <w:r w:rsidR="009075FB" w:rsidRPr="008D14D6">
        <w:rPr>
          <w:rFonts w:ascii="Merriweather" w:eastAsia="Times New Roman" w:hAnsi="Merriweather" w:cs="Times New Roman"/>
          <w:color w:val="212121"/>
          <w:shd w:val="clear" w:color="auto" w:fill="FFFFFF"/>
          <w:lang w:eastAsia="en-IN"/>
        </w:rPr>
        <w:t xml:space="preserve">muscles that </w:t>
      </w:r>
      <w:r w:rsidR="00A90D72" w:rsidRPr="008D14D6">
        <w:rPr>
          <w:rFonts w:ascii="Merriweather" w:eastAsia="Times New Roman" w:hAnsi="Merriweather" w:cs="Times New Roman"/>
          <w:color w:val="212121"/>
          <w:shd w:val="clear" w:color="auto" w:fill="FFFFFF"/>
          <w:lang w:eastAsia="en-IN"/>
        </w:rPr>
        <w:t>play a vital role in our mobility</w:t>
      </w:r>
      <w:r w:rsidR="009075FB" w:rsidRPr="008D14D6">
        <w:rPr>
          <w:rFonts w:ascii="Merriweather" w:eastAsia="Times New Roman" w:hAnsi="Merriweather" w:cs="Times New Roman"/>
          <w:color w:val="212121"/>
          <w:shd w:val="clear" w:color="auto" w:fill="FFFFFF"/>
          <w:lang w:eastAsia="en-IN"/>
        </w:rPr>
        <w:t xml:space="preserve"> are engaged more during upright pedalling. </w:t>
      </w:r>
      <w:r w:rsidR="00CC5DA9" w:rsidRPr="008D14D6">
        <w:rPr>
          <w:rFonts w:ascii="Merriweather" w:eastAsia="Times New Roman" w:hAnsi="Merriweather" w:cs="Times New Roman"/>
          <w:color w:val="212121"/>
          <w:shd w:val="clear" w:color="auto" w:fill="FFFFFF"/>
          <w:lang w:eastAsia="en-IN"/>
        </w:rPr>
        <w:t>Some upright bikes also feature movable handlebars that allow you to work your upper body while cycling.</w:t>
      </w:r>
    </w:p>
    <w:p w14:paraId="54B7017C" w14:textId="2D944DB4" w:rsidR="0081723E" w:rsidRDefault="0081723E" w:rsidP="008D56B7">
      <w:pPr>
        <w:spacing w:line="276" w:lineRule="auto"/>
        <w:jc w:val="both"/>
        <w:rPr>
          <w:rFonts w:ascii="Merriweather" w:hAnsi="Merriweather"/>
          <w:b/>
          <w:bCs/>
          <w:color w:val="212121"/>
          <w:shd w:val="clear" w:color="auto" w:fill="FFFFFF"/>
        </w:rPr>
      </w:pPr>
    </w:p>
    <w:p w14:paraId="0CA01128" w14:textId="3D07500A" w:rsidR="009075FB" w:rsidRPr="001829E4" w:rsidRDefault="008D56B7" w:rsidP="001829E4">
      <w:pPr>
        <w:pStyle w:val="ListParagraph"/>
        <w:numPr>
          <w:ilvl w:val="1"/>
          <w:numId w:val="10"/>
        </w:numPr>
        <w:spacing w:line="276" w:lineRule="auto"/>
        <w:ind w:left="426" w:hanging="437"/>
        <w:jc w:val="both"/>
        <w:rPr>
          <w:rFonts w:ascii="Merriweather" w:hAnsi="Merriweather" w:cs="Segoe UI"/>
          <w:lang w:val="en-US"/>
        </w:rPr>
      </w:pPr>
      <w:r w:rsidRPr="008D14D6">
        <w:rPr>
          <w:noProof/>
        </w:rPr>
        <w:drawing>
          <wp:anchor distT="0" distB="0" distL="114300" distR="114300" simplePos="0" relativeHeight="251659264" behindDoc="0" locked="0" layoutInCell="1" allowOverlap="1" wp14:anchorId="646B5D05" wp14:editId="592A3DF2">
            <wp:simplePos x="0" y="0"/>
            <wp:positionH relativeFrom="column">
              <wp:posOffset>18415</wp:posOffset>
            </wp:positionH>
            <wp:positionV relativeFrom="paragraph">
              <wp:posOffset>349250</wp:posOffset>
            </wp:positionV>
            <wp:extent cx="1868805" cy="2108200"/>
            <wp:effectExtent l="0" t="0" r="0" b="6350"/>
            <wp:wrapTopAndBottom/>
            <wp:docPr id="2" name="Picture 2" descr="Buy Schwinn 270 Recumbent Exercise Bike with Explore the World  Compatibility Online in Australia. 55468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Schwinn 270 Recumbent Exercise Bike with Explore the World  Compatibility Online in Australia. 554687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80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DA9" w:rsidRPr="001829E4">
        <w:rPr>
          <w:rFonts w:ascii="Merriweather" w:hAnsi="Merriweather"/>
          <w:b/>
          <w:bCs/>
          <w:color w:val="212121"/>
          <w:shd w:val="clear" w:color="auto" w:fill="FFFFFF"/>
        </w:rPr>
        <w:t>Recumbent Bikes</w:t>
      </w:r>
      <w:r w:rsidR="00CC5DA9" w:rsidRPr="001829E4">
        <w:rPr>
          <w:rFonts w:ascii="Merriweather" w:hAnsi="Merriweather" w:cs="Segoe UI"/>
          <w:lang w:val="en-US"/>
        </w:rPr>
        <w:t xml:space="preserve"> </w:t>
      </w:r>
    </w:p>
    <w:p w14:paraId="0FDF22B8" w14:textId="7E43A4BD" w:rsidR="002545FD" w:rsidRPr="008D14D6" w:rsidRDefault="002545FD" w:rsidP="008D56B7">
      <w:pPr>
        <w:spacing w:after="0" w:line="276" w:lineRule="auto"/>
        <w:ind w:left="30"/>
        <w:rPr>
          <w:rFonts w:ascii="Merriweather" w:hAnsi="Merriweather" w:cs="Segoe UI"/>
          <w:lang w:val="en-US"/>
        </w:rPr>
      </w:pPr>
    </w:p>
    <w:p w14:paraId="1FF7893F" w14:textId="63A6E0E5" w:rsidR="00EA3C70" w:rsidRPr="008D14D6" w:rsidRDefault="002545FD" w:rsidP="008D56B7">
      <w:pPr>
        <w:spacing w:after="0" w:line="276" w:lineRule="auto"/>
        <w:ind w:left="30"/>
        <w:jc w:val="both"/>
        <w:rPr>
          <w:rFonts w:ascii="Merriweather" w:hAnsi="Merriweather"/>
          <w:color w:val="212121"/>
        </w:rPr>
      </w:pPr>
      <w:r w:rsidRPr="008D14D6">
        <w:rPr>
          <w:rFonts w:ascii="Merriweather" w:hAnsi="Merriweather" w:cs="Segoe UI"/>
          <w:lang w:val="en-US"/>
        </w:rPr>
        <w:t xml:space="preserve">Recumbent bikes have a wider seat and </w:t>
      </w:r>
      <w:r w:rsidR="001B36C2" w:rsidRPr="008D14D6">
        <w:rPr>
          <w:rFonts w:ascii="Merriweather" w:hAnsi="Merriweather" w:cs="Segoe UI"/>
          <w:lang w:val="en-US"/>
        </w:rPr>
        <w:t xml:space="preserve">a reclined position along with back support. </w:t>
      </w:r>
      <w:r w:rsidR="001B36C2" w:rsidRPr="008D14D6">
        <w:rPr>
          <w:rFonts w:ascii="Merriweather" w:hAnsi="Merriweather"/>
          <w:color w:val="212121"/>
          <w:shd w:val="clear" w:color="auto" w:fill="FFFFFF"/>
        </w:rPr>
        <w:t>It is also positioned lower to the ground than other types of bikes, making getting on and off easier. Also, its recline results in less stress on the joints because the pedals are further forward. </w:t>
      </w:r>
      <w:r w:rsidR="002D504B" w:rsidRPr="008D14D6">
        <w:rPr>
          <w:rFonts w:ascii="Merriweather" w:hAnsi="Merriweather"/>
          <w:color w:val="212121"/>
          <w:shd w:val="clear" w:color="auto" w:fill="FFFFFF"/>
        </w:rPr>
        <w:t>These bikes</w:t>
      </w:r>
      <w:r w:rsidR="00EA3C70" w:rsidRPr="008D14D6">
        <w:rPr>
          <w:rFonts w:ascii="Merriweather" w:hAnsi="Merriweather"/>
          <w:color w:val="212121"/>
          <w:shd w:val="clear" w:color="auto" w:fill="FFFFFF"/>
        </w:rPr>
        <w:t xml:space="preserve"> provide a </w:t>
      </w:r>
      <w:r w:rsidR="003A0CD7" w:rsidRPr="008D14D6">
        <w:rPr>
          <w:rFonts w:ascii="Merriweather" w:hAnsi="Merriweather"/>
          <w:color w:val="212121"/>
          <w:shd w:val="clear" w:color="auto" w:fill="FFFFFF"/>
        </w:rPr>
        <w:t xml:space="preserve">serious cardio and a </w:t>
      </w:r>
      <w:r w:rsidR="00EA3C70" w:rsidRPr="008D14D6">
        <w:rPr>
          <w:rFonts w:ascii="Merriweather" w:hAnsi="Merriweather"/>
          <w:color w:val="212121"/>
        </w:rPr>
        <w:t>focused lower body workout</w:t>
      </w:r>
      <w:r w:rsidR="003A0CD7" w:rsidRPr="008D14D6">
        <w:rPr>
          <w:rFonts w:ascii="Merriweather" w:hAnsi="Merriweather"/>
          <w:color w:val="212121"/>
        </w:rPr>
        <w:t xml:space="preserve"> </w:t>
      </w:r>
      <w:r w:rsidR="003A0CD7" w:rsidRPr="008D14D6">
        <w:rPr>
          <w:rFonts w:ascii="Merriweather" w:hAnsi="Merriweather"/>
          <w:color w:val="212121"/>
          <w:shd w:val="clear" w:color="auto" w:fill="FFFFFF"/>
        </w:rPr>
        <w:t>depending on your speed, resistance, and workout time.</w:t>
      </w:r>
      <w:r w:rsidR="00010C02" w:rsidRPr="008D14D6">
        <w:rPr>
          <w:rFonts w:ascii="Merriweather" w:hAnsi="Merriweather"/>
          <w:color w:val="212121"/>
        </w:rPr>
        <w:t xml:space="preserve"> </w:t>
      </w:r>
      <w:r w:rsidR="00EA3C70" w:rsidRPr="008D14D6">
        <w:rPr>
          <w:rFonts w:ascii="Merriweather" w:hAnsi="Merriweather"/>
          <w:color w:val="212121"/>
        </w:rPr>
        <w:t xml:space="preserve">However, the </w:t>
      </w:r>
      <w:r w:rsidR="003A0CD7" w:rsidRPr="008D14D6">
        <w:rPr>
          <w:rFonts w:ascii="Merriweather" w:hAnsi="Merriweather"/>
          <w:color w:val="212121"/>
        </w:rPr>
        <w:t>fact that it has one fixed position and offers less core recruitment m</w:t>
      </w:r>
      <w:r w:rsidR="00010C02" w:rsidRPr="008D14D6">
        <w:rPr>
          <w:rFonts w:ascii="Merriweather" w:hAnsi="Merriweather"/>
          <w:color w:val="212121"/>
        </w:rPr>
        <w:t>akes it a less ideal choice of exercise bike.</w:t>
      </w:r>
    </w:p>
    <w:p w14:paraId="140E8E8E" w14:textId="6803A556" w:rsidR="00010C02" w:rsidRDefault="00010C02" w:rsidP="008D56B7">
      <w:pPr>
        <w:spacing w:after="0" w:line="276" w:lineRule="auto"/>
        <w:ind w:left="30"/>
        <w:jc w:val="both"/>
        <w:rPr>
          <w:rFonts w:ascii="Merriweather" w:hAnsi="Merriweather"/>
          <w:color w:val="212121"/>
        </w:rPr>
      </w:pPr>
    </w:p>
    <w:p w14:paraId="6EEAB7E5" w14:textId="77777777" w:rsidR="00BC75D1" w:rsidRPr="008D14D6" w:rsidRDefault="00BC75D1" w:rsidP="008D56B7">
      <w:pPr>
        <w:spacing w:after="0" w:line="276" w:lineRule="auto"/>
        <w:ind w:left="30"/>
        <w:jc w:val="both"/>
        <w:rPr>
          <w:rFonts w:ascii="Merriweather" w:hAnsi="Merriweather"/>
          <w:color w:val="212121"/>
        </w:rPr>
      </w:pPr>
    </w:p>
    <w:p w14:paraId="7E0BA41D" w14:textId="1FA3F056" w:rsidR="00010C02" w:rsidRPr="008D14D6" w:rsidRDefault="00010C02" w:rsidP="008D56B7">
      <w:pPr>
        <w:spacing w:after="0" w:line="276" w:lineRule="auto"/>
        <w:ind w:left="30"/>
        <w:jc w:val="both"/>
        <w:rPr>
          <w:rFonts w:ascii="Merriweather" w:hAnsi="Merriweather"/>
          <w:color w:val="212121"/>
        </w:rPr>
      </w:pPr>
    </w:p>
    <w:p w14:paraId="6F47DA32" w14:textId="20F0D600" w:rsidR="00010C02" w:rsidRPr="001829E4" w:rsidRDefault="00010C02" w:rsidP="001829E4">
      <w:pPr>
        <w:pStyle w:val="ListParagraph"/>
        <w:numPr>
          <w:ilvl w:val="1"/>
          <w:numId w:val="10"/>
        </w:numPr>
        <w:spacing w:after="0" w:line="276" w:lineRule="auto"/>
        <w:ind w:left="426" w:hanging="426"/>
        <w:jc w:val="both"/>
        <w:rPr>
          <w:rFonts w:ascii="Merriweather" w:hAnsi="Merriweather"/>
          <w:b/>
          <w:bCs/>
          <w:color w:val="212121"/>
        </w:rPr>
      </w:pPr>
      <w:r w:rsidRPr="001829E4">
        <w:rPr>
          <w:rFonts w:ascii="Merriweather" w:hAnsi="Merriweather"/>
          <w:b/>
          <w:bCs/>
          <w:color w:val="212121"/>
        </w:rPr>
        <w:t>Indoor Bikes</w:t>
      </w:r>
    </w:p>
    <w:p w14:paraId="60EEC909" w14:textId="78A4A96D" w:rsidR="002545FD" w:rsidRPr="008D14D6" w:rsidRDefault="008D56B7" w:rsidP="008D56B7">
      <w:pPr>
        <w:spacing w:after="0" w:line="276" w:lineRule="auto"/>
        <w:ind w:left="30"/>
        <w:rPr>
          <w:rFonts w:ascii="Merriweather" w:hAnsi="Merriweather" w:cs="Segoe UI"/>
          <w:lang w:val="en-US"/>
        </w:rPr>
      </w:pPr>
      <w:r w:rsidRPr="008D14D6">
        <w:rPr>
          <w:noProof/>
        </w:rPr>
        <w:drawing>
          <wp:anchor distT="0" distB="0" distL="114300" distR="114300" simplePos="0" relativeHeight="251660288" behindDoc="0" locked="0" layoutInCell="1" allowOverlap="1" wp14:anchorId="72EC6BEB" wp14:editId="647042DA">
            <wp:simplePos x="0" y="0"/>
            <wp:positionH relativeFrom="column">
              <wp:posOffset>19050</wp:posOffset>
            </wp:positionH>
            <wp:positionV relativeFrom="paragraph">
              <wp:posOffset>204470</wp:posOffset>
            </wp:positionV>
            <wp:extent cx="2847340" cy="1898650"/>
            <wp:effectExtent l="0" t="0" r="0" b="6350"/>
            <wp:wrapTopAndBottom/>
            <wp:docPr id="3" name="Picture 3" descr="Best Stationary Bikes 2022 | Peloton Bike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Stationary Bikes 2022 | Peloton Bike Review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340" cy="1898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219C2" w14:textId="6B781403" w:rsidR="002545FD" w:rsidRPr="008D14D6" w:rsidRDefault="002545FD" w:rsidP="008D56B7">
      <w:pPr>
        <w:spacing w:after="0" w:line="276" w:lineRule="auto"/>
        <w:ind w:left="30"/>
        <w:rPr>
          <w:rFonts w:ascii="Merriweather" w:hAnsi="Merriweather" w:cs="Segoe UI"/>
          <w:lang w:val="en-US"/>
        </w:rPr>
      </w:pPr>
    </w:p>
    <w:p w14:paraId="213CC835" w14:textId="072EB57D" w:rsidR="008D14D6" w:rsidRPr="008D14D6" w:rsidRDefault="006A518A" w:rsidP="008D56B7">
      <w:pPr>
        <w:spacing w:after="0" w:line="276" w:lineRule="auto"/>
        <w:ind w:left="30"/>
        <w:jc w:val="both"/>
        <w:rPr>
          <w:rFonts w:ascii="Merriweather" w:hAnsi="Merriweather"/>
          <w:color w:val="212121"/>
          <w:shd w:val="clear" w:color="auto" w:fill="FFFFFF"/>
        </w:rPr>
      </w:pPr>
      <w:r w:rsidRPr="008D14D6">
        <w:rPr>
          <w:rFonts w:ascii="Merriweather" w:hAnsi="Merriweather" w:cs="Segoe UI"/>
          <w:lang w:val="en-US"/>
        </w:rPr>
        <w:lastRenderedPageBreak/>
        <w:t>Indoor bikes m</w:t>
      </w:r>
      <w:r w:rsidR="00BB0A9A" w:rsidRPr="008D14D6">
        <w:rPr>
          <w:rFonts w:ascii="Merriweather" w:hAnsi="Merriweather" w:cs="Segoe UI"/>
          <w:lang w:val="en-US"/>
        </w:rPr>
        <w:t>imic the experience of outdoor cycling</w:t>
      </w:r>
      <w:r w:rsidRPr="008D14D6">
        <w:rPr>
          <w:rFonts w:ascii="Merriweather" w:hAnsi="Merriweather" w:cs="Segoe UI"/>
          <w:lang w:val="en-US"/>
        </w:rPr>
        <w:t xml:space="preserve"> and are built for fast pedaling and burning calories. They usually have a built-in resistance knob</w:t>
      </w:r>
      <w:r w:rsidR="009077B8" w:rsidRPr="008D14D6">
        <w:rPr>
          <w:rFonts w:ascii="Merriweather" w:hAnsi="Merriweather" w:cs="Segoe UI"/>
          <w:lang w:val="en-US"/>
        </w:rPr>
        <w:t>, adjustable seats and handlebar</w:t>
      </w:r>
      <w:r w:rsidR="00022FAB" w:rsidRPr="008D14D6">
        <w:rPr>
          <w:rFonts w:ascii="Merriweather" w:hAnsi="Merriweather" w:cs="Segoe UI"/>
          <w:lang w:val="en-US"/>
        </w:rPr>
        <w:t xml:space="preserve">s so the rider can sit or stand while riding just like on a road bike. </w:t>
      </w:r>
      <w:r w:rsidR="0081723E" w:rsidRPr="008D14D6">
        <w:rPr>
          <w:rFonts w:ascii="Merriweather" w:hAnsi="Merriweather" w:cs="Segoe UI"/>
          <w:lang w:val="en-US"/>
        </w:rPr>
        <w:t xml:space="preserve">However, having a poor form while exercising with indoor bikes can lead to injuries. </w:t>
      </w:r>
      <w:r w:rsidR="008D14D6" w:rsidRPr="008D14D6">
        <w:rPr>
          <w:rFonts w:ascii="Merriweather" w:hAnsi="Merriweather"/>
          <w:color w:val="212121"/>
          <w:shd w:val="clear" w:color="auto" w:fill="FFFFFF"/>
        </w:rPr>
        <w:t xml:space="preserve">There is also an option to use the pedal, a cage strap, or cleat clip-in shoes, the latter especially useful for those training for longer distance competitions. </w:t>
      </w:r>
    </w:p>
    <w:p w14:paraId="67F826E6" w14:textId="33D95592" w:rsidR="009077B8" w:rsidRPr="008D14D6" w:rsidRDefault="009077B8" w:rsidP="008D56B7">
      <w:pPr>
        <w:spacing w:after="0" w:line="276" w:lineRule="auto"/>
        <w:ind w:left="30"/>
        <w:rPr>
          <w:rFonts w:ascii="Merriweather" w:hAnsi="Merriweather" w:cs="Segoe UI"/>
          <w:lang w:val="en-US"/>
        </w:rPr>
      </w:pPr>
    </w:p>
    <w:p w14:paraId="101FD748" w14:textId="77777777" w:rsidR="00AF05A2" w:rsidRDefault="00AF05A2" w:rsidP="00AF05A2">
      <w:pPr>
        <w:spacing w:after="0" w:line="276" w:lineRule="auto"/>
        <w:rPr>
          <w:rFonts w:ascii="Merriweather" w:hAnsi="Merriweather" w:cs="Segoe UI"/>
          <w:lang w:val="en-US"/>
        </w:rPr>
      </w:pPr>
    </w:p>
    <w:p w14:paraId="5029EB17" w14:textId="15075FF4" w:rsidR="0099141F" w:rsidRDefault="001829E4" w:rsidP="001829E4">
      <w:pPr>
        <w:pStyle w:val="ListParagraph"/>
        <w:numPr>
          <w:ilvl w:val="0"/>
          <w:numId w:val="10"/>
        </w:numPr>
        <w:spacing w:after="0" w:line="276" w:lineRule="auto"/>
        <w:rPr>
          <w:rFonts w:ascii="Merriweather" w:hAnsi="Merriweather"/>
          <w:b/>
          <w:bCs/>
          <w:color w:val="212121"/>
          <w:sz w:val="28"/>
          <w:szCs w:val="28"/>
          <w:shd w:val="clear" w:color="auto" w:fill="FFFFFF"/>
        </w:rPr>
      </w:pPr>
      <w:r w:rsidRPr="001829E4">
        <w:rPr>
          <w:rFonts w:ascii="Merriweather" w:hAnsi="Merriweather"/>
          <w:b/>
          <w:bCs/>
          <w:color w:val="212121"/>
          <w:sz w:val="28"/>
          <w:szCs w:val="28"/>
          <w:shd w:val="clear" w:color="auto" w:fill="FFFFFF"/>
        </w:rPr>
        <w:t>Features</w:t>
      </w:r>
      <w:r w:rsidR="00ED4047">
        <w:rPr>
          <w:rFonts w:ascii="Merriweather" w:hAnsi="Merriweather"/>
          <w:b/>
          <w:bCs/>
          <w:color w:val="212121"/>
          <w:sz w:val="28"/>
          <w:szCs w:val="28"/>
          <w:shd w:val="clear" w:color="auto" w:fill="FFFFFF"/>
        </w:rPr>
        <w:t xml:space="preserve"> </w:t>
      </w:r>
    </w:p>
    <w:p w14:paraId="4B67E0B8" w14:textId="6DFEB4C0" w:rsidR="0099141F" w:rsidRDefault="0099141F" w:rsidP="008D56B7">
      <w:pPr>
        <w:spacing w:after="0" w:line="276" w:lineRule="auto"/>
        <w:ind w:left="30"/>
        <w:rPr>
          <w:rFonts w:ascii="Merriweather" w:hAnsi="Merriweather" w:cs="Segoe UI"/>
          <w:lang w:val="en-US"/>
        </w:rPr>
      </w:pPr>
    </w:p>
    <w:p w14:paraId="5F690995" w14:textId="2F5297D5" w:rsidR="00BC75D1" w:rsidRDefault="00BC75D1" w:rsidP="008D56B7">
      <w:pPr>
        <w:spacing w:after="0" w:line="276" w:lineRule="auto"/>
        <w:ind w:left="30"/>
        <w:rPr>
          <w:rFonts w:ascii="Merriweather" w:hAnsi="Merriweather" w:cs="Segoe UI"/>
          <w:lang w:val="en-US"/>
        </w:rPr>
      </w:pPr>
      <w:r>
        <w:rPr>
          <w:rFonts w:ascii="Merriweather" w:hAnsi="Merriweather" w:cs="Segoe UI"/>
          <w:lang w:val="en-US"/>
        </w:rPr>
        <w:t xml:space="preserve">This section contains the features to look for when choosing an exercise bike. </w:t>
      </w:r>
    </w:p>
    <w:p w14:paraId="0E97A491" w14:textId="77777777" w:rsidR="00BC75D1" w:rsidRDefault="00BC75D1" w:rsidP="008D56B7">
      <w:pPr>
        <w:spacing w:after="0" w:line="276" w:lineRule="auto"/>
        <w:ind w:left="30"/>
        <w:rPr>
          <w:rFonts w:ascii="Merriweather" w:hAnsi="Merriweather" w:cs="Segoe UI"/>
          <w:lang w:val="en-US"/>
        </w:rPr>
      </w:pPr>
    </w:p>
    <w:p w14:paraId="1331866D" w14:textId="77777777" w:rsidR="00BC75D1" w:rsidRDefault="00BC75D1" w:rsidP="008D56B7">
      <w:pPr>
        <w:spacing w:after="0" w:line="276" w:lineRule="auto"/>
        <w:ind w:left="30"/>
        <w:rPr>
          <w:rFonts w:ascii="Merriweather" w:hAnsi="Merriweather" w:cs="Segoe UI"/>
          <w:lang w:val="en-US"/>
        </w:rPr>
      </w:pPr>
    </w:p>
    <w:p w14:paraId="277445ED" w14:textId="1FBC60E4" w:rsidR="00E43827" w:rsidRPr="00BC75D1" w:rsidRDefault="001829E4" w:rsidP="008D56B7">
      <w:pPr>
        <w:spacing w:after="0" w:line="276" w:lineRule="auto"/>
        <w:jc w:val="both"/>
        <w:rPr>
          <w:rFonts w:ascii="Merriweather" w:hAnsi="Merriweather" w:cs="Segoe UI"/>
          <w:b/>
          <w:bCs/>
          <w:color w:val="000000"/>
          <w:sz w:val="24"/>
          <w:szCs w:val="24"/>
          <w:shd w:val="clear" w:color="auto" w:fill="FFFFFF"/>
        </w:rPr>
      </w:pPr>
      <w:r w:rsidRPr="00BC75D1">
        <w:rPr>
          <w:rFonts w:ascii="Merriweather" w:hAnsi="Merriweather" w:cs="Segoe UI"/>
          <w:b/>
          <w:bCs/>
          <w:color w:val="000000"/>
          <w:sz w:val="24"/>
          <w:szCs w:val="24"/>
          <w:shd w:val="clear" w:color="auto" w:fill="FFFFFF"/>
        </w:rPr>
        <w:t xml:space="preserve">2.1. </w:t>
      </w:r>
      <w:r w:rsidR="0099141F" w:rsidRPr="00BC75D1">
        <w:rPr>
          <w:rFonts w:ascii="Merriweather" w:hAnsi="Merriweather" w:cs="Segoe UI"/>
          <w:b/>
          <w:bCs/>
          <w:color w:val="000000"/>
          <w:sz w:val="24"/>
          <w:szCs w:val="24"/>
          <w:shd w:val="clear" w:color="auto" w:fill="FFFFFF"/>
        </w:rPr>
        <w:t>Cadence</w:t>
      </w:r>
      <w:r w:rsidR="002B4914" w:rsidRPr="00BC75D1">
        <w:rPr>
          <w:rFonts w:ascii="Merriweather" w:hAnsi="Merriweather" w:cs="Segoe UI"/>
          <w:b/>
          <w:bCs/>
          <w:color w:val="000000"/>
          <w:sz w:val="24"/>
          <w:szCs w:val="24"/>
          <w:shd w:val="clear" w:color="auto" w:fill="FFFFFF"/>
        </w:rPr>
        <w:t xml:space="preserve"> and Speed</w:t>
      </w:r>
    </w:p>
    <w:p w14:paraId="74646F06" w14:textId="4C0422FA" w:rsidR="00E43827" w:rsidRDefault="00E43827" w:rsidP="008D56B7">
      <w:pPr>
        <w:spacing w:after="0" w:line="276" w:lineRule="auto"/>
        <w:jc w:val="both"/>
        <w:rPr>
          <w:rFonts w:ascii="Merriweather" w:hAnsi="Merriweather" w:cs="Segoe UI"/>
          <w:color w:val="000000"/>
          <w:shd w:val="clear" w:color="auto" w:fill="FFFFFF"/>
        </w:rPr>
      </w:pPr>
    </w:p>
    <w:p w14:paraId="01B19540" w14:textId="1B92A70C" w:rsidR="002B4914" w:rsidRDefault="00F47CE8" w:rsidP="000D2DFC">
      <w:pPr>
        <w:spacing w:after="0" w:line="276" w:lineRule="auto"/>
        <w:jc w:val="both"/>
        <w:rPr>
          <w:rFonts w:ascii="Merriweather" w:hAnsi="Merriweather" w:cs="Segoe UI"/>
          <w:color w:val="000000"/>
          <w:shd w:val="clear" w:color="auto" w:fill="FFFFFF"/>
        </w:rPr>
      </w:pPr>
      <w:r w:rsidRPr="00F47CE8">
        <w:rPr>
          <w:rFonts w:ascii="Merriweather" w:hAnsi="Merriweather" w:cs="Segoe UI"/>
          <w:color w:val="000000"/>
          <w:shd w:val="clear" w:color="auto" w:fill="FFFFFF"/>
        </w:rPr>
        <w:t xml:space="preserve">Cadence is the number of revolutions of the crank per minute, this is the rate at which a cyclist is pedalling/turning the pedals. </w:t>
      </w:r>
      <w:r w:rsidR="00A37E52">
        <w:rPr>
          <w:rFonts w:ascii="Merriweather" w:hAnsi="Merriweather" w:cs="Segoe UI"/>
          <w:color w:val="000000"/>
          <w:shd w:val="clear" w:color="auto" w:fill="FFFFFF"/>
        </w:rPr>
        <w:t>I</w:t>
      </w:r>
      <w:r w:rsidR="00A37E52" w:rsidRPr="00A37E52">
        <w:rPr>
          <w:rFonts w:ascii="Merriweather" w:hAnsi="Merriweather" w:cs="Segoe UI"/>
          <w:color w:val="000000"/>
          <w:shd w:val="clear" w:color="auto" w:fill="FFFFFF"/>
        </w:rPr>
        <w:t xml:space="preserve">f </w:t>
      </w:r>
      <w:r w:rsidR="001829E4" w:rsidRPr="00A37E52">
        <w:rPr>
          <w:rFonts w:ascii="Merriweather" w:hAnsi="Merriweather" w:cs="Segoe UI"/>
          <w:color w:val="000000"/>
          <w:shd w:val="clear" w:color="auto" w:fill="FFFFFF"/>
        </w:rPr>
        <w:t>one</w:t>
      </w:r>
      <w:r w:rsidR="001829E4">
        <w:rPr>
          <w:rFonts w:ascii="Merriweather" w:hAnsi="Merriweather" w:cs="Segoe UI"/>
          <w:color w:val="000000"/>
          <w:shd w:val="clear" w:color="auto" w:fill="FFFFFF"/>
        </w:rPr>
        <w:t xml:space="preserve"> </w:t>
      </w:r>
      <w:r w:rsidR="001829E4" w:rsidRPr="00A37E52">
        <w:rPr>
          <w:rFonts w:ascii="Merriweather" w:hAnsi="Merriweather" w:cs="Segoe UI"/>
          <w:color w:val="000000"/>
          <w:shd w:val="clear" w:color="auto" w:fill="FFFFFF"/>
        </w:rPr>
        <w:t>foot</w:t>
      </w:r>
      <w:r w:rsidR="00A37E52" w:rsidRPr="00A37E52">
        <w:rPr>
          <w:rFonts w:ascii="Merriweather" w:hAnsi="Merriweather" w:cs="Segoe UI"/>
          <w:color w:val="000000"/>
          <w:shd w:val="clear" w:color="auto" w:fill="FFFFFF"/>
        </w:rPr>
        <w:t xml:space="preserve"> pedals a full circle about once every second, you are cycling </w:t>
      </w:r>
      <w:r w:rsidR="00A37E52">
        <w:rPr>
          <w:rFonts w:ascii="Merriweather" w:hAnsi="Merriweather" w:cs="Segoe UI"/>
          <w:color w:val="000000"/>
          <w:shd w:val="clear" w:color="auto" w:fill="FFFFFF"/>
        </w:rPr>
        <w:t xml:space="preserve">cadence is </w:t>
      </w:r>
      <w:r w:rsidR="00A37E52" w:rsidRPr="00A37E52">
        <w:rPr>
          <w:rFonts w:ascii="Merriweather" w:hAnsi="Merriweather" w:cs="Segoe UI"/>
          <w:color w:val="000000"/>
          <w:shd w:val="clear" w:color="auto" w:fill="FFFFFF"/>
        </w:rPr>
        <w:t>60 rpm.</w:t>
      </w:r>
      <w:r w:rsidR="00A37E52">
        <w:rPr>
          <w:rFonts w:ascii="Merriweather" w:hAnsi="Merriweather" w:cs="Segoe UI"/>
          <w:color w:val="000000"/>
          <w:shd w:val="clear" w:color="auto" w:fill="FFFFFF"/>
        </w:rPr>
        <w:t xml:space="preserve"> </w:t>
      </w:r>
      <w:r w:rsidRPr="00950F4F">
        <w:rPr>
          <w:rFonts w:ascii="Merriweather" w:hAnsi="Merriweather" w:cs="Segoe UI"/>
          <w:color w:val="000000"/>
          <w:shd w:val="clear" w:color="auto" w:fill="FFFFFF"/>
        </w:rPr>
        <w:t xml:space="preserve">Cadence is usually recorded with a </w:t>
      </w:r>
      <w:r w:rsidRPr="007739B5">
        <w:rPr>
          <w:rFonts w:ascii="Merriweather" w:hAnsi="Merriweather" w:cs="Segoe UI"/>
          <w:color w:val="000000" w:themeColor="text1"/>
          <w:u w:val="single"/>
          <w:shd w:val="clear" w:color="auto" w:fill="FFFFFF"/>
        </w:rPr>
        <w:t>cadence sensor</w:t>
      </w:r>
      <w:r w:rsidRPr="007739B5">
        <w:rPr>
          <w:rFonts w:ascii="Merriweather" w:hAnsi="Merriweather" w:cs="Segoe UI"/>
          <w:color w:val="000000" w:themeColor="text1"/>
          <w:shd w:val="clear" w:color="auto" w:fill="FFFFFF"/>
        </w:rPr>
        <w:t xml:space="preserve"> </w:t>
      </w:r>
      <w:r w:rsidRPr="00950F4F">
        <w:rPr>
          <w:rFonts w:ascii="Merriweather" w:hAnsi="Merriweather" w:cs="Segoe UI"/>
          <w:color w:val="000000"/>
          <w:shd w:val="clear" w:color="auto" w:fill="FFFFFF"/>
        </w:rPr>
        <w:t>attached to the pedal crank</w:t>
      </w:r>
      <w:r>
        <w:rPr>
          <w:rFonts w:ascii="Merriweather" w:hAnsi="Merriweather" w:cs="Segoe UI"/>
          <w:color w:val="000000"/>
          <w:shd w:val="clear" w:color="auto" w:fill="FFFFFF"/>
        </w:rPr>
        <w:t xml:space="preserve">. </w:t>
      </w:r>
      <w:r w:rsidR="000D2DFC" w:rsidRPr="00950F4F">
        <w:rPr>
          <w:rFonts w:ascii="Merriweather" w:hAnsi="Merriweather" w:cs="Segoe UI"/>
          <w:color w:val="000000"/>
          <w:shd w:val="clear" w:color="auto" w:fill="FFFFFF"/>
        </w:rPr>
        <w:t>A cadence sensor measures the rotational speed of your pedals (in RPM)</w:t>
      </w:r>
      <w:r w:rsidR="00950F4F" w:rsidRPr="00950F4F">
        <w:rPr>
          <w:rFonts w:ascii="Merriweather" w:hAnsi="Merriweather" w:cs="Segoe UI"/>
          <w:color w:val="000000"/>
          <w:shd w:val="clear" w:color="auto" w:fill="FFFFFF"/>
        </w:rPr>
        <w:t>.</w:t>
      </w:r>
      <w:r w:rsidR="00950F4F">
        <w:rPr>
          <w:rFonts w:ascii="Merriweather" w:hAnsi="Merriweather" w:cs="Segoe UI"/>
          <w:color w:val="000000"/>
          <w:shd w:val="clear" w:color="auto" w:fill="FFFFFF"/>
        </w:rPr>
        <w:t xml:space="preserve"> </w:t>
      </w:r>
    </w:p>
    <w:p w14:paraId="5B29AF22" w14:textId="77777777" w:rsidR="002B4914" w:rsidRDefault="002B4914" w:rsidP="000D2DFC">
      <w:pPr>
        <w:spacing w:after="0" w:line="276" w:lineRule="auto"/>
        <w:jc w:val="both"/>
        <w:rPr>
          <w:rFonts w:ascii="Merriweather" w:hAnsi="Merriweather" w:cs="Segoe UI"/>
          <w:color w:val="000000"/>
          <w:shd w:val="clear" w:color="auto" w:fill="FFFFFF"/>
        </w:rPr>
      </w:pPr>
    </w:p>
    <w:p w14:paraId="02B96BAD" w14:textId="71BC112B" w:rsidR="0099141F" w:rsidRDefault="002B4914" w:rsidP="000D2DFC">
      <w:pPr>
        <w:spacing w:after="0" w:line="276" w:lineRule="auto"/>
        <w:jc w:val="both"/>
        <w:rPr>
          <w:rFonts w:ascii="Merriweather" w:hAnsi="Merriweather" w:cs="Segoe UI"/>
          <w:color w:val="000000"/>
          <w:shd w:val="clear" w:color="auto" w:fill="FFFFFF"/>
        </w:rPr>
      </w:pPr>
      <w:r>
        <w:rPr>
          <w:rFonts w:ascii="Merriweather" w:hAnsi="Merriweather" w:cs="Segoe UI"/>
          <w:color w:val="000000"/>
          <w:shd w:val="clear" w:color="auto" w:fill="FFFFFF"/>
        </w:rPr>
        <w:t xml:space="preserve">Speed is different from cadence as it measures the speed of the bike. This is recorded from a </w:t>
      </w:r>
      <w:r w:rsidRPr="007739B5">
        <w:rPr>
          <w:rFonts w:ascii="Merriweather" w:hAnsi="Merriweather" w:cs="Segoe UI"/>
          <w:color w:val="000000"/>
          <w:u w:val="single"/>
          <w:shd w:val="clear" w:color="auto" w:fill="FFFFFF"/>
        </w:rPr>
        <w:t>speed sensor</w:t>
      </w:r>
      <w:r>
        <w:rPr>
          <w:rFonts w:ascii="Merriweather" w:hAnsi="Merriweather" w:cs="Segoe UI"/>
          <w:color w:val="000000"/>
          <w:shd w:val="clear" w:color="auto" w:fill="FFFFFF"/>
        </w:rPr>
        <w:t xml:space="preserve"> attached to the wheel</w:t>
      </w:r>
      <w:r w:rsidR="00E72F25">
        <w:rPr>
          <w:rFonts w:ascii="Merriweather" w:hAnsi="Merriweather" w:cs="Segoe UI"/>
          <w:color w:val="000000"/>
          <w:shd w:val="clear" w:color="auto" w:fill="FFFFFF"/>
        </w:rPr>
        <w:t xml:space="preserve"> of the bike. </w:t>
      </w:r>
      <w:r w:rsidR="00E72F25" w:rsidRPr="00E72F25">
        <w:rPr>
          <w:rFonts w:ascii="Merriweather" w:hAnsi="Merriweather" w:cs="Segoe UI"/>
          <w:color w:val="000000"/>
          <w:shd w:val="clear" w:color="auto" w:fill="FFFFFF"/>
        </w:rPr>
        <w:t>The speed sensor will use the circumference of the bike’s wheel to determine the speed and distance travelled.</w:t>
      </w:r>
      <w:r w:rsidR="00E72F25" w:rsidRPr="00E72F25">
        <w:rPr>
          <w:rFonts w:ascii="Times New Roman" w:hAnsi="Times New Roman" w:cs="Times New Roman"/>
          <w:color w:val="000000"/>
          <w:shd w:val="clear" w:color="auto" w:fill="FFFFFF"/>
        </w:rPr>
        <w:t> </w:t>
      </w:r>
    </w:p>
    <w:p w14:paraId="44D2C2F1" w14:textId="3EDF1C04" w:rsidR="008D56B7" w:rsidRDefault="008D56B7" w:rsidP="008D56B7">
      <w:pPr>
        <w:spacing w:after="0" w:line="276" w:lineRule="auto"/>
        <w:jc w:val="both"/>
        <w:rPr>
          <w:rFonts w:ascii="Merriweather" w:hAnsi="Merriweather" w:cs="Segoe UI"/>
          <w:b/>
          <w:bCs/>
          <w:color w:val="000000"/>
          <w:shd w:val="clear" w:color="auto" w:fill="FFFFFF"/>
        </w:rPr>
      </w:pPr>
    </w:p>
    <w:p w14:paraId="1042AAE9" w14:textId="77777777" w:rsidR="00A37E52" w:rsidRDefault="00A37E52" w:rsidP="008D56B7">
      <w:pPr>
        <w:spacing w:after="0" w:line="276" w:lineRule="auto"/>
        <w:jc w:val="both"/>
        <w:rPr>
          <w:rFonts w:ascii="Merriweather" w:hAnsi="Merriweather" w:cs="Segoe UI"/>
          <w:color w:val="000000"/>
          <w:shd w:val="clear" w:color="auto" w:fill="FFFFFF"/>
        </w:rPr>
      </w:pPr>
    </w:p>
    <w:p w14:paraId="76D1B050" w14:textId="27C12395" w:rsidR="00745DFF" w:rsidRPr="00BC75D1" w:rsidRDefault="008D56B7" w:rsidP="001829E4">
      <w:pPr>
        <w:pStyle w:val="ListParagraph"/>
        <w:numPr>
          <w:ilvl w:val="1"/>
          <w:numId w:val="10"/>
        </w:numPr>
        <w:spacing w:after="0" w:line="276" w:lineRule="auto"/>
        <w:ind w:left="426" w:hanging="426"/>
        <w:jc w:val="both"/>
        <w:rPr>
          <w:rFonts w:ascii="Merriweather" w:hAnsi="Merriweather" w:cs="Segoe UI"/>
          <w:b/>
          <w:bCs/>
          <w:color w:val="000000"/>
          <w:sz w:val="24"/>
          <w:szCs w:val="24"/>
          <w:shd w:val="clear" w:color="auto" w:fill="FFFFFF"/>
        </w:rPr>
      </w:pPr>
      <w:r w:rsidRPr="00BC75D1">
        <w:rPr>
          <w:rFonts w:ascii="Merriweather" w:hAnsi="Merriweather" w:cs="Segoe UI"/>
          <w:b/>
          <w:bCs/>
          <w:color w:val="000000"/>
          <w:sz w:val="24"/>
          <w:szCs w:val="24"/>
          <w:shd w:val="clear" w:color="auto" w:fill="FFFFFF"/>
        </w:rPr>
        <w:t>R</w:t>
      </w:r>
      <w:r w:rsidR="0099141F" w:rsidRPr="00BC75D1">
        <w:rPr>
          <w:rFonts w:ascii="Merriweather" w:hAnsi="Merriweather" w:cs="Segoe UI"/>
          <w:b/>
          <w:bCs/>
          <w:color w:val="000000"/>
          <w:sz w:val="24"/>
          <w:szCs w:val="24"/>
          <w:shd w:val="clear" w:color="auto" w:fill="FFFFFF"/>
        </w:rPr>
        <w:t xml:space="preserve">esistance </w:t>
      </w:r>
    </w:p>
    <w:p w14:paraId="16521D2C" w14:textId="77777777" w:rsidR="00745DFF" w:rsidRPr="00745DFF" w:rsidRDefault="00745DFF" w:rsidP="008D56B7">
      <w:pPr>
        <w:spacing w:after="0" w:line="276" w:lineRule="auto"/>
        <w:jc w:val="both"/>
        <w:rPr>
          <w:rFonts w:ascii="Merriweather" w:hAnsi="Merriweather" w:cs="Segoe UI"/>
          <w:b/>
          <w:bCs/>
          <w:color w:val="000000"/>
          <w:shd w:val="clear" w:color="auto" w:fill="FFFFFF"/>
        </w:rPr>
      </w:pPr>
    </w:p>
    <w:p w14:paraId="094491B6" w14:textId="6735E817" w:rsidR="008D56B7" w:rsidRDefault="00745DFF" w:rsidP="00745DFF">
      <w:pPr>
        <w:spacing w:after="0" w:line="276" w:lineRule="auto"/>
        <w:jc w:val="both"/>
        <w:rPr>
          <w:rFonts w:ascii="Merriweather" w:hAnsi="Merriweather" w:cs="Segoe UI"/>
          <w:color w:val="000000"/>
          <w:shd w:val="clear" w:color="auto" w:fill="FFFFFF"/>
        </w:rPr>
      </w:pPr>
      <w:r w:rsidRPr="00745DFF">
        <w:rPr>
          <w:rFonts w:ascii="Merriweather" w:hAnsi="Merriweather" w:cs="Segoe UI"/>
          <w:color w:val="000000"/>
          <w:shd w:val="clear" w:color="auto" w:fill="FFFFFF"/>
        </w:rPr>
        <w:t>To simulate the feeling of riding an actual road bike, there are several different ways exercise bikes provide resistance while you pedal</w:t>
      </w:r>
      <w:r>
        <w:rPr>
          <w:rFonts w:ascii="Merriweather" w:hAnsi="Merriweather" w:cs="Segoe UI"/>
          <w:color w:val="000000"/>
          <w:shd w:val="clear" w:color="auto" w:fill="FFFFFF"/>
        </w:rPr>
        <w:t xml:space="preserve">. There are different types of resistances available in exercise bikes as listed below. </w:t>
      </w:r>
    </w:p>
    <w:p w14:paraId="1A15A2A9" w14:textId="77777777" w:rsidR="00745DFF" w:rsidRDefault="00745DFF" w:rsidP="00745DFF">
      <w:pPr>
        <w:spacing w:after="0" w:line="276" w:lineRule="auto"/>
        <w:jc w:val="both"/>
        <w:rPr>
          <w:rFonts w:ascii="Merriweather" w:hAnsi="Merriweather" w:cs="Segoe UI"/>
          <w:color w:val="000000"/>
          <w:shd w:val="clear" w:color="auto" w:fill="FFFFFF"/>
        </w:rPr>
      </w:pPr>
    </w:p>
    <w:p w14:paraId="75B02AE9" w14:textId="77777777" w:rsidR="00745DFF" w:rsidRPr="00745DFF" w:rsidRDefault="00745DFF" w:rsidP="00745DFF">
      <w:pPr>
        <w:pStyle w:val="ListParagraph"/>
        <w:numPr>
          <w:ilvl w:val="0"/>
          <w:numId w:val="9"/>
        </w:numPr>
        <w:spacing w:after="0" w:line="276" w:lineRule="auto"/>
        <w:jc w:val="both"/>
        <w:rPr>
          <w:rFonts w:ascii="Merriweather" w:hAnsi="Merriweather" w:cs="Segoe UI"/>
          <w:color w:val="000000"/>
          <w:shd w:val="clear" w:color="auto" w:fill="FFFFFF"/>
        </w:rPr>
      </w:pPr>
      <w:r w:rsidRPr="00745DFF">
        <w:rPr>
          <w:rFonts w:ascii="Merriweather" w:hAnsi="Merriweather" w:cs="Segoe UI"/>
          <w:color w:val="000000"/>
          <w:shd w:val="clear" w:color="auto" w:fill="FFFFFF"/>
        </w:rPr>
        <w:t>Brake-Based Systems</w:t>
      </w:r>
    </w:p>
    <w:p w14:paraId="620C5060" w14:textId="77777777" w:rsidR="00745DFF" w:rsidRPr="00745DFF" w:rsidRDefault="00745DFF" w:rsidP="00745DFF">
      <w:pPr>
        <w:pStyle w:val="ListParagraph"/>
        <w:numPr>
          <w:ilvl w:val="0"/>
          <w:numId w:val="9"/>
        </w:numPr>
        <w:spacing w:after="0" w:line="276" w:lineRule="auto"/>
        <w:jc w:val="both"/>
        <w:rPr>
          <w:rFonts w:ascii="Merriweather" w:hAnsi="Merriweather" w:cs="Segoe UI"/>
          <w:color w:val="000000"/>
          <w:shd w:val="clear" w:color="auto" w:fill="FFFFFF"/>
        </w:rPr>
      </w:pPr>
      <w:r w:rsidRPr="00745DFF">
        <w:rPr>
          <w:rFonts w:ascii="Merriweather" w:hAnsi="Merriweather" w:cs="Segoe UI"/>
          <w:color w:val="000000"/>
          <w:shd w:val="clear" w:color="auto" w:fill="FFFFFF"/>
        </w:rPr>
        <w:t>Direct Contact Resistance</w:t>
      </w:r>
    </w:p>
    <w:p w14:paraId="464D5C01" w14:textId="77777777" w:rsidR="00745DFF" w:rsidRPr="00745DFF" w:rsidRDefault="00745DFF" w:rsidP="00745DFF">
      <w:pPr>
        <w:pStyle w:val="ListParagraph"/>
        <w:numPr>
          <w:ilvl w:val="0"/>
          <w:numId w:val="9"/>
        </w:numPr>
        <w:spacing w:after="0" w:line="276" w:lineRule="auto"/>
        <w:jc w:val="both"/>
        <w:rPr>
          <w:rFonts w:ascii="Merriweather" w:hAnsi="Merriweather" w:cs="Segoe UI"/>
          <w:color w:val="000000"/>
          <w:shd w:val="clear" w:color="auto" w:fill="FFFFFF"/>
        </w:rPr>
      </w:pPr>
      <w:r w:rsidRPr="00745DFF">
        <w:rPr>
          <w:rFonts w:ascii="Merriweather" w:hAnsi="Merriweather" w:cs="Segoe UI"/>
          <w:color w:val="000000"/>
          <w:shd w:val="clear" w:color="auto" w:fill="FFFFFF"/>
        </w:rPr>
        <w:t>Magnetic Resistance</w:t>
      </w:r>
    </w:p>
    <w:p w14:paraId="4E2C72F2" w14:textId="77777777" w:rsidR="00745DFF" w:rsidRPr="00745DFF" w:rsidRDefault="00745DFF" w:rsidP="00745DFF">
      <w:pPr>
        <w:pStyle w:val="ListParagraph"/>
        <w:numPr>
          <w:ilvl w:val="0"/>
          <w:numId w:val="9"/>
        </w:numPr>
        <w:spacing w:after="0" w:line="276" w:lineRule="auto"/>
        <w:jc w:val="both"/>
        <w:rPr>
          <w:rFonts w:ascii="Merriweather" w:hAnsi="Merriweather" w:cs="Segoe UI"/>
          <w:color w:val="000000"/>
          <w:shd w:val="clear" w:color="auto" w:fill="FFFFFF"/>
        </w:rPr>
      </w:pPr>
      <w:r w:rsidRPr="00745DFF">
        <w:rPr>
          <w:rFonts w:ascii="Merriweather" w:hAnsi="Merriweather" w:cs="Segoe UI"/>
          <w:color w:val="000000"/>
          <w:shd w:val="clear" w:color="auto" w:fill="FFFFFF"/>
        </w:rPr>
        <w:t>Fan/Air Based Resistance</w:t>
      </w:r>
    </w:p>
    <w:p w14:paraId="57635D08" w14:textId="77777777" w:rsidR="00745DFF" w:rsidRDefault="00745DFF" w:rsidP="008D56B7">
      <w:pPr>
        <w:spacing w:after="0" w:line="276" w:lineRule="auto"/>
        <w:jc w:val="both"/>
        <w:rPr>
          <w:rFonts w:ascii="Merriweather" w:hAnsi="Merriweather" w:cs="Segoe UI"/>
          <w:color w:val="000000"/>
          <w:shd w:val="clear" w:color="auto" w:fill="FFFFFF"/>
        </w:rPr>
      </w:pPr>
    </w:p>
    <w:p w14:paraId="1FDA3718" w14:textId="77777777" w:rsidR="00745DFF" w:rsidRDefault="00745DFF" w:rsidP="008D56B7">
      <w:pPr>
        <w:spacing w:after="0" w:line="276" w:lineRule="auto"/>
        <w:jc w:val="both"/>
        <w:rPr>
          <w:rFonts w:ascii="Merriweather" w:hAnsi="Merriweather" w:cs="Segoe UI"/>
          <w:color w:val="000000"/>
          <w:shd w:val="clear" w:color="auto" w:fill="FFFFFF"/>
        </w:rPr>
      </w:pPr>
    </w:p>
    <w:p w14:paraId="7FA6C2AD" w14:textId="54CB030E" w:rsidR="008D56B7" w:rsidRPr="006559BA" w:rsidRDefault="001829E4" w:rsidP="008D56B7">
      <w:pPr>
        <w:spacing w:after="0" w:line="276" w:lineRule="auto"/>
        <w:jc w:val="both"/>
        <w:rPr>
          <w:rFonts w:ascii="Merriweather" w:hAnsi="Merriweather" w:cs="Segoe UI"/>
          <w:b/>
          <w:bCs/>
          <w:color w:val="000000"/>
          <w:shd w:val="clear" w:color="auto" w:fill="FFFFFF"/>
        </w:rPr>
      </w:pPr>
      <w:r>
        <w:rPr>
          <w:rFonts w:ascii="Merriweather" w:hAnsi="Merriweather" w:cs="Segoe UI"/>
          <w:b/>
          <w:bCs/>
          <w:color w:val="000000"/>
          <w:shd w:val="clear" w:color="auto" w:fill="FFFFFF"/>
        </w:rPr>
        <w:t xml:space="preserve">2.2.1. </w:t>
      </w:r>
      <w:r w:rsidR="00AF05A2" w:rsidRPr="006559BA">
        <w:rPr>
          <w:rFonts w:ascii="Merriweather" w:hAnsi="Merriweather" w:cs="Segoe UI"/>
          <w:b/>
          <w:bCs/>
          <w:color w:val="000000"/>
          <w:shd w:val="clear" w:color="auto" w:fill="FFFFFF"/>
        </w:rPr>
        <w:t xml:space="preserve">Brake-Based </w:t>
      </w:r>
      <w:r>
        <w:rPr>
          <w:rFonts w:ascii="Merriweather" w:hAnsi="Merriweather" w:cs="Segoe UI"/>
          <w:b/>
          <w:bCs/>
          <w:color w:val="000000"/>
          <w:shd w:val="clear" w:color="auto" w:fill="FFFFFF"/>
        </w:rPr>
        <w:t>Resistance</w:t>
      </w:r>
    </w:p>
    <w:p w14:paraId="161F6B7E" w14:textId="77777777" w:rsidR="0056335E" w:rsidRPr="0056335E" w:rsidRDefault="0056335E" w:rsidP="008D56B7">
      <w:pPr>
        <w:spacing w:after="0" w:line="276" w:lineRule="auto"/>
        <w:jc w:val="both"/>
        <w:rPr>
          <w:rFonts w:ascii="Merriweather" w:hAnsi="Merriweather"/>
          <w:b/>
          <w:bCs/>
          <w:color w:val="333333"/>
          <w:shd w:val="clear" w:color="auto" w:fill="F4F4F4"/>
        </w:rPr>
      </w:pPr>
    </w:p>
    <w:p w14:paraId="7216E205" w14:textId="4E6B7945" w:rsidR="00AF05A2" w:rsidRDefault="00AF05A2" w:rsidP="00AF05A2">
      <w:pPr>
        <w:spacing w:after="0" w:line="276" w:lineRule="auto"/>
        <w:jc w:val="both"/>
        <w:rPr>
          <w:rFonts w:ascii="Merriweather" w:hAnsi="Merriweather" w:cs="Segoe UI"/>
          <w:color w:val="000000"/>
          <w:shd w:val="clear" w:color="auto" w:fill="FFFFFF"/>
        </w:rPr>
      </w:pPr>
      <w:r w:rsidRPr="0056335E">
        <w:rPr>
          <w:rFonts w:ascii="Merriweather" w:hAnsi="Merriweather" w:cs="Segoe UI"/>
          <w:color w:val="000000"/>
          <w:shd w:val="clear" w:color="auto" w:fill="FFFFFF"/>
        </w:rPr>
        <w:t xml:space="preserve">This is the most basic kind of resistance on the market, as it employs the same technology used to stop or slow down conventional bikes. It uses a controlled braking mechanism to raise or decrease resistance in the same way. To produce </w:t>
      </w:r>
      <w:r w:rsidRPr="0056335E">
        <w:rPr>
          <w:rFonts w:ascii="Merriweather" w:hAnsi="Merriweather" w:cs="Segoe UI"/>
          <w:color w:val="000000"/>
          <w:shd w:val="clear" w:color="auto" w:fill="FFFFFF"/>
        </w:rPr>
        <w:lastRenderedPageBreak/>
        <w:t xml:space="preserve">resistance, </w:t>
      </w:r>
      <w:r w:rsidR="0056335E" w:rsidRPr="0056335E">
        <w:rPr>
          <w:rFonts w:ascii="Merriweather" w:hAnsi="Merriweather" w:cs="Segoe UI"/>
          <w:color w:val="000000"/>
          <w:shd w:val="clear" w:color="auto" w:fill="FFFFFF"/>
        </w:rPr>
        <w:t>this</w:t>
      </w:r>
      <w:r w:rsidRPr="0056335E">
        <w:rPr>
          <w:rFonts w:ascii="Merriweather" w:hAnsi="Merriweather" w:cs="Segoe UI"/>
          <w:color w:val="000000"/>
          <w:shd w:val="clear" w:color="auto" w:fill="FFFFFF"/>
        </w:rPr>
        <w:t xml:space="preserve"> braking </w:t>
      </w:r>
      <w:r w:rsidR="0056335E" w:rsidRPr="0056335E">
        <w:rPr>
          <w:rFonts w:ascii="Merriweather" w:hAnsi="Merriweather" w:cs="Segoe UI"/>
          <w:color w:val="000000"/>
          <w:shd w:val="clear" w:color="auto" w:fill="FFFFFF"/>
        </w:rPr>
        <w:t>system</w:t>
      </w:r>
      <w:r w:rsidRPr="0056335E">
        <w:rPr>
          <w:rFonts w:ascii="Merriweather" w:hAnsi="Merriweather" w:cs="Segoe UI"/>
          <w:color w:val="000000"/>
          <w:shd w:val="clear" w:color="auto" w:fill="FFFFFF"/>
        </w:rPr>
        <w:t xml:space="preserve"> appl</w:t>
      </w:r>
      <w:r w:rsidR="0056335E" w:rsidRPr="0056335E">
        <w:rPr>
          <w:rFonts w:ascii="Merriweather" w:hAnsi="Merriweather" w:cs="Segoe UI"/>
          <w:color w:val="000000"/>
          <w:shd w:val="clear" w:color="auto" w:fill="FFFFFF"/>
        </w:rPr>
        <w:t>ies</w:t>
      </w:r>
      <w:r w:rsidRPr="0056335E">
        <w:rPr>
          <w:rFonts w:ascii="Merriweather" w:hAnsi="Merriweather" w:cs="Segoe UI"/>
          <w:color w:val="000000"/>
          <w:shd w:val="clear" w:color="auto" w:fill="FFFFFF"/>
        </w:rPr>
        <w:t xml:space="preserve"> friction to the exercise bike's wheel</w:t>
      </w:r>
      <w:r w:rsidR="0056335E" w:rsidRPr="0056335E">
        <w:rPr>
          <w:rFonts w:ascii="Merriweather" w:hAnsi="Merriweather" w:cs="Segoe UI"/>
          <w:color w:val="000000"/>
          <w:shd w:val="clear" w:color="auto" w:fill="FFFFFF"/>
        </w:rPr>
        <w:t xml:space="preserve">. </w:t>
      </w:r>
      <w:r w:rsidRPr="0056335E">
        <w:rPr>
          <w:rFonts w:ascii="Merriweather" w:hAnsi="Merriweather" w:cs="Segoe UI"/>
          <w:color w:val="000000"/>
          <w:shd w:val="clear" w:color="auto" w:fill="FFFFFF"/>
        </w:rPr>
        <w:t xml:space="preserve">There are a variety of braking systems designed expressly for this purpose, including hydraulic disc brakes, drum brakes, coaster brakes, and so on. </w:t>
      </w:r>
    </w:p>
    <w:p w14:paraId="79DB1096" w14:textId="0F433822" w:rsidR="00BA1EAC" w:rsidRDefault="00BA1EAC" w:rsidP="00AF05A2">
      <w:pPr>
        <w:spacing w:after="0" w:line="276" w:lineRule="auto"/>
        <w:jc w:val="both"/>
        <w:rPr>
          <w:rFonts w:ascii="Merriweather" w:hAnsi="Merriweather" w:cs="Segoe UI"/>
          <w:color w:val="000000"/>
          <w:shd w:val="clear" w:color="auto" w:fill="FFFFFF"/>
        </w:rPr>
      </w:pPr>
    </w:p>
    <w:p w14:paraId="20CD2661" w14:textId="7946094A" w:rsidR="00ED4047" w:rsidRDefault="00ED4047" w:rsidP="00AF05A2">
      <w:pPr>
        <w:spacing w:after="0" w:line="276" w:lineRule="auto"/>
        <w:jc w:val="both"/>
        <w:rPr>
          <w:rFonts w:ascii="Merriweather" w:hAnsi="Merriweather" w:cs="Segoe UI"/>
          <w:color w:val="000000"/>
          <w:shd w:val="clear" w:color="auto" w:fill="FFFFFF"/>
        </w:rPr>
      </w:pPr>
    </w:p>
    <w:p w14:paraId="0EDF429D" w14:textId="260B35B6" w:rsidR="00ED4047" w:rsidRDefault="00ED4047" w:rsidP="00AF05A2">
      <w:pPr>
        <w:spacing w:after="0" w:line="276" w:lineRule="auto"/>
        <w:jc w:val="both"/>
        <w:rPr>
          <w:rFonts w:ascii="Merriweather" w:hAnsi="Merriweather" w:cs="Segoe UI"/>
          <w:color w:val="000000"/>
          <w:shd w:val="clear" w:color="auto" w:fill="FFFFFF"/>
        </w:rPr>
      </w:pPr>
    </w:p>
    <w:p w14:paraId="17185532" w14:textId="1B891CFC" w:rsidR="00ED4047" w:rsidRDefault="00ED4047" w:rsidP="00AF05A2">
      <w:pPr>
        <w:spacing w:after="0" w:line="276" w:lineRule="auto"/>
        <w:jc w:val="both"/>
        <w:rPr>
          <w:rFonts w:ascii="Merriweather" w:hAnsi="Merriweather" w:cs="Segoe UI"/>
          <w:color w:val="000000"/>
          <w:shd w:val="clear" w:color="auto" w:fill="FFFFFF"/>
        </w:rPr>
      </w:pPr>
    </w:p>
    <w:p w14:paraId="76299D66" w14:textId="3588588D" w:rsidR="00ED4047" w:rsidRDefault="00ED4047" w:rsidP="00AF05A2">
      <w:pPr>
        <w:spacing w:after="0" w:line="276" w:lineRule="auto"/>
        <w:jc w:val="both"/>
        <w:rPr>
          <w:rFonts w:ascii="Merriweather" w:hAnsi="Merriweather" w:cs="Segoe UI"/>
          <w:color w:val="000000"/>
          <w:shd w:val="clear" w:color="auto" w:fill="FFFFFF"/>
        </w:rPr>
      </w:pPr>
    </w:p>
    <w:p w14:paraId="19FD3E90" w14:textId="780F2E26" w:rsidR="00E53AE1" w:rsidRPr="00BC75D1" w:rsidRDefault="00BC75D1" w:rsidP="00AF05A2">
      <w:pPr>
        <w:spacing w:after="0" w:line="276" w:lineRule="auto"/>
        <w:jc w:val="both"/>
        <w:rPr>
          <w:rFonts w:ascii="Merriweather" w:hAnsi="Merriweather" w:cs="Segoe UI"/>
          <w:b/>
          <w:bCs/>
          <w:color w:val="000000"/>
          <w:shd w:val="clear" w:color="auto" w:fill="FFFFFF"/>
        </w:rPr>
      </w:pPr>
      <w:r>
        <w:rPr>
          <w:noProof/>
        </w:rPr>
        <w:drawing>
          <wp:anchor distT="0" distB="0" distL="114300" distR="114300" simplePos="0" relativeHeight="251662336" behindDoc="0" locked="0" layoutInCell="1" allowOverlap="1" wp14:anchorId="7D4DD90C" wp14:editId="61F4668E">
            <wp:simplePos x="0" y="0"/>
            <wp:positionH relativeFrom="margin">
              <wp:align>left</wp:align>
            </wp:positionH>
            <wp:positionV relativeFrom="paragraph">
              <wp:posOffset>316923</wp:posOffset>
            </wp:positionV>
            <wp:extent cx="2681605" cy="2014220"/>
            <wp:effectExtent l="0" t="0" r="4445" b="5080"/>
            <wp:wrapTopAndBottom/>
            <wp:docPr id="6" name="Picture 6" descr="A picture containing sport, exercis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port, exercise devi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1605" cy="2014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9E4">
        <w:rPr>
          <w:rFonts w:ascii="Merriweather" w:hAnsi="Merriweather" w:cs="Segoe UI"/>
          <w:b/>
          <w:bCs/>
          <w:color w:val="000000"/>
          <w:shd w:val="clear" w:color="auto" w:fill="FFFFFF"/>
        </w:rPr>
        <w:t xml:space="preserve">2.2.2. </w:t>
      </w:r>
      <w:r w:rsidR="0056335E" w:rsidRPr="006559BA">
        <w:rPr>
          <w:rFonts w:ascii="Merriweather" w:hAnsi="Merriweather" w:cs="Segoe UI"/>
          <w:b/>
          <w:bCs/>
          <w:color w:val="000000"/>
          <w:shd w:val="clear" w:color="auto" w:fill="FFFFFF"/>
        </w:rPr>
        <w:t>Direct Contact Resistance</w:t>
      </w:r>
    </w:p>
    <w:p w14:paraId="3A74E4B7" w14:textId="77777777" w:rsidR="00B054B3" w:rsidRDefault="00B054B3" w:rsidP="008D56B7">
      <w:pPr>
        <w:spacing w:after="0" w:line="276" w:lineRule="auto"/>
        <w:jc w:val="both"/>
        <w:rPr>
          <w:rFonts w:ascii="Merriweather" w:hAnsi="Merriweather" w:cs="Segoe UI"/>
          <w:color w:val="000000"/>
          <w:shd w:val="clear" w:color="auto" w:fill="FFFFFF"/>
        </w:rPr>
      </w:pPr>
    </w:p>
    <w:p w14:paraId="1246FDAF" w14:textId="207DC6E2" w:rsidR="00BA1EAC" w:rsidRDefault="00F369C0" w:rsidP="008D56B7">
      <w:pPr>
        <w:spacing w:after="0" w:line="276" w:lineRule="auto"/>
        <w:jc w:val="both"/>
        <w:rPr>
          <w:rFonts w:ascii="Merriweather" w:hAnsi="Merriweather" w:cs="Segoe UI"/>
          <w:color w:val="000000"/>
          <w:shd w:val="clear" w:color="auto" w:fill="FFFFFF"/>
        </w:rPr>
      </w:pPr>
      <w:r w:rsidRPr="00F369C0">
        <w:rPr>
          <w:rFonts w:ascii="Merriweather" w:hAnsi="Merriweather" w:cs="Segoe UI"/>
          <w:color w:val="000000"/>
          <w:shd w:val="clear" w:color="auto" w:fill="FFFFFF"/>
        </w:rPr>
        <w:t xml:space="preserve">It works on the principle of friction and uses a brake pad to apply direct contact to the bike's flywheel in variable amounts to achieve the desired resistance intensity. </w:t>
      </w:r>
      <w:r w:rsidR="00413C0D">
        <w:rPr>
          <w:rFonts w:ascii="Merriweather" w:hAnsi="Merriweather" w:cs="Segoe UI"/>
          <w:color w:val="000000"/>
          <w:shd w:val="clear" w:color="auto" w:fill="FFFFFF"/>
        </w:rPr>
        <w:t>One</w:t>
      </w:r>
      <w:r w:rsidRPr="00F369C0">
        <w:rPr>
          <w:rFonts w:ascii="Merriweather" w:hAnsi="Merriweather" w:cs="Segoe UI"/>
          <w:color w:val="000000"/>
          <w:shd w:val="clear" w:color="auto" w:fill="FFFFFF"/>
        </w:rPr>
        <w:t xml:space="preserve"> can adjust the resistance created by the bike using the brake pads.</w:t>
      </w:r>
      <w:r>
        <w:rPr>
          <w:rFonts w:ascii="Merriweather" w:hAnsi="Merriweather" w:cs="Segoe UI"/>
          <w:color w:val="000000"/>
          <w:shd w:val="clear" w:color="auto" w:fill="FFFFFF"/>
        </w:rPr>
        <w:t xml:space="preserve"> </w:t>
      </w:r>
      <w:r w:rsidR="00413C0D" w:rsidRPr="00413C0D">
        <w:rPr>
          <w:rFonts w:ascii="Merriweather" w:hAnsi="Merriweather" w:cs="Segoe UI"/>
          <w:color w:val="000000"/>
          <w:shd w:val="clear" w:color="auto" w:fill="FFFFFF"/>
        </w:rPr>
        <w:t>These bikes are preferred because</w:t>
      </w:r>
      <w:r w:rsidR="00BA1EAC">
        <w:rPr>
          <w:rFonts w:ascii="Merriweather" w:hAnsi="Merriweather" w:cs="Segoe UI"/>
          <w:color w:val="000000"/>
          <w:shd w:val="clear" w:color="auto" w:fill="FFFFFF"/>
        </w:rPr>
        <w:t xml:space="preserve"> </w:t>
      </w:r>
      <w:r w:rsidR="00BA1EAC" w:rsidRPr="00413C0D">
        <w:rPr>
          <w:rFonts w:ascii="Merriweather" w:hAnsi="Merriweather" w:cs="Segoe UI"/>
          <w:color w:val="000000"/>
          <w:shd w:val="clear" w:color="auto" w:fill="FFFFFF"/>
        </w:rPr>
        <w:t>they come in a variety of difficulty levels, from beginner to advanced</w:t>
      </w:r>
      <w:r w:rsidR="00BA1EAC">
        <w:rPr>
          <w:rFonts w:ascii="Merriweather" w:hAnsi="Merriweather" w:cs="Segoe UI"/>
          <w:color w:val="000000"/>
          <w:shd w:val="clear" w:color="auto" w:fill="FFFFFF"/>
        </w:rPr>
        <w:t xml:space="preserve"> and</w:t>
      </w:r>
      <w:r w:rsidR="00413C0D" w:rsidRPr="00413C0D">
        <w:rPr>
          <w:rFonts w:ascii="Merriweather" w:hAnsi="Merriweather" w:cs="Segoe UI"/>
          <w:color w:val="000000"/>
          <w:shd w:val="clear" w:color="auto" w:fill="FFFFFF"/>
        </w:rPr>
        <w:t xml:space="preserve"> can produce high levels of resistance, that will challenge even the most experienced riders. </w:t>
      </w:r>
    </w:p>
    <w:p w14:paraId="47DD6041" w14:textId="77777777" w:rsidR="00BA1EAC" w:rsidRDefault="00BA1EAC" w:rsidP="008D56B7">
      <w:pPr>
        <w:spacing w:after="0" w:line="276" w:lineRule="auto"/>
        <w:jc w:val="both"/>
        <w:rPr>
          <w:rFonts w:ascii="Merriweather" w:hAnsi="Merriweather" w:cs="Segoe UI"/>
          <w:color w:val="000000"/>
          <w:shd w:val="clear" w:color="auto" w:fill="FFFFFF"/>
        </w:rPr>
      </w:pPr>
    </w:p>
    <w:p w14:paraId="1318DEDD" w14:textId="4391ED67" w:rsidR="00BA1EAC" w:rsidRDefault="00F369C0" w:rsidP="008D56B7">
      <w:pPr>
        <w:spacing w:after="0" w:line="276" w:lineRule="auto"/>
        <w:jc w:val="both"/>
        <w:rPr>
          <w:rFonts w:ascii="Merriweather" w:hAnsi="Merriweather" w:cs="Segoe UI"/>
          <w:color w:val="000000"/>
          <w:shd w:val="clear" w:color="auto" w:fill="FFFFFF"/>
        </w:rPr>
      </w:pPr>
      <w:r>
        <w:rPr>
          <w:rFonts w:ascii="Merriweather" w:hAnsi="Merriweather" w:cs="Segoe UI"/>
          <w:color w:val="000000"/>
          <w:shd w:val="clear" w:color="auto" w:fill="FFFFFF"/>
        </w:rPr>
        <w:t xml:space="preserve">However, bikes with this type of resistance are high maintenance and noisy. </w:t>
      </w:r>
      <w:r w:rsidR="00413C0D" w:rsidRPr="00413C0D">
        <w:rPr>
          <w:rFonts w:ascii="Merriweather" w:hAnsi="Merriweather" w:cs="Segoe UI"/>
          <w:color w:val="000000"/>
          <w:shd w:val="clear" w:color="auto" w:fill="FFFFFF"/>
        </w:rPr>
        <w:t>Over time, The friction between the brake pad and the flywheel creates mechanical wear and tear over time. So, getting this bike will mean incurring additional expenditures to repair the repetitive damage on top of the initial investment.</w:t>
      </w:r>
    </w:p>
    <w:p w14:paraId="6F6FD2BF" w14:textId="77777777" w:rsidR="00ED4047" w:rsidRDefault="00ED4047" w:rsidP="008D56B7">
      <w:pPr>
        <w:spacing w:after="0" w:line="276" w:lineRule="auto"/>
        <w:jc w:val="both"/>
        <w:rPr>
          <w:rFonts w:ascii="Merriweather" w:hAnsi="Merriweather" w:cs="Segoe UI"/>
          <w:color w:val="000000"/>
          <w:shd w:val="clear" w:color="auto" w:fill="FFFFFF"/>
        </w:rPr>
      </w:pPr>
    </w:p>
    <w:p w14:paraId="55A460DE" w14:textId="0939F703" w:rsidR="00BA1EAC" w:rsidRDefault="001829E4" w:rsidP="008D56B7">
      <w:pPr>
        <w:spacing w:after="0" w:line="276" w:lineRule="auto"/>
        <w:jc w:val="both"/>
        <w:rPr>
          <w:rFonts w:ascii="Merriweather" w:hAnsi="Merriweather" w:cs="Segoe UI"/>
          <w:b/>
          <w:bCs/>
          <w:color w:val="000000"/>
          <w:shd w:val="clear" w:color="auto" w:fill="FFFFFF"/>
        </w:rPr>
      </w:pPr>
      <w:r>
        <w:rPr>
          <w:rFonts w:ascii="Merriweather" w:hAnsi="Merriweather" w:cs="Segoe UI"/>
          <w:b/>
          <w:bCs/>
          <w:color w:val="000000"/>
          <w:shd w:val="clear" w:color="auto" w:fill="FFFFFF"/>
        </w:rPr>
        <w:t xml:space="preserve">2.2.3. </w:t>
      </w:r>
      <w:r w:rsidR="00BA1EAC" w:rsidRPr="00BA1EAC">
        <w:rPr>
          <w:rFonts w:ascii="Merriweather" w:hAnsi="Merriweather" w:cs="Segoe UI"/>
          <w:b/>
          <w:bCs/>
          <w:color w:val="000000"/>
          <w:shd w:val="clear" w:color="auto" w:fill="FFFFFF"/>
        </w:rPr>
        <w:t>Magnetic Resistance</w:t>
      </w:r>
    </w:p>
    <w:p w14:paraId="738156B9" w14:textId="5FC1E76A" w:rsidR="00BA1EAC" w:rsidRDefault="00BA1EAC" w:rsidP="008D56B7">
      <w:pPr>
        <w:spacing w:after="0" w:line="276" w:lineRule="auto"/>
        <w:jc w:val="both"/>
        <w:rPr>
          <w:rFonts w:ascii="Merriweather" w:hAnsi="Merriweather" w:cs="Segoe UI"/>
          <w:b/>
          <w:bCs/>
          <w:color w:val="000000"/>
          <w:shd w:val="clear" w:color="auto" w:fill="FFFFFF"/>
        </w:rPr>
      </w:pPr>
    </w:p>
    <w:p w14:paraId="3CF9DE50" w14:textId="1E5421C8" w:rsidR="00E53AE1" w:rsidRDefault="00E53AE1" w:rsidP="008D56B7">
      <w:pPr>
        <w:spacing w:after="0" w:line="276" w:lineRule="auto"/>
        <w:jc w:val="both"/>
        <w:rPr>
          <w:rFonts w:ascii="Merriweather" w:hAnsi="Merriweather" w:cs="Segoe UI"/>
          <w:b/>
          <w:bCs/>
          <w:color w:val="000000"/>
          <w:shd w:val="clear" w:color="auto" w:fill="FFFFFF"/>
        </w:rPr>
      </w:pPr>
      <w:r>
        <w:rPr>
          <w:noProof/>
        </w:rPr>
        <w:drawing>
          <wp:inline distT="0" distB="0" distL="0" distR="0" wp14:anchorId="25E5FDDF" wp14:editId="5A712FED">
            <wp:extent cx="2795588" cy="1779252"/>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0691" b="21013"/>
                    <a:stretch/>
                  </pic:blipFill>
                  <pic:spPr bwMode="auto">
                    <a:xfrm>
                      <a:off x="0" y="0"/>
                      <a:ext cx="2809668" cy="1788213"/>
                    </a:xfrm>
                    <a:prstGeom prst="rect">
                      <a:avLst/>
                    </a:prstGeom>
                    <a:noFill/>
                    <a:ln>
                      <a:noFill/>
                    </a:ln>
                    <a:extLst>
                      <a:ext uri="{53640926-AAD7-44D8-BBD7-CCE9431645EC}">
                        <a14:shadowObscured xmlns:a14="http://schemas.microsoft.com/office/drawing/2010/main"/>
                      </a:ext>
                    </a:extLst>
                  </pic:spPr>
                </pic:pic>
              </a:graphicData>
            </a:graphic>
          </wp:inline>
        </w:drawing>
      </w:r>
    </w:p>
    <w:p w14:paraId="790901F3" w14:textId="1A07EB7D" w:rsidR="00E53AE1" w:rsidRDefault="00E53AE1" w:rsidP="008D56B7">
      <w:pPr>
        <w:spacing w:after="0" w:line="276" w:lineRule="auto"/>
        <w:jc w:val="both"/>
        <w:rPr>
          <w:rFonts w:ascii="Merriweather" w:hAnsi="Merriweather" w:cs="Segoe UI"/>
          <w:b/>
          <w:bCs/>
          <w:color w:val="000000"/>
          <w:shd w:val="clear" w:color="auto" w:fill="FFFFFF"/>
        </w:rPr>
      </w:pPr>
    </w:p>
    <w:p w14:paraId="59582C07" w14:textId="0FB122E2" w:rsidR="00E53AE1" w:rsidRDefault="00855ECF" w:rsidP="008D56B7">
      <w:pPr>
        <w:spacing w:after="0" w:line="276" w:lineRule="auto"/>
        <w:jc w:val="both"/>
        <w:rPr>
          <w:rFonts w:ascii="Merriweather" w:hAnsi="Merriweather" w:cs="Segoe UI"/>
          <w:color w:val="000000"/>
          <w:shd w:val="clear" w:color="auto" w:fill="FFFFFF"/>
        </w:rPr>
      </w:pPr>
      <w:r w:rsidRPr="00855ECF">
        <w:rPr>
          <w:rFonts w:ascii="Merriweather" w:hAnsi="Merriweather" w:cs="Segoe UI"/>
          <w:color w:val="000000"/>
          <w:shd w:val="clear" w:color="auto" w:fill="FFFFFF"/>
        </w:rPr>
        <w:t>Bikes with magnetic resistance create a powerful resistance with the help of the flywheel and two strong magnets. The magnets are positioned on either side of the flywheel but never make contact with it. As one rides the bike, the rotation of the flywheel disrupts the magnetic field. This attraction creates resistance which makes it more difficult to peddle. When a more elevated level of resistance is needed, a knob is turned to bring the magnets closer to the flywheel and vice versa.</w:t>
      </w:r>
      <w:r w:rsidR="00E53AE1">
        <w:rPr>
          <w:rFonts w:ascii="Merriweather" w:hAnsi="Merriweather" w:cs="Segoe UI"/>
          <w:color w:val="000000"/>
          <w:shd w:val="clear" w:color="auto" w:fill="FFFFFF"/>
        </w:rPr>
        <w:t xml:space="preserve"> Since</w:t>
      </w:r>
      <w:r w:rsidR="00E53AE1" w:rsidRPr="00E53AE1">
        <w:rPr>
          <w:rFonts w:ascii="Merriweather" w:hAnsi="Merriweather" w:cs="Segoe UI"/>
          <w:color w:val="000000"/>
          <w:shd w:val="clear" w:color="auto" w:fill="FFFFFF"/>
        </w:rPr>
        <w:t xml:space="preserve"> the magnets are not in direct contact with the flywheel, there is no mechanical wear and tear that would </w:t>
      </w:r>
      <w:r w:rsidR="00E53AE1">
        <w:rPr>
          <w:rFonts w:ascii="Merriweather" w:hAnsi="Merriweather" w:cs="Segoe UI"/>
          <w:color w:val="000000"/>
          <w:shd w:val="clear" w:color="auto" w:fill="FFFFFF"/>
        </w:rPr>
        <w:t>need</w:t>
      </w:r>
      <w:r w:rsidR="00E53AE1" w:rsidRPr="00E53AE1">
        <w:rPr>
          <w:rFonts w:ascii="Merriweather" w:hAnsi="Merriweather" w:cs="Segoe UI"/>
          <w:color w:val="000000"/>
          <w:shd w:val="clear" w:color="auto" w:fill="FFFFFF"/>
        </w:rPr>
        <w:t xml:space="preserve"> replacement on a regular basis. It also allows the rider to customise the workout by allowing them to control the level of resistance accurately.</w:t>
      </w:r>
    </w:p>
    <w:p w14:paraId="5F5672C2" w14:textId="77777777" w:rsidR="00ED4047" w:rsidRDefault="00ED4047" w:rsidP="008D56B7">
      <w:pPr>
        <w:spacing w:after="0" w:line="276" w:lineRule="auto"/>
        <w:jc w:val="both"/>
        <w:rPr>
          <w:rFonts w:ascii="Merriweather" w:hAnsi="Merriweather" w:cs="Segoe UI"/>
          <w:color w:val="000000"/>
          <w:shd w:val="clear" w:color="auto" w:fill="FFFFFF"/>
        </w:rPr>
      </w:pPr>
    </w:p>
    <w:p w14:paraId="50106208" w14:textId="6E809AEB" w:rsidR="006559BA" w:rsidRPr="006559BA" w:rsidRDefault="001829E4" w:rsidP="008D56B7">
      <w:pPr>
        <w:spacing w:after="0" w:line="276" w:lineRule="auto"/>
        <w:jc w:val="both"/>
        <w:rPr>
          <w:rFonts w:ascii="Merriweather" w:hAnsi="Merriweather" w:cs="Segoe UI"/>
          <w:b/>
          <w:bCs/>
          <w:color w:val="000000"/>
          <w:shd w:val="clear" w:color="auto" w:fill="FFFFFF"/>
        </w:rPr>
      </w:pPr>
      <w:r>
        <w:rPr>
          <w:rFonts w:ascii="Merriweather" w:hAnsi="Merriweather" w:cs="Segoe UI"/>
          <w:b/>
          <w:bCs/>
          <w:color w:val="000000"/>
          <w:shd w:val="clear" w:color="auto" w:fill="FFFFFF"/>
        </w:rPr>
        <w:t xml:space="preserve">2.2.4. </w:t>
      </w:r>
      <w:r w:rsidR="006559BA" w:rsidRPr="006559BA">
        <w:rPr>
          <w:rFonts w:ascii="Merriweather" w:hAnsi="Merriweather" w:cs="Segoe UI"/>
          <w:b/>
          <w:bCs/>
          <w:color w:val="000000"/>
          <w:shd w:val="clear" w:color="auto" w:fill="FFFFFF"/>
        </w:rPr>
        <w:t>Fan/Air Based Resistance</w:t>
      </w:r>
    </w:p>
    <w:p w14:paraId="1DDE7F34" w14:textId="56C42214" w:rsidR="006559BA" w:rsidRDefault="00BC75D1" w:rsidP="008D56B7">
      <w:pPr>
        <w:spacing w:after="0" w:line="276" w:lineRule="auto"/>
        <w:jc w:val="both"/>
        <w:rPr>
          <w:rFonts w:ascii="Roboto" w:hAnsi="Roboto"/>
          <w:b/>
          <w:bCs/>
          <w:color w:val="333333"/>
          <w:sz w:val="23"/>
          <w:szCs w:val="23"/>
          <w:shd w:val="clear" w:color="auto" w:fill="F4F4F4"/>
        </w:rPr>
      </w:pPr>
      <w:r w:rsidRPr="006559BA">
        <w:rPr>
          <w:rFonts w:ascii="Merriweather" w:hAnsi="Merriweather" w:cs="Segoe UI"/>
          <w:b/>
          <w:bCs/>
          <w:noProof/>
          <w:color w:val="000000"/>
          <w:shd w:val="clear" w:color="auto" w:fill="FFFFFF"/>
        </w:rPr>
        <w:drawing>
          <wp:anchor distT="0" distB="0" distL="114300" distR="114300" simplePos="0" relativeHeight="251663360" behindDoc="0" locked="0" layoutInCell="1" allowOverlap="1" wp14:anchorId="58E623D9" wp14:editId="3D5C4B15">
            <wp:simplePos x="0" y="0"/>
            <wp:positionH relativeFrom="margin">
              <wp:align>left</wp:align>
            </wp:positionH>
            <wp:positionV relativeFrom="paragraph">
              <wp:posOffset>182361</wp:posOffset>
            </wp:positionV>
            <wp:extent cx="2042795" cy="2052955"/>
            <wp:effectExtent l="0" t="0" r="0" b="4445"/>
            <wp:wrapTopAndBottom/>
            <wp:docPr id="8" name="Picture 8" descr="A bicycle in a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icycle in a roo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795" cy="2052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B53B4" w14:textId="77777777" w:rsidR="00D075CD" w:rsidRDefault="00D075CD" w:rsidP="008D56B7">
      <w:pPr>
        <w:spacing w:after="0" w:line="276" w:lineRule="auto"/>
        <w:jc w:val="both"/>
        <w:rPr>
          <w:rFonts w:ascii="Roboto" w:hAnsi="Roboto"/>
          <w:b/>
          <w:bCs/>
          <w:color w:val="333333"/>
          <w:sz w:val="23"/>
          <w:szCs w:val="23"/>
          <w:shd w:val="clear" w:color="auto" w:fill="F4F4F4"/>
        </w:rPr>
      </w:pPr>
    </w:p>
    <w:p w14:paraId="7CCB8712" w14:textId="05E3675E" w:rsidR="006559BA" w:rsidRPr="00D075CD" w:rsidRDefault="006559BA" w:rsidP="008D56B7">
      <w:pPr>
        <w:spacing w:after="0" w:line="276" w:lineRule="auto"/>
        <w:jc w:val="both"/>
        <w:rPr>
          <w:rFonts w:ascii="Merriweather" w:hAnsi="Merriweather" w:cs="Segoe UI"/>
          <w:color w:val="000000"/>
          <w:shd w:val="clear" w:color="auto" w:fill="FFFFFF"/>
        </w:rPr>
      </w:pPr>
      <w:r w:rsidRPr="00D075CD">
        <w:rPr>
          <w:rFonts w:ascii="Merriweather" w:hAnsi="Merriweather" w:cs="Segoe UI"/>
          <w:color w:val="000000"/>
          <w:shd w:val="clear" w:color="auto" w:fill="FFFFFF"/>
        </w:rPr>
        <w:t>A fan replaces the traditional flywheel on this type of exercise bike. When you increase your pedalling speed, the fan has to churn out more air, which results in increased resistance. When you slow down your pedalling, the fan needs to move through less air, resulting in less resistance.</w:t>
      </w:r>
      <w:r w:rsidR="00D075CD" w:rsidRPr="00D075CD">
        <w:rPr>
          <w:rFonts w:ascii="Merriweather" w:hAnsi="Merriweather" w:cs="Segoe UI"/>
          <w:color w:val="000000"/>
          <w:shd w:val="clear" w:color="auto" w:fill="FFFFFF"/>
        </w:rPr>
        <w:t xml:space="preserve"> These bikes are comparatively less noisy and require</w:t>
      </w:r>
      <w:r w:rsidRPr="00D075CD">
        <w:rPr>
          <w:rFonts w:ascii="Merriweather" w:hAnsi="Merriweather" w:cs="Segoe UI"/>
          <w:color w:val="000000"/>
          <w:shd w:val="clear" w:color="auto" w:fill="FFFFFF"/>
        </w:rPr>
        <w:t xml:space="preserve"> very little to no maintenance.</w:t>
      </w:r>
      <w:r w:rsidR="00D075CD" w:rsidRPr="00D075CD">
        <w:rPr>
          <w:rFonts w:ascii="Merriweather" w:hAnsi="Merriweather" w:cs="Segoe UI"/>
          <w:color w:val="000000"/>
          <w:shd w:val="clear" w:color="auto" w:fill="FFFFFF"/>
        </w:rPr>
        <w:t xml:space="preserve"> A major drawback of these bikes is that since the only way to increase the resistance is by speeding up, some users might find it less beneficial due to its lack of customizable capacity.</w:t>
      </w:r>
    </w:p>
    <w:p w14:paraId="76AC6E2F" w14:textId="0E861755" w:rsidR="006559BA" w:rsidRPr="00855ECF" w:rsidRDefault="001829E4" w:rsidP="008D56B7">
      <w:pPr>
        <w:spacing w:after="0" w:line="276" w:lineRule="auto"/>
        <w:jc w:val="both"/>
        <w:rPr>
          <w:rFonts w:ascii="Merriweather" w:hAnsi="Merriweather" w:cs="Segoe UI"/>
          <w:color w:val="000000"/>
          <w:shd w:val="clear" w:color="auto" w:fill="FFFFFF"/>
        </w:rPr>
      </w:pPr>
      <w:r w:rsidRPr="008D56B7">
        <w:rPr>
          <w:rFonts w:ascii="Merriweather" w:hAnsi="Merriweather" w:cs="Segoe UI"/>
          <w:noProof/>
          <w:color w:val="000000"/>
          <w:shd w:val="clear" w:color="auto" w:fill="FFFFFF"/>
        </w:rPr>
        <w:drawing>
          <wp:anchor distT="0" distB="0" distL="114300" distR="114300" simplePos="0" relativeHeight="251661312" behindDoc="0" locked="0" layoutInCell="1" allowOverlap="1" wp14:anchorId="1CFE7727" wp14:editId="3D2B071B">
            <wp:simplePos x="0" y="0"/>
            <wp:positionH relativeFrom="margin">
              <wp:align>left</wp:align>
            </wp:positionH>
            <wp:positionV relativeFrom="paragraph">
              <wp:posOffset>176125</wp:posOffset>
            </wp:positionV>
            <wp:extent cx="5797550" cy="2006600"/>
            <wp:effectExtent l="0" t="0" r="0" b="0"/>
            <wp:wrapTopAndBottom/>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00100" cy="2007480"/>
                    </a:xfrm>
                    <a:prstGeom prst="rect">
                      <a:avLst/>
                    </a:prstGeom>
                  </pic:spPr>
                </pic:pic>
              </a:graphicData>
            </a:graphic>
            <wp14:sizeRelH relativeFrom="margin">
              <wp14:pctWidth>0</wp14:pctWidth>
            </wp14:sizeRelH>
            <wp14:sizeRelV relativeFrom="margin">
              <wp14:pctHeight>0</wp14:pctHeight>
            </wp14:sizeRelV>
          </wp:anchor>
        </w:drawing>
      </w:r>
    </w:p>
    <w:p w14:paraId="48C9B63F" w14:textId="79A14CC8" w:rsidR="008D56B7" w:rsidRPr="008D56B7" w:rsidRDefault="008D56B7" w:rsidP="008D56B7">
      <w:pPr>
        <w:spacing w:after="0" w:line="276" w:lineRule="auto"/>
        <w:jc w:val="both"/>
        <w:rPr>
          <w:rFonts w:ascii="Merriweather" w:hAnsi="Merriweather" w:cs="Segoe UI"/>
          <w:color w:val="000000"/>
          <w:shd w:val="clear" w:color="auto" w:fill="FFFFFF"/>
        </w:rPr>
      </w:pPr>
    </w:p>
    <w:p w14:paraId="1A89DE2E" w14:textId="77777777" w:rsidR="00BC75D1" w:rsidRDefault="00BC75D1" w:rsidP="00ED4047">
      <w:pPr>
        <w:spacing w:after="0" w:line="276" w:lineRule="auto"/>
        <w:jc w:val="both"/>
        <w:rPr>
          <w:rFonts w:ascii="Merriweather" w:hAnsi="Merriweather" w:cs="Segoe UI"/>
          <w:b/>
          <w:bCs/>
          <w:color w:val="000000"/>
          <w:shd w:val="clear" w:color="auto" w:fill="FFFFFF"/>
        </w:rPr>
      </w:pPr>
    </w:p>
    <w:p w14:paraId="3176C8E5" w14:textId="064EDD3B" w:rsidR="00ED4047" w:rsidRPr="001B00E4" w:rsidRDefault="00BC75D1" w:rsidP="00ED4047">
      <w:pPr>
        <w:spacing w:after="0" w:line="276" w:lineRule="auto"/>
        <w:jc w:val="both"/>
        <w:rPr>
          <w:rFonts w:ascii="Merriweather" w:hAnsi="Merriweather" w:cs="Segoe UI"/>
          <w:b/>
          <w:bCs/>
          <w:color w:val="000000"/>
          <w:sz w:val="24"/>
          <w:szCs w:val="24"/>
          <w:shd w:val="clear" w:color="auto" w:fill="FFFFFF"/>
        </w:rPr>
      </w:pPr>
      <w:r w:rsidRPr="001B00E4">
        <w:rPr>
          <w:rFonts w:ascii="Merriweather" w:hAnsi="Merriweather" w:cs="Segoe UI"/>
          <w:b/>
          <w:bCs/>
          <w:color w:val="000000"/>
          <w:sz w:val="24"/>
          <w:szCs w:val="24"/>
          <w:shd w:val="clear" w:color="auto" w:fill="FFFFFF"/>
        </w:rPr>
        <w:lastRenderedPageBreak/>
        <w:t xml:space="preserve">2.3. </w:t>
      </w:r>
      <w:r w:rsidR="00ED4047" w:rsidRPr="001B00E4">
        <w:rPr>
          <w:rFonts w:ascii="Merriweather" w:hAnsi="Merriweather" w:cs="Segoe UI"/>
          <w:b/>
          <w:bCs/>
          <w:color w:val="000000"/>
          <w:sz w:val="24"/>
          <w:szCs w:val="24"/>
          <w:shd w:val="clear" w:color="auto" w:fill="FFFFFF"/>
        </w:rPr>
        <w:t>Power O</w:t>
      </w:r>
      <w:r w:rsidR="0099141F" w:rsidRPr="001B00E4">
        <w:rPr>
          <w:rFonts w:ascii="Merriweather" w:hAnsi="Merriweather" w:cs="Segoe UI"/>
          <w:b/>
          <w:bCs/>
          <w:color w:val="000000"/>
          <w:sz w:val="24"/>
          <w:szCs w:val="24"/>
          <w:shd w:val="clear" w:color="auto" w:fill="FFFFFF"/>
        </w:rPr>
        <w:t xml:space="preserve">utput </w:t>
      </w:r>
    </w:p>
    <w:p w14:paraId="3C3B630B" w14:textId="77777777" w:rsidR="00ED4047" w:rsidRDefault="00ED4047" w:rsidP="00ED4047">
      <w:pPr>
        <w:spacing w:after="0" w:line="276" w:lineRule="auto"/>
        <w:jc w:val="both"/>
        <w:rPr>
          <w:rFonts w:ascii="Merriweather" w:hAnsi="Merriweather" w:cs="Segoe UI"/>
          <w:color w:val="000000"/>
          <w:shd w:val="clear" w:color="auto" w:fill="FFFFFF"/>
        </w:rPr>
      </w:pPr>
    </w:p>
    <w:p w14:paraId="32742C3F" w14:textId="00082739" w:rsidR="0099141F" w:rsidRPr="00484B48" w:rsidRDefault="00ED4047" w:rsidP="00ED4047">
      <w:pPr>
        <w:spacing w:after="0" w:line="276" w:lineRule="auto"/>
        <w:jc w:val="both"/>
        <w:rPr>
          <w:rFonts w:ascii="Merriweather" w:hAnsi="Merriweather" w:cs="Segoe UI"/>
          <w:color w:val="000000"/>
          <w:shd w:val="clear" w:color="auto" w:fill="FFFFFF"/>
        </w:rPr>
      </w:pPr>
      <w:r>
        <w:rPr>
          <w:rFonts w:ascii="Merriweather" w:hAnsi="Merriweather" w:cs="Segoe UI"/>
          <w:color w:val="000000"/>
          <w:shd w:val="clear" w:color="auto" w:fill="FFFFFF"/>
        </w:rPr>
        <w:t xml:space="preserve">Power output is measured in Watts and gives an idea of </w:t>
      </w:r>
      <w:r w:rsidR="0099141F" w:rsidRPr="00ED4047">
        <w:rPr>
          <w:rFonts w:ascii="Merriweather" w:hAnsi="Merriweather" w:cs="Segoe UI"/>
          <w:color w:val="000000"/>
          <w:shd w:val="clear" w:color="auto" w:fill="FFFFFF"/>
        </w:rPr>
        <w:t xml:space="preserve">how much power </w:t>
      </w:r>
      <w:r w:rsidR="008D061D">
        <w:rPr>
          <w:rFonts w:ascii="Merriweather" w:hAnsi="Merriweather" w:cs="Segoe UI"/>
          <w:color w:val="000000"/>
          <w:shd w:val="clear" w:color="auto" w:fill="FFFFFF"/>
        </w:rPr>
        <w:t xml:space="preserve">the rider is exerting. </w:t>
      </w:r>
      <w:r w:rsidR="008D061D" w:rsidRPr="007739B5">
        <w:rPr>
          <w:rFonts w:ascii="Merriweather" w:hAnsi="Merriweather" w:cs="Segoe UI"/>
          <w:color w:val="000000"/>
          <w:u w:val="single"/>
          <w:shd w:val="clear" w:color="auto" w:fill="FFFFFF"/>
        </w:rPr>
        <w:t>Power meters</w:t>
      </w:r>
      <w:r w:rsidR="008D061D" w:rsidRPr="00484B48">
        <w:rPr>
          <w:rFonts w:ascii="Merriweather" w:hAnsi="Merriweather" w:cs="Segoe UI"/>
          <w:color w:val="000000"/>
          <w:shd w:val="clear" w:color="auto" w:fill="FFFFFF"/>
        </w:rPr>
        <w:t xml:space="preserve"> typically work by measuring the force on a component (pedal axle, crank arm, spider) using strain gauges. They then convert this to power by multiplying it by the angular velocity (or cadence) of that component. </w:t>
      </w:r>
      <w:r w:rsidR="001B2DF1">
        <w:rPr>
          <w:rFonts w:ascii="Merriweather" w:hAnsi="Merriweather" w:cs="Segoe UI"/>
          <w:color w:val="000000"/>
          <w:shd w:val="clear" w:color="auto" w:fill="FFFFFF"/>
        </w:rPr>
        <w:t xml:space="preserve">Pedal power meters are more accurate than crank and hub power meters. </w:t>
      </w:r>
    </w:p>
    <w:p w14:paraId="1ABDAD00" w14:textId="77777777" w:rsidR="00BC75D1" w:rsidRDefault="00BC75D1" w:rsidP="008D56B7">
      <w:pPr>
        <w:spacing w:after="0" w:line="276" w:lineRule="auto"/>
        <w:rPr>
          <w:rFonts w:ascii="Merriweather" w:hAnsi="Merriweather" w:cs="Segoe UI"/>
          <w:b/>
          <w:bCs/>
          <w:lang w:val="en-US"/>
        </w:rPr>
      </w:pPr>
    </w:p>
    <w:p w14:paraId="5B74A356" w14:textId="361D3D19" w:rsidR="00CC5DA9" w:rsidRPr="001B00E4" w:rsidRDefault="002545FD" w:rsidP="008D56B7">
      <w:pPr>
        <w:spacing w:after="0" w:line="276" w:lineRule="auto"/>
        <w:rPr>
          <w:rFonts w:ascii="Merriweather" w:hAnsi="Merriweather" w:cs="Segoe UI"/>
          <w:b/>
          <w:bCs/>
          <w:sz w:val="24"/>
          <w:szCs w:val="24"/>
          <w:lang w:val="en-US"/>
        </w:rPr>
      </w:pPr>
      <w:r w:rsidRPr="001B00E4">
        <w:rPr>
          <w:rFonts w:ascii="Merriweather" w:hAnsi="Merriweather" w:cs="Segoe UI"/>
          <w:b/>
          <w:bCs/>
          <w:sz w:val="24"/>
          <w:szCs w:val="24"/>
          <w:lang w:val="en-US"/>
        </w:rPr>
        <w:t>References</w:t>
      </w:r>
    </w:p>
    <w:p w14:paraId="011247EC" w14:textId="77777777" w:rsidR="00DD73E1" w:rsidRPr="008D14D6" w:rsidRDefault="00DD73E1" w:rsidP="008D56B7">
      <w:pPr>
        <w:spacing w:after="0" w:line="276" w:lineRule="auto"/>
        <w:ind w:left="30"/>
        <w:rPr>
          <w:rFonts w:ascii="Merriweather" w:eastAsia="Times New Roman" w:hAnsi="Merriweather" w:cs="Times New Roman"/>
          <w:color w:val="0000EE"/>
          <w:bdr w:val="none" w:sz="0" w:space="0" w:color="auto" w:frame="1"/>
          <w:shd w:val="clear" w:color="auto" w:fill="FFFFFF"/>
          <w:vertAlign w:val="superscript"/>
          <w:lang w:eastAsia="en-IN"/>
        </w:rPr>
      </w:pPr>
    </w:p>
    <w:p w14:paraId="446E7533" w14:textId="64D0AF31" w:rsidR="00F5524B" w:rsidRPr="00F00D41" w:rsidRDefault="00F5524B" w:rsidP="00BC75D1">
      <w:pPr>
        <w:spacing w:line="276" w:lineRule="auto"/>
        <w:rPr>
          <w:rFonts w:ascii="Open Sans" w:hAnsi="Open Sans" w:cs="Open Sans"/>
          <w:color w:val="000000" w:themeColor="text1"/>
          <w:shd w:val="clear" w:color="auto" w:fill="FFFFFF"/>
        </w:rPr>
      </w:pPr>
      <w:r w:rsidRPr="00F00D41">
        <w:rPr>
          <w:rFonts w:ascii="Open Sans" w:hAnsi="Open Sans" w:cs="Open Sans"/>
          <w:color w:val="000000" w:themeColor="text1"/>
          <w:shd w:val="clear" w:color="auto" w:fill="FFFFFF"/>
        </w:rPr>
        <w:t>[1] "There's an exercise bike for every fitness goal.", </w:t>
      </w:r>
      <w:r w:rsidRPr="00F00D41">
        <w:rPr>
          <w:rFonts w:ascii="Open Sans" w:hAnsi="Open Sans" w:cs="Open Sans"/>
          <w:i/>
          <w:iCs/>
          <w:color w:val="000000" w:themeColor="text1"/>
          <w:shd w:val="clear" w:color="auto" w:fill="FFFFFF"/>
        </w:rPr>
        <w:t>Verywell Fit</w:t>
      </w:r>
      <w:r w:rsidRPr="00F00D41">
        <w:rPr>
          <w:rFonts w:ascii="Open Sans" w:hAnsi="Open Sans" w:cs="Open Sans"/>
          <w:color w:val="000000" w:themeColor="text1"/>
          <w:shd w:val="clear" w:color="auto" w:fill="FFFFFF"/>
        </w:rPr>
        <w:t>, 2022. [Online]. Available: https://www.verywellfit.com/what-are-the-different-types-of-exercise-bikes-5191451</w:t>
      </w:r>
    </w:p>
    <w:p w14:paraId="316163D2" w14:textId="0A95FC77" w:rsidR="0005475D" w:rsidRDefault="0081723E" w:rsidP="00BC75D1">
      <w:pPr>
        <w:spacing w:line="276" w:lineRule="auto"/>
        <w:rPr>
          <w:rFonts w:ascii="Open Sans" w:hAnsi="Open Sans" w:cs="Open Sans"/>
          <w:color w:val="000000" w:themeColor="text1"/>
          <w:shd w:val="clear" w:color="auto" w:fill="FFFFFF"/>
        </w:rPr>
      </w:pPr>
      <w:r w:rsidRPr="00F00D41">
        <w:rPr>
          <w:rFonts w:ascii="Open Sans" w:hAnsi="Open Sans" w:cs="Open Sans"/>
          <w:color w:val="000000" w:themeColor="text1"/>
          <w:lang w:val="en-US"/>
        </w:rPr>
        <w:t xml:space="preserve">[2] A. D. </w:t>
      </w:r>
      <w:r w:rsidRPr="00F00D41">
        <w:rPr>
          <w:rFonts w:ascii="Open Sans" w:hAnsi="Open Sans" w:cs="Open Sans"/>
          <w:color w:val="000000" w:themeColor="text1"/>
          <w:shd w:val="clear" w:color="auto" w:fill="FFFFFF"/>
        </w:rPr>
        <w:t>Lopes, S. R. Alouche, N. Hakansson and M. Cohen,</w:t>
      </w:r>
      <w:r w:rsidR="00F00D41" w:rsidRPr="00F00D41">
        <w:rPr>
          <w:rFonts w:ascii="Open Sans" w:hAnsi="Open Sans" w:cs="Open Sans"/>
          <w:color w:val="000000" w:themeColor="text1"/>
          <w:shd w:val="clear" w:color="auto" w:fill="FFFFFF"/>
        </w:rPr>
        <w:t xml:space="preserve"> “</w:t>
      </w:r>
      <w:r w:rsidRPr="00F00D41">
        <w:rPr>
          <w:rFonts w:ascii="Open Sans" w:hAnsi="Open Sans" w:cs="Open Sans"/>
          <w:color w:val="000000" w:themeColor="text1"/>
          <w:shd w:val="clear" w:color="auto" w:fill="FFFFFF"/>
        </w:rPr>
        <w:t>Electromyography during pedaling on upright and recumbent ergometer</w:t>
      </w:r>
      <w:r w:rsidR="00F00D41" w:rsidRPr="00F00D41">
        <w:rPr>
          <w:rFonts w:ascii="Open Sans" w:hAnsi="Open Sans" w:cs="Open Sans"/>
          <w:color w:val="000000" w:themeColor="text1"/>
          <w:shd w:val="clear" w:color="auto" w:fill="FFFFFF"/>
        </w:rPr>
        <w:t>,”</w:t>
      </w:r>
      <w:r w:rsidRPr="00F00D41">
        <w:rPr>
          <w:rFonts w:ascii="Open Sans" w:hAnsi="Open Sans" w:cs="Open Sans"/>
          <w:color w:val="000000" w:themeColor="text1"/>
          <w:shd w:val="clear" w:color="auto" w:fill="FFFFFF"/>
        </w:rPr>
        <w:t> </w:t>
      </w:r>
      <w:r w:rsidRPr="00F00D41">
        <w:rPr>
          <w:rFonts w:ascii="Open Sans" w:hAnsi="Open Sans" w:cs="Open Sans"/>
          <w:i/>
          <w:iCs/>
          <w:color w:val="000000" w:themeColor="text1"/>
          <w:shd w:val="clear" w:color="auto" w:fill="FFFFFF"/>
        </w:rPr>
        <w:t>International journal of sports physical therapy</w:t>
      </w:r>
      <w:r w:rsidRPr="00F00D41">
        <w:rPr>
          <w:rFonts w:ascii="Open Sans" w:hAnsi="Open Sans" w:cs="Open Sans"/>
          <w:color w:val="000000" w:themeColor="text1"/>
          <w:shd w:val="clear" w:color="auto" w:fill="FFFFFF"/>
        </w:rPr>
        <w:t>, </w:t>
      </w:r>
      <w:r w:rsidR="00F00D41" w:rsidRPr="00F00D41">
        <w:rPr>
          <w:rFonts w:ascii="Open Sans" w:hAnsi="Open Sans" w:cs="Open Sans"/>
          <w:color w:val="000000" w:themeColor="text1"/>
          <w:shd w:val="clear" w:color="auto" w:fill="FFFFFF"/>
        </w:rPr>
        <w:t xml:space="preserve">vol. </w:t>
      </w:r>
      <w:r w:rsidRPr="00F00D41">
        <w:rPr>
          <w:rFonts w:ascii="Open Sans" w:hAnsi="Open Sans" w:cs="Open Sans"/>
          <w:i/>
          <w:iCs/>
          <w:color w:val="000000" w:themeColor="text1"/>
          <w:shd w:val="clear" w:color="auto" w:fill="FFFFFF"/>
        </w:rPr>
        <w:t>9</w:t>
      </w:r>
      <w:r w:rsidR="00F00D41" w:rsidRPr="00F00D41">
        <w:rPr>
          <w:rFonts w:ascii="Open Sans" w:hAnsi="Open Sans" w:cs="Open Sans"/>
          <w:i/>
          <w:iCs/>
          <w:color w:val="000000" w:themeColor="text1"/>
          <w:shd w:val="clear" w:color="auto" w:fill="FFFFFF"/>
        </w:rPr>
        <w:t xml:space="preserve">, no. </w:t>
      </w:r>
      <w:r w:rsidRPr="00F00D41">
        <w:rPr>
          <w:rFonts w:ascii="Open Sans" w:hAnsi="Open Sans" w:cs="Open Sans"/>
          <w:color w:val="000000" w:themeColor="text1"/>
          <w:shd w:val="clear" w:color="auto" w:fill="FFFFFF"/>
        </w:rPr>
        <w:t xml:space="preserve">1, </w:t>
      </w:r>
      <w:r w:rsidR="00F00D41" w:rsidRPr="00F00D41">
        <w:rPr>
          <w:rFonts w:ascii="Open Sans" w:hAnsi="Open Sans" w:cs="Open Sans"/>
          <w:color w:val="000000" w:themeColor="text1"/>
          <w:shd w:val="clear" w:color="auto" w:fill="FFFFFF"/>
        </w:rPr>
        <w:t xml:space="preserve">pp. </w:t>
      </w:r>
      <w:r w:rsidRPr="00F00D41">
        <w:rPr>
          <w:rFonts w:ascii="Open Sans" w:hAnsi="Open Sans" w:cs="Open Sans"/>
          <w:color w:val="000000" w:themeColor="text1"/>
          <w:shd w:val="clear" w:color="auto" w:fill="FFFFFF"/>
        </w:rPr>
        <w:t>76–81</w:t>
      </w:r>
      <w:r w:rsidR="00F00D41" w:rsidRPr="00F00D41">
        <w:rPr>
          <w:rFonts w:ascii="Open Sans" w:hAnsi="Open Sans" w:cs="Open Sans"/>
          <w:color w:val="000000" w:themeColor="text1"/>
          <w:shd w:val="clear" w:color="auto" w:fill="FFFFFF"/>
        </w:rPr>
        <w:t>, 2014</w:t>
      </w:r>
      <w:r w:rsidRPr="00F00D41">
        <w:rPr>
          <w:rFonts w:ascii="Open Sans" w:hAnsi="Open Sans" w:cs="Open Sans"/>
          <w:color w:val="000000" w:themeColor="text1"/>
          <w:shd w:val="clear" w:color="auto" w:fill="FFFFFF"/>
        </w:rPr>
        <w:t>.</w:t>
      </w:r>
    </w:p>
    <w:p w14:paraId="78CE4BE8" w14:textId="50B52135" w:rsidR="00E53AE1" w:rsidRDefault="00E53AE1" w:rsidP="00BC75D1">
      <w:pPr>
        <w:spacing w:line="276" w:lineRule="auto"/>
        <w:rPr>
          <w:rFonts w:ascii="Open Sans" w:hAnsi="Open Sans" w:cs="Open Sans"/>
          <w:color w:val="000000"/>
          <w:shd w:val="clear" w:color="auto" w:fill="FFFFFF"/>
        </w:rPr>
      </w:pPr>
      <w:r w:rsidRPr="001B0635">
        <w:rPr>
          <w:rFonts w:ascii="Open Sans" w:hAnsi="Open Sans" w:cs="Open Sans"/>
          <w:color w:val="000000" w:themeColor="text1"/>
          <w:shd w:val="clear" w:color="auto" w:fill="FFFFFF"/>
        </w:rPr>
        <w:t xml:space="preserve">[3] </w:t>
      </w:r>
      <w:r w:rsidRPr="001B0635">
        <w:rPr>
          <w:rFonts w:ascii="Open Sans" w:hAnsi="Open Sans" w:cs="Open Sans"/>
          <w:color w:val="000000"/>
          <w:shd w:val="clear" w:color="auto" w:fill="FFFFFF"/>
        </w:rPr>
        <w:t>"Different Resistance in Exercise Bike", </w:t>
      </w:r>
      <w:r w:rsidRPr="001B0635">
        <w:rPr>
          <w:rFonts w:ascii="Open Sans" w:hAnsi="Open Sans" w:cs="Open Sans"/>
          <w:i/>
          <w:iCs/>
          <w:color w:val="000000"/>
          <w:shd w:val="clear" w:color="auto" w:fill="FFFFFF"/>
        </w:rPr>
        <w:t>PowerMax Fitness</w:t>
      </w:r>
      <w:r w:rsidRPr="001B0635">
        <w:rPr>
          <w:rFonts w:ascii="Open Sans" w:hAnsi="Open Sans" w:cs="Open Sans"/>
          <w:color w:val="000000"/>
          <w:shd w:val="clear" w:color="auto" w:fill="FFFFFF"/>
        </w:rPr>
        <w:t xml:space="preserve">, 2022. [Online]. Available: https://www.powermaxfitness.net/different-resistance-in-exercise-bike-bd-118.html </w:t>
      </w:r>
    </w:p>
    <w:p w14:paraId="42828ED1" w14:textId="6B600944" w:rsidR="00A2051E" w:rsidRDefault="001B2DF1" w:rsidP="00BC75D1">
      <w:pPr>
        <w:spacing w:line="276" w:lineRule="auto"/>
        <w:rPr>
          <w:rFonts w:ascii="Open Sans" w:hAnsi="Open Sans" w:cs="Open Sans"/>
          <w:color w:val="000000"/>
          <w:shd w:val="clear" w:color="auto" w:fill="FFFFFF"/>
        </w:rPr>
      </w:pPr>
      <w:r>
        <w:rPr>
          <w:rFonts w:ascii="Open Sans" w:hAnsi="Open Sans" w:cs="Open Sans"/>
          <w:color w:val="000000"/>
          <w:shd w:val="clear" w:color="auto" w:fill="FFFFFF"/>
        </w:rPr>
        <w:t xml:space="preserve">[4] </w:t>
      </w:r>
      <w:r w:rsidR="000F1ADE" w:rsidRPr="000F1ADE">
        <w:rPr>
          <w:rFonts w:ascii="Open Sans" w:hAnsi="Open Sans" w:cs="Open Sans"/>
          <w:color w:val="000000"/>
          <w:shd w:val="clear" w:color="auto" w:fill="FFFFFF"/>
        </w:rPr>
        <w:t>"Best power meters in 2022 | Top-rated power meters and buyer's guide", BikeRadar, 2022. [Online]. Available: https://www.bikeradar.com/advice/buyers-guides/best-power-meters/</w:t>
      </w:r>
    </w:p>
    <w:p w14:paraId="1839B37F" w14:textId="1731F8CA" w:rsidR="00A2051E" w:rsidRPr="000F1ADE" w:rsidRDefault="000F1ADE" w:rsidP="00BC75D1">
      <w:pPr>
        <w:spacing w:line="276" w:lineRule="auto"/>
        <w:rPr>
          <w:rFonts w:ascii="Open Sans" w:hAnsi="Open Sans" w:cs="Open Sans"/>
          <w:color w:val="000000"/>
          <w:shd w:val="clear" w:color="auto" w:fill="FFFFFF"/>
        </w:rPr>
      </w:pPr>
      <w:r>
        <w:rPr>
          <w:rFonts w:ascii="Open Sans" w:hAnsi="Open Sans" w:cs="Open Sans"/>
          <w:color w:val="000000"/>
          <w:shd w:val="clear" w:color="auto" w:fill="FFFFFF"/>
        </w:rPr>
        <w:t xml:space="preserve">[5] </w:t>
      </w:r>
      <w:r w:rsidRPr="000F1ADE">
        <w:rPr>
          <w:rFonts w:ascii="Open Sans" w:hAnsi="Open Sans" w:cs="Open Sans"/>
          <w:color w:val="000000"/>
          <w:shd w:val="clear" w:color="auto" w:fill="FFFFFF"/>
        </w:rPr>
        <w:t>"How to Choose Between Hub-, Pedal-, and Crank-Based Cycling Power Meters", CTS, 2022. [Online]. Available: https://trainright.com/5-important-factors-choosing-power-meter/</w:t>
      </w:r>
    </w:p>
    <w:sectPr w:rsidR="00A2051E" w:rsidRPr="000F1A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AAC6" w14:textId="77777777" w:rsidR="005A1956" w:rsidRDefault="005A1956" w:rsidP="00C029D1">
      <w:pPr>
        <w:spacing w:after="0" w:line="240" w:lineRule="auto"/>
      </w:pPr>
      <w:r>
        <w:separator/>
      </w:r>
    </w:p>
  </w:endnote>
  <w:endnote w:type="continuationSeparator" w:id="0">
    <w:p w14:paraId="7C20221F" w14:textId="77777777" w:rsidR="005A1956" w:rsidRDefault="005A1956" w:rsidP="00C0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81871" w14:textId="77777777" w:rsidR="005A1956" w:rsidRDefault="005A1956" w:rsidP="00C029D1">
      <w:pPr>
        <w:spacing w:after="0" w:line="240" w:lineRule="auto"/>
      </w:pPr>
      <w:r>
        <w:separator/>
      </w:r>
    </w:p>
  </w:footnote>
  <w:footnote w:type="continuationSeparator" w:id="0">
    <w:p w14:paraId="3E1BD624" w14:textId="77777777" w:rsidR="005A1956" w:rsidRDefault="005A1956" w:rsidP="00C02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155F7"/>
    <w:multiLevelType w:val="hybridMultilevel"/>
    <w:tmpl w:val="19320C1C"/>
    <w:lvl w:ilvl="0" w:tplc="40090001">
      <w:start w:val="1"/>
      <w:numFmt w:val="bullet"/>
      <w:lvlText w:val=""/>
      <w:lvlJc w:val="left"/>
      <w:pPr>
        <w:ind w:left="750" w:hanging="360"/>
      </w:pPr>
      <w:rPr>
        <w:rFonts w:ascii="Symbol" w:hAnsi="Symbol" w:hint="default"/>
      </w:rPr>
    </w:lvl>
    <w:lvl w:ilvl="1" w:tplc="FFFFFFFF" w:tentative="1">
      <w:start w:val="1"/>
      <w:numFmt w:val="lowerLetter"/>
      <w:lvlText w:val="%2."/>
      <w:lvlJc w:val="left"/>
      <w:pPr>
        <w:ind w:left="1470" w:hanging="360"/>
      </w:pPr>
    </w:lvl>
    <w:lvl w:ilvl="2" w:tplc="FFFFFFFF" w:tentative="1">
      <w:start w:val="1"/>
      <w:numFmt w:val="lowerRoman"/>
      <w:lvlText w:val="%3."/>
      <w:lvlJc w:val="right"/>
      <w:pPr>
        <w:ind w:left="2190" w:hanging="180"/>
      </w:pPr>
    </w:lvl>
    <w:lvl w:ilvl="3" w:tplc="FFFFFFFF" w:tentative="1">
      <w:start w:val="1"/>
      <w:numFmt w:val="decimal"/>
      <w:lvlText w:val="%4."/>
      <w:lvlJc w:val="left"/>
      <w:pPr>
        <w:ind w:left="2910" w:hanging="360"/>
      </w:pPr>
    </w:lvl>
    <w:lvl w:ilvl="4" w:tplc="FFFFFFFF" w:tentative="1">
      <w:start w:val="1"/>
      <w:numFmt w:val="lowerLetter"/>
      <w:lvlText w:val="%5."/>
      <w:lvlJc w:val="left"/>
      <w:pPr>
        <w:ind w:left="3630" w:hanging="360"/>
      </w:pPr>
    </w:lvl>
    <w:lvl w:ilvl="5" w:tplc="FFFFFFFF" w:tentative="1">
      <w:start w:val="1"/>
      <w:numFmt w:val="lowerRoman"/>
      <w:lvlText w:val="%6."/>
      <w:lvlJc w:val="right"/>
      <w:pPr>
        <w:ind w:left="4350" w:hanging="180"/>
      </w:pPr>
    </w:lvl>
    <w:lvl w:ilvl="6" w:tplc="FFFFFFFF" w:tentative="1">
      <w:start w:val="1"/>
      <w:numFmt w:val="decimal"/>
      <w:lvlText w:val="%7."/>
      <w:lvlJc w:val="left"/>
      <w:pPr>
        <w:ind w:left="5070" w:hanging="360"/>
      </w:pPr>
    </w:lvl>
    <w:lvl w:ilvl="7" w:tplc="FFFFFFFF" w:tentative="1">
      <w:start w:val="1"/>
      <w:numFmt w:val="lowerLetter"/>
      <w:lvlText w:val="%8."/>
      <w:lvlJc w:val="left"/>
      <w:pPr>
        <w:ind w:left="5790" w:hanging="360"/>
      </w:pPr>
    </w:lvl>
    <w:lvl w:ilvl="8" w:tplc="FFFFFFFF" w:tentative="1">
      <w:start w:val="1"/>
      <w:numFmt w:val="lowerRoman"/>
      <w:lvlText w:val="%9."/>
      <w:lvlJc w:val="right"/>
      <w:pPr>
        <w:ind w:left="6510" w:hanging="180"/>
      </w:pPr>
    </w:lvl>
  </w:abstractNum>
  <w:abstractNum w:abstractNumId="1" w15:restartNumberingAfterBreak="0">
    <w:nsid w:val="371B348A"/>
    <w:multiLevelType w:val="multilevel"/>
    <w:tmpl w:val="B2E6CD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978DD"/>
    <w:multiLevelType w:val="hybridMultilevel"/>
    <w:tmpl w:val="319A6B82"/>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15:restartNumberingAfterBreak="0">
    <w:nsid w:val="3A1C021F"/>
    <w:multiLevelType w:val="multilevel"/>
    <w:tmpl w:val="8F9CC7D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cstheme="minorBidi" w:hint="default"/>
        <w:b/>
        <w:color w:val="212121"/>
      </w:rPr>
    </w:lvl>
    <w:lvl w:ilvl="2">
      <w:start w:val="1"/>
      <w:numFmt w:val="decimal"/>
      <w:isLgl/>
      <w:lvlText w:val="%1.%2.%3."/>
      <w:lvlJc w:val="left"/>
      <w:pPr>
        <w:ind w:left="720" w:hanging="720"/>
      </w:pPr>
      <w:rPr>
        <w:rFonts w:cstheme="minorBidi" w:hint="default"/>
        <w:b/>
        <w:color w:val="212121"/>
      </w:rPr>
    </w:lvl>
    <w:lvl w:ilvl="3">
      <w:start w:val="1"/>
      <w:numFmt w:val="decimal"/>
      <w:isLgl/>
      <w:lvlText w:val="%1.%2.%3.%4."/>
      <w:lvlJc w:val="left"/>
      <w:pPr>
        <w:ind w:left="1080" w:hanging="1080"/>
      </w:pPr>
      <w:rPr>
        <w:rFonts w:cstheme="minorBidi" w:hint="default"/>
        <w:b/>
        <w:color w:val="212121"/>
      </w:rPr>
    </w:lvl>
    <w:lvl w:ilvl="4">
      <w:start w:val="1"/>
      <w:numFmt w:val="decimal"/>
      <w:isLgl/>
      <w:lvlText w:val="%1.%2.%3.%4.%5."/>
      <w:lvlJc w:val="left"/>
      <w:pPr>
        <w:ind w:left="1440" w:hanging="1440"/>
      </w:pPr>
      <w:rPr>
        <w:rFonts w:cstheme="minorBidi" w:hint="default"/>
        <w:b/>
        <w:color w:val="212121"/>
      </w:rPr>
    </w:lvl>
    <w:lvl w:ilvl="5">
      <w:start w:val="1"/>
      <w:numFmt w:val="decimal"/>
      <w:isLgl/>
      <w:lvlText w:val="%1.%2.%3.%4.%5.%6."/>
      <w:lvlJc w:val="left"/>
      <w:pPr>
        <w:ind w:left="1440" w:hanging="1440"/>
      </w:pPr>
      <w:rPr>
        <w:rFonts w:cstheme="minorBidi" w:hint="default"/>
        <w:b/>
        <w:color w:val="212121"/>
      </w:rPr>
    </w:lvl>
    <w:lvl w:ilvl="6">
      <w:start w:val="1"/>
      <w:numFmt w:val="decimal"/>
      <w:isLgl/>
      <w:lvlText w:val="%1.%2.%3.%4.%5.%6.%7."/>
      <w:lvlJc w:val="left"/>
      <w:pPr>
        <w:ind w:left="1800" w:hanging="1800"/>
      </w:pPr>
      <w:rPr>
        <w:rFonts w:cstheme="minorBidi" w:hint="default"/>
        <w:b/>
        <w:color w:val="212121"/>
      </w:rPr>
    </w:lvl>
    <w:lvl w:ilvl="7">
      <w:start w:val="1"/>
      <w:numFmt w:val="decimal"/>
      <w:isLgl/>
      <w:lvlText w:val="%1.%2.%3.%4.%5.%6.%7.%8."/>
      <w:lvlJc w:val="left"/>
      <w:pPr>
        <w:ind w:left="1800" w:hanging="1800"/>
      </w:pPr>
      <w:rPr>
        <w:rFonts w:cstheme="minorBidi" w:hint="default"/>
        <w:b/>
        <w:color w:val="212121"/>
      </w:rPr>
    </w:lvl>
    <w:lvl w:ilvl="8">
      <w:start w:val="1"/>
      <w:numFmt w:val="decimal"/>
      <w:isLgl/>
      <w:lvlText w:val="%1.%2.%3.%4.%5.%6.%7.%8.%9."/>
      <w:lvlJc w:val="left"/>
      <w:pPr>
        <w:ind w:left="2160" w:hanging="2160"/>
      </w:pPr>
      <w:rPr>
        <w:rFonts w:cstheme="minorBidi" w:hint="default"/>
        <w:b/>
        <w:color w:val="212121"/>
      </w:rPr>
    </w:lvl>
  </w:abstractNum>
  <w:abstractNum w:abstractNumId="4" w15:restartNumberingAfterBreak="0">
    <w:nsid w:val="4B9D0163"/>
    <w:multiLevelType w:val="multilevel"/>
    <w:tmpl w:val="C0F89E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0099B"/>
    <w:multiLevelType w:val="hybridMultilevel"/>
    <w:tmpl w:val="4686F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613D9E"/>
    <w:multiLevelType w:val="hybridMultilevel"/>
    <w:tmpl w:val="3036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9015F3"/>
    <w:multiLevelType w:val="multilevel"/>
    <w:tmpl w:val="762867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B851F28"/>
    <w:multiLevelType w:val="multilevel"/>
    <w:tmpl w:val="F5349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01F17"/>
    <w:multiLevelType w:val="multilevel"/>
    <w:tmpl w:val="F98293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42BF2"/>
    <w:multiLevelType w:val="multilevel"/>
    <w:tmpl w:val="46B638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7639201">
    <w:abstractNumId w:val="5"/>
  </w:num>
  <w:num w:numId="2" w16cid:durableId="1101342994">
    <w:abstractNumId w:val="8"/>
  </w:num>
  <w:num w:numId="3" w16cid:durableId="1049913592">
    <w:abstractNumId w:val="1"/>
  </w:num>
  <w:num w:numId="4" w16cid:durableId="472985875">
    <w:abstractNumId w:val="10"/>
  </w:num>
  <w:num w:numId="5" w16cid:durableId="8718953">
    <w:abstractNumId w:val="9"/>
  </w:num>
  <w:num w:numId="6" w16cid:durableId="742990971">
    <w:abstractNumId w:val="4"/>
  </w:num>
  <w:num w:numId="7" w16cid:durableId="1999726746">
    <w:abstractNumId w:val="2"/>
  </w:num>
  <w:num w:numId="8" w16cid:durableId="1027832957">
    <w:abstractNumId w:val="0"/>
  </w:num>
  <w:num w:numId="9" w16cid:durableId="743069610">
    <w:abstractNumId w:val="6"/>
  </w:num>
  <w:num w:numId="10" w16cid:durableId="801651320">
    <w:abstractNumId w:val="3"/>
  </w:num>
  <w:num w:numId="11" w16cid:durableId="901020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02"/>
    <w:rsid w:val="00010C02"/>
    <w:rsid w:val="00022FAB"/>
    <w:rsid w:val="0005475D"/>
    <w:rsid w:val="000D2DFC"/>
    <w:rsid w:val="000F1ADE"/>
    <w:rsid w:val="001829E4"/>
    <w:rsid w:val="001B00E4"/>
    <w:rsid w:val="001B0635"/>
    <w:rsid w:val="001B2DF1"/>
    <w:rsid w:val="001B36C2"/>
    <w:rsid w:val="001E34F7"/>
    <w:rsid w:val="00237253"/>
    <w:rsid w:val="002545FD"/>
    <w:rsid w:val="002826EF"/>
    <w:rsid w:val="002B4914"/>
    <w:rsid w:val="002D504B"/>
    <w:rsid w:val="002F2745"/>
    <w:rsid w:val="00313E92"/>
    <w:rsid w:val="003A0CD7"/>
    <w:rsid w:val="00413C0D"/>
    <w:rsid w:val="00484B48"/>
    <w:rsid w:val="004E0D2F"/>
    <w:rsid w:val="005231C7"/>
    <w:rsid w:val="00562570"/>
    <w:rsid w:val="0056335E"/>
    <w:rsid w:val="00584BE4"/>
    <w:rsid w:val="005A1956"/>
    <w:rsid w:val="006448D1"/>
    <w:rsid w:val="006559BA"/>
    <w:rsid w:val="006967CD"/>
    <w:rsid w:val="006A518A"/>
    <w:rsid w:val="006C30C8"/>
    <w:rsid w:val="00706D13"/>
    <w:rsid w:val="00745DFF"/>
    <w:rsid w:val="007739B5"/>
    <w:rsid w:val="0081723E"/>
    <w:rsid w:val="00855ECF"/>
    <w:rsid w:val="008D061D"/>
    <w:rsid w:val="008D14D6"/>
    <w:rsid w:val="008D56B7"/>
    <w:rsid w:val="008E1E63"/>
    <w:rsid w:val="009075FB"/>
    <w:rsid w:val="009077B8"/>
    <w:rsid w:val="00950F4F"/>
    <w:rsid w:val="0099141F"/>
    <w:rsid w:val="00A2051E"/>
    <w:rsid w:val="00A37E52"/>
    <w:rsid w:val="00A84B02"/>
    <w:rsid w:val="00A90D72"/>
    <w:rsid w:val="00AF05A2"/>
    <w:rsid w:val="00B054B3"/>
    <w:rsid w:val="00BA1EAC"/>
    <w:rsid w:val="00BB0A9A"/>
    <w:rsid w:val="00BC75D1"/>
    <w:rsid w:val="00C029D1"/>
    <w:rsid w:val="00CC5DA9"/>
    <w:rsid w:val="00CD7150"/>
    <w:rsid w:val="00CD7E54"/>
    <w:rsid w:val="00D075CD"/>
    <w:rsid w:val="00DD73E1"/>
    <w:rsid w:val="00E43827"/>
    <w:rsid w:val="00E53AE1"/>
    <w:rsid w:val="00E72F25"/>
    <w:rsid w:val="00EA3C70"/>
    <w:rsid w:val="00ED4047"/>
    <w:rsid w:val="00F00D41"/>
    <w:rsid w:val="00F369C0"/>
    <w:rsid w:val="00F47CE8"/>
    <w:rsid w:val="00F55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C042"/>
  <w15:chartTrackingRefBased/>
  <w15:docId w15:val="{53E82AC2-78F3-44F7-AB21-FE57FEDB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F7"/>
    <w:pPr>
      <w:ind w:left="720"/>
      <w:contextualSpacing/>
    </w:pPr>
  </w:style>
  <w:style w:type="character" w:customStyle="1" w:styleId="mntl-inline-citation">
    <w:name w:val="mntl-inline-citation"/>
    <w:basedOn w:val="DefaultParagraphFont"/>
    <w:rsid w:val="0005475D"/>
  </w:style>
  <w:style w:type="character" w:styleId="Hyperlink">
    <w:name w:val="Hyperlink"/>
    <w:basedOn w:val="DefaultParagraphFont"/>
    <w:uiPriority w:val="99"/>
    <w:unhideWhenUsed/>
    <w:rsid w:val="002D504B"/>
    <w:rPr>
      <w:color w:val="0000FF"/>
      <w:u w:val="single"/>
    </w:rPr>
  </w:style>
  <w:style w:type="character" w:styleId="FollowedHyperlink">
    <w:name w:val="FollowedHyperlink"/>
    <w:basedOn w:val="DefaultParagraphFont"/>
    <w:uiPriority w:val="99"/>
    <w:semiHidden/>
    <w:unhideWhenUsed/>
    <w:rsid w:val="002D504B"/>
    <w:rPr>
      <w:color w:val="954F72" w:themeColor="followedHyperlink"/>
      <w:u w:val="single"/>
    </w:rPr>
  </w:style>
  <w:style w:type="paragraph" w:styleId="NormalWeb">
    <w:name w:val="Normal (Web)"/>
    <w:basedOn w:val="Normal"/>
    <w:uiPriority w:val="99"/>
    <w:semiHidden/>
    <w:unhideWhenUsed/>
    <w:rsid w:val="00EA3C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F00D41"/>
    <w:rPr>
      <w:color w:val="605E5C"/>
      <w:shd w:val="clear" w:color="auto" w:fill="E1DFDD"/>
    </w:rPr>
  </w:style>
  <w:style w:type="paragraph" w:styleId="Caption">
    <w:name w:val="caption"/>
    <w:basedOn w:val="Normal"/>
    <w:next w:val="Normal"/>
    <w:uiPriority w:val="35"/>
    <w:unhideWhenUsed/>
    <w:qFormat/>
    <w:rsid w:val="008D56B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02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9D1"/>
  </w:style>
  <w:style w:type="paragraph" w:styleId="Footer">
    <w:name w:val="footer"/>
    <w:basedOn w:val="Normal"/>
    <w:link w:val="FooterChar"/>
    <w:uiPriority w:val="99"/>
    <w:unhideWhenUsed/>
    <w:rsid w:val="00C02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9D1"/>
  </w:style>
  <w:style w:type="character" w:customStyle="1" w:styleId="eop">
    <w:name w:val="eop"/>
    <w:basedOn w:val="DefaultParagraphFont"/>
    <w:rsid w:val="0031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2618">
      <w:bodyDiv w:val="1"/>
      <w:marLeft w:val="0"/>
      <w:marRight w:val="0"/>
      <w:marTop w:val="0"/>
      <w:marBottom w:val="0"/>
      <w:divBdr>
        <w:top w:val="none" w:sz="0" w:space="0" w:color="auto"/>
        <w:left w:val="none" w:sz="0" w:space="0" w:color="auto"/>
        <w:bottom w:val="none" w:sz="0" w:space="0" w:color="auto"/>
        <w:right w:val="none" w:sz="0" w:space="0" w:color="auto"/>
      </w:divBdr>
    </w:div>
    <w:div w:id="389307780">
      <w:bodyDiv w:val="1"/>
      <w:marLeft w:val="0"/>
      <w:marRight w:val="0"/>
      <w:marTop w:val="0"/>
      <w:marBottom w:val="0"/>
      <w:divBdr>
        <w:top w:val="none" w:sz="0" w:space="0" w:color="auto"/>
        <w:left w:val="none" w:sz="0" w:space="0" w:color="auto"/>
        <w:bottom w:val="none" w:sz="0" w:space="0" w:color="auto"/>
        <w:right w:val="none" w:sz="0" w:space="0" w:color="auto"/>
      </w:divBdr>
    </w:div>
    <w:div w:id="872616622">
      <w:bodyDiv w:val="1"/>
      <w:marLeft w:val="0"/>
      <w:marRight w:val="0"/>
      <w:marTop w:val="0"/>
      <w:marBottom w:val="0"/>
      <w:divBdr>
        <w:top w:val="none" w:sz="0" w:space="0" w:color="auto"/>
        <w:left w:val="none" w:sz="0" w:space="0" w:color="auto"/>
        <w:bottom w:val="none" w:sz="0" w:space="0" w:color="auto"/>
        <w:right w:val="none" w:sz="0" w:space="0" w:color="auto"/>
      </w:divBdr>
    </w:div>
    <w:div w:id="1520270787">
      <w:bodyDiv w:val="1"/>
      <w:marLeft w:val="0"/>
      <w:marRight w:val="0"/>
      <w:marTop w:val="0"/>
      <w:marBottom w:val="0"/>
      <w:divBdr>
        <w:top w:val="none" w:sz="0" w:space="0" w:color="auto"/>
        <w:left w:val="none" w:sz="0" w:space="0" w:color="auto"/>
        <w:bottom w:val="none" w:sz="0" w:space="0" w:color="auto"/>
        <w:right w:val="none" w:sz="0" w:space="0" w:color="auto"/>
      </w:divBdr>
    </w:div>
    <w:div w:id="1668168006">
      <w:bodyDiv w:val="1"/>
      <w:marLeft w:val="0"/>
      <w:marRight w:val="0"/>
      <w:marTop w:val="0"/>
      <w:marBottom w:val="0"/>
      <w:divBdr>
        <w:top w:val="none" w:sz="0" w:space="0" w:color="auto"/>
        <w:left w:val="none" w:sz="0" w:space="0" w:color="auto"/>
        <w:bottom w:val="none" w:sz="0" w:space="0" w:color="auto"/>
        <w:right w:val="none" w:sz="0" w:space="0" w:color="auto"/>
      </w:divBdr>
    </w:div>
    <w:div w:id="1675912982">
      <w:bodyDiv w:val="1"/>
      <w:marLeft w:val="0"/>
      <w:marRight w:val="0"/>
      <w:marTop w:val="0"/>
      <w:marBottom w:val="0"/>
      <w:divBdr>
        <w:top w:val="none" w:sz="0" w:space="0" w:color="auto"/>
        <w:left w:val="none" w:sz="0" w:space="0" w:color="auto"/>
        <w:bottom w:val="none" w:sz="0" w:space="0" w:color="auto"/>
        <w:right w:val="none" w:sz="0" w:space="0" w:color="auto"/>
      </w:divBdr>
    </w:div>
    <w:div w:id="1961495004">
      <w:bodyDiv w:val="1"/>
      <w:marLeft w:val="0"/>
      <w:marRight w:val="0"/>
      <w:marTop w:val="0"/>
      <w:marBottom w:val="0"/>
      <w:divBdr>
        <w:top w:val="none" w:sz="0" w:space="0" w:color="auto"/>
        <w:left w:val="none" w:sz="0" w:space="0" w:color="auto"/>
        <w:bottom w:val="none" w:sz="0" w:space="0" w:color="auto"/>
        <w:right w:val="none" w:sz="0" w:space="0" w:color="auto"/>
      </w:divBdr>
    </w:div>
    <w:div w:id="214218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9c3c4c-dcaa-4ed0-bd49-fbd44b504e9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2791FAA5667A2488FF30D33C0A9AAA2" ma:contentTypeVersion="12" ma:contentTypeDescription="Create a new document." ma:contentTypeScope="" ma:versionID="2579d3dcf200df07d3bdcb488751fdbb">
  <xsd:schema xmlns:xsd="http://www.w3.org/2001/XMLSchema" xmlns:xs="http://www.w3.org/2001/XMLSchema" xmlns:p="http://schemas.microsoft.com/office/2006/metadata/properties" xmlns:ns2="959c3c4c-dcaa-4ed0-bd49-fbd44b504e97" targetNamespace="http://schemas.microsoft.com/office/2006/metadata/properties" ma:root="true" ma:fieldsID="0a9b5367e42e86df65146346b4141f81" ns2:_="">
    <xsd:import namespace="959c3c4c-dcaa-4ed0-bd49-fbd44b504e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9c3c4c-dcaa-4ed0-bd49-fbd44b504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BF0F4-CF55-49AB-A968-7234D2BF5B44}">
  <ds:schemaRefs>
    <ds:schemaRef ds:uri="http://schemas.openxmlformats.org/officeDocument/2006/bibliography"/>
  </ds:schemaRefs>
</ds:datastoreItem>
</file>

<file path=customXml/itemProps2.xml><?xml version="1.0" encoding="utf-8"?>
<ds:datastoreItem xmlns:ds="http://schemas.openxmlformats.org/officeDocument/2006/customXml" ds:itemID="{F0EA35FB-95D2-48C5-896F-4EE07AECB765}">
  <ds:schemaRefs>
    <ds:schemaRef ds:uri="http://schemas.microsoft.com/office/2006/metadata/properties"/>
    <ds:schemaRef ds:uri="http://schemas.microsoft.com/office/infopath/2007/PartnerControls"/>
    <ds:schemaRef ds:uri="959c3c4c-dcaa-4ed0-bd49-fbd44b504e97"/>
  </ds:schemaRefs>
</ds:datastoreItem>
</file>

<file path=customXml/itemProps3.xml><?xml version="1.0" encoding="utf-8"?>
<ds:datastoreItem xmlns:ds="http://schemas.openxmlformats.org/officeDocument/2006/customXml" ds:itemID="{B710833A-C872-4BB1-AACE-2A27B730B189}">
  <ds:schemaRefs>
    <ds:schemaRef ds:uri="http://schemas.microsoft.com/sharepoint/v3/contenttype/forms"/>
  </ds:schemaRefs>
</ds:datastoreItem>
</file>

<file path=customXml/itemProps4.xml><?xml version="1.0" encoding="utf-8"?>
<ds:datastoreItem xmlns:ds="http://schemas.openxmlformats.org/officeDocument/2006/customXml" ds:itemID="{2FCBC144-8C85-4213-B3A0-C8FA48D56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9c3c4c-dcaa-4ed0-bd49-fbd44b504e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6</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c:creator>
  <cp:keywords/>
  <dc:description/>
  <cp:lastModifiedBy>Shar</cp:lastModifiedBy>
  <cp:revision>8</cp:revision>
  <cp:lastPrinted>2022-04-27T15:16:00Z</cp:lastPrinted>
  <dcterms:created xsi:type="dcterms:W3CDTF">2022-04-25T13:50:00Z</dcterms:created>
  <dcterms:modified xsi:type="dcterms:W3CDTF">2022-05-29T12:46:00Z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0x01010092791FAA5667A2488FF30D33C0A9AAA2</vt:lpwstr>
  </property>
</Properties>
</file>