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fixed"/>
        <w:tblLook w:val="04A0"/>
      </w:tblPr>
      <w:tblGrid>
        <w:gridCol w:w="761"/>
        <w:gridCol w:w="184"/>
        <w:gridCol w:w="945"/>
        <w:gridCol w:w="276"/>
        <w:gridCol w:w="184"/>
        <w:gridCol w:w="512"/>
        <w:gridCol w:w="13"/>
        <w:gridCol w:w="1260"/>
        <w:gridCol w:w="1575"/>
        <w:gridCol w:w="0"/>
        <w:gridCol w:w="446"/>
        <w:gridCol w:w="446"/>
        <w:gridCol w:w="39"/>
        <w:gridCol w:w="459"/>
        <w:gridCol w:w="420"/>
        <w:gridCol w:w="13"/>
        <w:gridCol w:w="13"/>
        <w:gridCol w:w="184"/>
        <w:gridCol w:w="512"/>
        <w:gridCol w:w="564"/>
        <w:gridCol w:w="249"/>
        <w:gridCol w:w="13"/>
        <w:gridCol w:w="13"/>
        <w:gridCol w:w="512"/>
        <w:gridCol w:w="1129"/>
        <w:gridCol w:w="13"/>
        <w:gridCol w:w="984"/>
        <w:gridCol w:w="39"/>
        <w:gridCol w:w="814"/>
        <w:gridCol w:w="39"/>
        <w:gridCol w:w="131"/>
        <w:gridCol w:w="223"/>
        <w:gridCol w:w="932"/>
        <w:gridCol w:w="92"/>
        <w:gridCol w:w="354"/>
        <w:gridCol w:w="184"/>
        <w:gridCol w:w="722"/>
        <w:gridCol w:w="354"/>
        <w:gridCol w:w="184"/>
        <w:gridCol w:w="722"/>
        <w:gridCol w:w="354"/>
        <w:gridCol w:w="184"/>
        <w:gridCol w:w="984"/>
        <w:gridCol w:w="1378"/>
        <w:gridCol w:w="853"/>
        <w:gridCol w:w="604"/>
        <w:gridCol w:w="1444"/>
      </w:tblGrid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285" w:type="dxa"/>
            <w:gridSpan w:val="17"/>
            <w:shd w:val="clear" w:color="FFFFFF" w:fill="auto"/>
            <w:textDirection w:val="lrTb"/>
            <w:vAlign w:val="bottom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32"/>
                <w:szCs w:val="32"/>
                <w:u w:val="single"/>
              </w:rPr>
              <w:t>Маршрутный лист № 9857 </w:t>
            </w: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18" w:type="dxa"/>
            <w:gridSpan w:val="3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Курьер</w:t>
            </w:r>
          </w:p>
        </w:tc>
        <w:tc>
          <w:tcPr>
            <w:tcW w:w="10511" w:type="dxa"/>
            <w:gridSpan w:val="28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QOQOND</w:t>
            </w:r>
          </w:p>
        </w:tc>
        <w:tc>
          <w:tcPr>
            <w:tcW w:w="5224" w:type="dxa"/>
            <w:gridSpan w:val="5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215" w:type="dxa"/>
            <w:gridSpan w:val="11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ДАТА ДОСТАВКИ ЗАКАЗОВ</w:t>
            </w: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420" w:type="dxa"/>
            <w:gridSpan w:val="13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26.06.2020</w:t>
            </w: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215" w:type="dxa"/>
            <w:gridSpan w:val="11"/>
            <w:tcBorders>
              <w:top w:val="single" w:sz="5" w:space="0" w:color="000000"/>
              <w:left w:val="none" w:sz="5" w:space="0" w:color="000000"/>
              <w:bottom w:val="none" w:sz="5" w:space="0" w:color="000000"/>
              <w:right w:val="non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520" w:type="dxa"/>
            <w:gridSpan w:val="15"/>
            <w:shd w:val="clear" w:color="FFFFFF" w:fill="auto"/>
            <w:textDirection w:val="lrTb"/>
            <w:vAlign w:val="center"/>
          </w:tcPr>
          <w:p>
            <w:pPr>
              <w:wordWrap w:val="0"/>
              <w:jc w:val="right"/>
            </w:pPr>
            <w:r>
              <w:rPr>
                <w:rFonts w:ascii="Times New Roman" w:hAnsi="Times New Roman"/>
                <w:sz w:val="24"/>
                <w:szCs w:val="24"/>
              </w:rPr>
              <w:t>Отправитель</w:t>
            </w:r>
          </w:p>
        </w:tc>
        <w:tc>
          <w:tcPr>
            <w:tcW w:w="9527" w:type="dxa"/>
            <w:gridSpan w:val="27"/>
            <w:tcBorders>
              <w:top w:val="non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ИП Исламов Шохрух</w:t>
            </w:r>
          </w:p>
        </w:tc>
        <w:tc>
          <w:tcPr>
            <w:tcW w:w="984" w:type="dxa"/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378" w:type="dxa"/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853" w:type="dxa"/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604" w:type="dxa"/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267" w:type="dxa"/>
            <w:gridSpan w:val="21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(полное наименование юридического лица  и адрес)</w:t>
            </w:r>
          </w:p>
        </w:tc>
        <w:tc>
          <w:tcPr>
            <w:tcW w:w="354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184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984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1378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22310" w:type="dxa"/>
            <w:gridSpan w:val="47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/>
        <w:tc>
          <w:tcPr>
            <w:tcW w:w="945" w:type="dxa"/>
            <w:vMerge w:val="restar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6575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Кому (ФИО получателя)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548" w:type="dxa"/>
            <w:vMerge w:val="restart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Телефон</w:t>
            </w:r>
          </w:p>
        </w:tc>
        <w:tc>
          <w:tcPr>
            <w:tcW w:w="1654" w:type="dxa"/>
            <w:vMerge w:val="restar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Итоговая сумма</w:t>
            </w:r>
          </w:p>
        </w:tc>
        <w:tc>
          <w:tcPr>
            <w:tcW w:w="2007" w:type="dxa"/>
            <w:vMerge w:val="restart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Перечень вложений</w:t>
            </w:r>
          </w:p>
        </w:tc>
        <w:tc>
          <w:tcPr>
            <w:tcW w:w="1247" w:type="dxa"/>
            <w:vMerge w:val="restar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№ заказа</w:t>
            </w:r>
          </w:p>
        </w:tc>
        <w:tc>
          <w:tcPr>
            <w:tcW w:w="1260" w:type="dxa"/>
            <w:vMerge w:val="restar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Желаемая дата доставки</w:t>
            </w:r>
          </w:p>
        </w:tc>
        <w:tc>
          <w:tcPr>
            <w:tcW w:w="1260" w:type="dxa"/>
            <w:vMerge w:val="restar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Доп тел</w:t>
            </w:r>
          </w:p>
        </w:tc>
        <w:tc>
          <w:tcPr>
            <w:tcW w:w="1522" w:type="dxa"/>
            <w:vMerge w:val="restar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Предоплата</w:t>
            </w:r>
          </w:p>
        </w:tc>
        <w:tc>
          <w:tcPr>
            <w:tcW w:w="2835" w:type="dxa"/>
            <w:vMerge w:val="restart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Адрес</w:t>
            </w:r>
          </w:p>
        </w:tc>
        <w:tc>
          <w:tcPr>
            <w:tcW w:w="1444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Подпись клиента </w:t>
            </w:r>
          </w:p>
        </w:tc>
      </w:tr>
      <w:tr>
        <w:trPr/>
        <w:tc>
          <w:tcPr>
            <w:tcW w:w="945" w:type="dxa"/>
            <w:vMerge w:val="continue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фамилия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имя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отчество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548" w:type="dxa"/>
            <w:vMerge w:val="continue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654" w:type="dxa"/>
            <w:vMerge w:val="continue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2007" w:type="dxa"/>
            <w:vMerge w:val="continue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247" w:type="dxa"/>
            <w:vMerge w:val="continue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center"/>
            </w:pPr>
          </w:p>
        </w:tc>
        <w:tc>
          <w:tcPr>
            <w:tcW w:w="1260" w:type="dxa"/>
            <w:vMerge w:val="continue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260" w:type="dxa"/>
            <w:vMerge w:val="continue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vMerge w:val="continue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2835" w:type="dxa"/>
            <w:vMerge w:val="continue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444" w:type="dxa"/>
            <w:vMerge w:val="continue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6602" w:type="dxa"/>
            <w:gridSpan w:val="1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Maqsud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Yoldashaev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905060777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parazitox 18000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CP00-052837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24.06.2020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91 156 9002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Dastafka: Qoqon shaxar markazi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Farruh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Rustamov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999978922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Minoxidil Premium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CP00-053882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Sentr goroda(Yangi qorgon shaharchasi)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Erkinjon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Muhamadaliev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Abdurazzoq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998978131318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297,000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Maxsize 18000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CP00-051547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990886060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Qoqon sh Yangi qorgon tum Furqat koch 18 uy Arinter Agrobank Oldi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Абдуллаев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Авазбек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Алишер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998978128880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erogan 99000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CP00-055498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90 306 88 80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доставка: Коканд чойхонаси олдига
</w:t>
              <w:br/>
              <w:t>
(место проживания: Дангара тумани Тайпок кишлоги 267 хонадон)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Адхам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Халилович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998972147262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297,000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Erogan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CP00-056524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ор центр города Кукон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6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Адилова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Мунирахон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Мухаммедовна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903433227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Blutzer Aktiv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CP00-055910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903433227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Доставка до Кукон (кукон Хонакох 1б)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7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Хаитбоев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Ихтийор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91 6888112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Erogen marketing 18000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CP00-056095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орентир : Янги бозор   мости теги
</w:t>
              <w:br/>
              <w:t>
 Фаргона вилояти уч коприк тумани  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8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Тура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Азамхонов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998903607000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Parik OFF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CP00-054291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(Чодаклик табассум махалласи, 248 уй)
</w:t>
              <w:br/>
              <w:t>
Ориентир: шахарнинг маркази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Gulomjonov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Dilmurodjon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Doniyorjon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912027225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Minoxidil Premium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CP00-055385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Ферганский обл  г Кукон  (Учкуприк район)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10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Рахмонов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Уктамжон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998903613311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297,000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MaxiSize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CP00-053120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903613311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Shahari ozidan ovoladi (Tursunobot ko'chasi 22 uy)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11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Erkinjon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Muhamadaliev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Abdurazzoq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998978131318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297,000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Erogan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CP00-051546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990886060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Qoqon sh Yangi qorgon tum Furqat koch 18 uy Arinter Agrobank Oldi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12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Сардор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Носиров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975556765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Erogen marketing 18000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CP00-056214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Ц-г
</w:t>
              <w:br/>
              <w:t>
м-ж:Учкуприк тумани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13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Рахмонов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Уктамжон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998903613311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297,000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Erogen marketing 18000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CP00-053118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903613311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Shahari ozidan ovoladi (Tursunobot ko'chasi 22 uy)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14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Турсунова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Мохинур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998999951817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FATALITY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CP00-056192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Чорчинор кучаси 19-уй 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15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Фаррух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АБДУЛЛАЕВ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(10000</w:t>
            </w: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998999776067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Parik OFF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CP00-054126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911056767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КУКОН ШАХРИ ШАХМАРДОН КУЧАСИ 1-УЙ
</w:t>
              <w:br/>
              <w:t>
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16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Абдулатиф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Хасанов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998945514221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Blutzer Aktiv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CP00-053511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937321344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Готов забрать с центра города (Фаргона вилояти Бувайда тумани Октепа кишлоги)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/>
        <w:tc>
          <w:tcPr>
            <w:tcW w:w="94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17</w:t>
            </w:r>
          </w:p>
        </w:tc>
        <w:tc>
          <w:tcPr>
            <w:tcW w:w="191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Мамажонов</w:t>
            </w:r>
          </w:p>
        </w:tc>
        <w:tc>
          <w:tcPr>
            <w:tcW w:w="28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Уралбой</w:t>
            </w:r>
          </w:p>
        </w:tc>
        <w:tc>
          <w:tcPr>
            <w:tcW w:w="1810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3" w:type="dxa"/>
            <w:tcBorders>
              <w:top w:val="singl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48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998939721972</w:t>
            </w:r>
          </w:p>
        </w:tc>
        <w:tc>
          <w:tcPr>
            <w:tcW w:w="16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495,000</w:t>
            </w:r>
          </w:p>
        </w:tc>
        <w:tc>
          <w:tcPr>
            <w:tcW w:w="20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PARAZITOX , </w:t>
            </w:r>
          </w:p>
        </w:tc>
        <w:tc>
          <w:tcPr>
            <w:tcW w:w="12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CP00-055917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26.06.2020</w:t>
            </w: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right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Кукон
</w:t>
              <w:br/>
              <w:t>
(Дангара туман Кирклар кишлоги Галаба кфй)</w:t>
            </w:r>
          </w:p>
        </w:tc>
        <w:tc>
          <w:tcPr>
            <w:tcW w:w="1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7,425,000</w:t>
            </w:r>
          </w:p>
        </w:tc>
        <w:tc>
          <w:tcPr>
            <w:tcW w:w="15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374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Всего передано отправлений</w:t>
            </w:r>
          </w:p>
        </w:tc>
        <w:tc>
          <w:tcPr>
            <w:tcW w:w="1575" w:type="dxa"/>
            <w:gridSpan w:val="2"/>
            <w:tcBorders>
              <w:top w:val="none" w:sz="5" w:space="0" w:color="000000"/>
              <w:left w:val="non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Arial" w:hAnsi="Arial"/>
                <w:b/>
                <w:sz w:val="20"/>
                <w:szCs w:val="20"/>
              </w:rPr>
              <w:t>17</w:t>
            </w:r>
          </w:p>
        </w:tc>
        <w:tc>
          <w:tcPr>
            <w:tcW w:w="8187" w:type="dxa"/>
            <w:gridSpan w:val="23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(Семнадцать отправления отправления) </w:t>
            </w: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374" w:type="dxa"/>
            <w:gridSpan w:val="7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На сумму наложенного платежа </w:t>
            </w:r>
          </w:p>
        </w:tc>
        <w:tc>
          <w:tcPr>
            <w:tcW w:w="1575" w:type="dxa"/>
            <w:gridSpan w:val="2"/>
            <w:tcBorders>
              <w:top w:val="none" w:sz="5" w:space="0" w:color="000000"/>
              <w:left w:val="none" w:sz="5" w:space="0" w:color="000000"/>
              <w:bottom w:val="singl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Arial" w:hAnsi="Arial"/>
                <w:b/>
                <w:sz w:val="20"/>
                <w:szCs w:val="20"/>
              </w:rPr>
              <w:t>7,425,000</w:t>
            </w:r>
          </w:p>
        </w:tc>
        <w:tc>
          <w:tcPr>
            <w:tcW w:w="6901" w:type="dxa"/>
            <w:gridSpan w:val="2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(Семь миллионов четыреста двадцать пять тысяч сум)</w:t>
            </w:r>
          </w:p>
        </w:tc>
        <w:tc>
          <w:tcPr>
            <w:tcW w:w="131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320" w:type="dxa"/>
            <w:gridSpan w:val="22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ПРИНЯЛ____________________________________________ (QOQOND)</w:t>
            </w:r>
          </w:p>
        </w:tc>
        <w:tc>
          <w:tcPr>
            <w:tcW w:w="14174" w:type="dxa"/>
            <w:gridSpan w:val="25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Сдал отправления курьеру _______________________________ ()</w:t>
            </w: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9120" w:type="dxa"/>
            <w:gridSpan w:val="40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374" w:type="dxa"/>
            <w:gridSpan w:val="7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Дата приема отправлений </w:t>
            </w:r>
          </w:p>
        </w:tc>
        <w:tc>
          <w:tcPr>
            <w:tcW w:w="3398" w:type="dxa"/>
            <w:gridSpan w:val="8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Arial" w:hAnsi="Arial"/>
                <w:b/>
                <w:sz w:val="20"/>
                <w:szCs w:val="20"/>
              </w:rPr>
              <w:t>26.06.2020</w:t>
            </w: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661" w:type="dxa"/>
            <w:gridSpan w:val="8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Дата передачи отправлений </w:t>
            </w:r>
          </w:p>
        </w:tc>
        <w:tc>
          <w:tcPr>
            <w:tcW w:w="2507" w:type="dxa"/>
            <w:gridSpan w:val="6"/>
            <w:tcBorders>
              <w:top w:val="none" w:sz="5" w:space="0" w:color="000000"/>
              <w:left w:val="none" w:sz="5" w:space="0" w:color="000000"/>
              <w:bottom w:val="single" w:sz="5" w:space="0" w:color="000000"/>
              <w:right w:val="none" w:sz="5" w:space="0" w:color="000000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</w:pPr>
            <w:r>
              <w:rPr>
                <w:rFonts w:ascii="Arial" w:hAnsi="Arial"/>
                <w:b/>
                <w:sz w:val="20"/>
                <w:szCs w:val="20"/>
              </w:rPr>
              <w:t>26.06.2020</w:t>
            </w: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  <w:tr>
        <w:trPr>
          <w:trHeight w:val="60" w:hRule="atLeast"/>
        </w:trPr>
        <w:tc>
          <w:tcPr>
            <w:tcW w:w="76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7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26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57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46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5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420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6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4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51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1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9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1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22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3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722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35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98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378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853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60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  <w:tc>
          <w:tcPr>
            <w:tcW w:w="1444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