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3AB4" w14:textId="77777777" w:rsidR="00F2465D" w:rsidRDefault="00F2465D" w:rsidP="00982F49">
      <w:pPr>
        <w:pStyle w:val="NormalWeb"/>
        <w:rPr>
          <w:rStyle w:val="Strong"/>
          <w:sz w:val="40"/>
          <w:szCs w:val="40"/>
        </w:rPr>
      </w:pPr>
    </w:p>
    <w:p w14:paraId="586880F5" w14:textId="77777777" w:rsidR="00F2465D" w:rsidRDefault="00F2465D" w:rsidP="00982F49">
      <w:pPr>
        <w:pStyle w:val="NormalWeb"/>
        <w:rPr>
          <w:rStyle w:val="Strong"/>
          <w:sz w:val="40"/>
          <w:szCs w:val="40"/>
        </w:rPr>
      </w:pPr>
    </w:p>
    <w:p w14:paraId="6C063301" w14:textId="77777777" w:rsidR="00F2465D" w:rsidRDefault="00F2465D" w:rsidP="00982F49">
      <w:pPr>
        <w:pStyle w:val="NormalWeb"/>
        <w:rPr>
          <w:rStyle w:val="Strong"/>
          <w:sz w:val="40"/>
          <w:szCs w:val="40"/>
        </w:rPr>
      </w:pPr>
    </w:p>
    <w:p w14:paraId="289C904E" w14:textId="3C282AFE" w:rsidR="00982F49" w:rsidRPr="00982F49" w:rsidRDefault="00982F49" w:rsidP="00982F49">
      <w:pPr>
        <w:pStyle w:val="NormalWeb"/>
        <w:rPr>
          <w:rStyle w:val="Strong"/>
          <w:sz w:val="40"/>
          <w:szCs w:val="40"/>
        </w:rPr>
      </w:pPr>
      <w:r w:rsidRPr="00982F49">
        <w:rPr>
          <w:rStyle w:val="Strong"/>
          <w:sz w:val="40"/>
          <w:szCs w:val="40"/>
        </w:rPr>
        <w:t>IBM-Naan Muthalvan Data Analytics with Cognos</w:t>
      </w:r>
    </w:p>
    <w:p w14:paraId="7FCDEC7E" w14:textId="77777777" w:rsidR="00982F49" w:rsidRDefault="00982F49" w:rsidP="00982F49">
      <w:pPr>
        <w:pStyle w:val="NormalWeb"/>
        <w:rPr>
          <w:rStyle w:val="Strong"/>
          <w:sz w:val="48"/>
          <w:szCs w:val="48"/>
        </w:rPr>
      </w:pPr>
    </w:p>
    <w:p w14:paraId="234E460F" w14:textId="1B151A8D" w:rsidR="00982F49" w:rsidRPr="00982F49" w:rsidRDefault="00982F49" w:rsidP="00F2465D">
      <w:pPr>
        <w:pStyle w:val="NormalWeb"/>
        <w:ind w:left="720" w:firstLine="720"/>
        <w:rPr>
          <w:rStyle w:val="Strong"/>
          <w:sz w:val="36"/>
          <w:szCs w:val="36"/>
        </w:rPr>
      </w:pPr>
      <w:r w:rsidRPr="00982F49">
        <w:rPr>
          <w:rStyle w:val="Strong"/>
          <w:sz w:val="36"/>
          <w:szCs w:val="36"/>
        </w:rPr>
        <w:t>Student Name</w:t>
      </w:r>
      <w:r w:rsidRPr="00982F49">
        <w:rPr>
          <w:rStyle w:val="Strong"/>
          <w:sz w:val="36"/>
          <w:szCs w:val="36"/>
        </w:rPr>
        <w:tab/>
        <w:t>:</w:t>
      </w:r>
      <w:r w:rsidRPr="00982F49">
        <w:rPr>
          <w:rStyle w:val="Strong"/>
          <w:sz w:val="36"/>
          <w:szCs w:val="36"/>
        </w:rPr>
        <w:tab/>
      </w:r>
      <w:r w:rsidR="007F39C5">
        <w:rPr>
          <w:rStyle w:val="Strong"/>
          <w:sz w:val="36"/>
          <w:szCs w:val="36"/>
        </w:rPr>
        <w:t>Selladurai J</w:t>
      </w:r>
    </w:p>
    <w:p w14:paraId="6411D13E" w14:textId="13061663" w:rsidR="00982F49" w:rsidRPr="00982F49" w:rsidRDefault="00982F49" w:rsidP="00F2465D">
      <w:pPr>
        <w:pStyle w:val="NormalWeb"/>
        <w:ind w:left="720" w:firstLine="720"/>
        <w:rPr>
          <w:rStyle w:val="Strong"/>
          <w:sz w:val="36"/>
          <w:szCs w:val="36"/>
        </w:rPr>
      </w:pPr>
      <w:r w:rsidRPr="00982F49">
        <w:rPr>
          <w:rStyle w:val="Strong"/>
          <w:sz w:val="36"/>
          <w:szCs w:val="36"/>
        </w:rPr>
        <w:t>Register Number</w:t>
      </w:r>
      <w:r w:rsidRPr="00982F49">
        <w:rPr>
          <w:rStyle w:val="Strong"/>
          <w:sz w:val="36"/>
          <w:szCs w:val="36"/>
        </w:rPr>
        <w:tab/>
        <w:t xml:space="preserve">: </w:t>
      </w:r>
      <w:r w:rsidRPr="00982F49">
        <w:rPr>
          <w:rStyle w:val="Strong"/>
          <w:sz w:val="36"/>
          <w:szCs w:val="36"/>
        </w:rPr>
        <w:tab/>
        <w:t>62082110</w:t>
      </w:r>
      <w:r w:rsidR="00E10B31">
        <w:rPr>
          <w:rStyle w:val="Strong"/>
          <w:sz w:val="36"/>
          <w:szCs w:val="36"/>
        </w:rPr>
        <w:t>4</w:t>
      </w:r>
      <w:r w:rsidR="007F39C5">
        <w:rPr>
          <w:rStyle w:val="Strong"/>
          <w:sz w:val="36"/>
          <w:szCs w:val="36"/>
        </w:rPr>
        <w:t>103</w:t>
      </w:r>
    </w:p>
    <w:p w14:paraId="22517093" w14:textId="1BCA621D" w:rsidR="00982F49" w:rsidRPr="00982F49" w:rsidRDefault="00982F49" w:rsidP="00F2465D">
      <w:pPr>
        <w:pStyle w:val="NormalWeb"/>
        <w:ind w:left="720" w:firstLine="720"/>
        <w:rPr>
          <w:rStyle w:val="Strong"/>
          <w:sz w:val="36"/>
          <w:szCs w:val="36"/>
        </w:rPr>
      </w:pPr>
      <w:r w:rsidRPr="00982F49">
        <w:rPr>
          <w:rStyle w:val="Strong"/>
          <w:sz w:val="36"/>
          <w:szCs w:val="36"/>
        </w:rPr>
        <w:t>Branch</w:t>
      </w:r>
      <w:r w:rsidRPr="00982F49">
        <w:rPr>
          <w:rStyle w:val="Strong"/>
          <w:sz w:val="36"/>
          <w:szCs w:val="36"/>
        </w:rPr>
        <w:tab/>
      </w:r>
      <w:r w:rsidRPr="00982F49">
        <w:rPr>
          <w:rStyle w:val="Strong"/>
          <w:sz w:val="36"/>
          <w:szCs w:val="36"/>
        </w:rPr>
        <w:tab/>
      </w:r>
      <w:r w:rsidRPr="00982F49">
        <w:rPr>
          <w:rStyle w:val="Strong"/>
          <w:sz w:val="36"/>
          <w:szCs w:val="36"/>
        </w:rPr>
        <w:tab/>
        <w:t>:</w:t>
      </w:r>
      <w:r w:rsidRPr="00982F49">
        <w:rPr>
          <w:rStyle w:val="Strong"/>
          <w:sz w:val="36"/>
          <w:szCs w:val="36"/>
        </w:rPr>
        <w:tab/>
      </w:r>
      <w:proofErr w:type="gramStart"/>
      <w:r w:rsidRPr="00982F49">
        <w:rPr>
          <w:rStyle w:val="Strong"/>
          <w:sz w:val="36"/>
          <w:szCs w:val="36"/>
        </w:rPr>
        <w:t>B</w:t>
      </w:r>
      <w:r>
        <w:rPr>
          <w:rStyle w:val="Strong"/>
          <w:sz w:val="36"/>
          <w:szCs w:val="36"/>
        </w:rPr>
        <w:t>.</w:t>
      </w:r>
      <w:r w:rsidRPr="00982F49">
        <w:rPr>
          <w:rStyle w:val="Strong"/>
          <w:sz w:val="36"/>
          <w:szCs w:val="36"/>
        </w:rPr>
        <w:t>E</w:t>
      </w:r>
      <w:proofErr w:type="gramEnd"/>
      <w:r w:rsidRPr="00982F49">
        <w:rPr>
          <w:rStyle w:val="Strong"/>
          <w:sz w:val="36"/>
          <w:szCs w:val="36"/>
        </w:rPr>
        <w:t xml:space="preserve"> CSE</w:t>
      </w:r>
    </w:p>
    <w:p w14:paraId="5543B438" w14:textId="3E22B2AD" w:rsidR="00982F49" w:rsidRPr="00982F49" w:rsidRDefault="00982F49" w:rsidP="00F2465D">
      <w:pPr>
        <w:pStyle w:val="NormalWeb"/>
        <w:ind w:left="720" w:firstLine="720"/>
        <w:rPr>
          <w:rStyle w:val="Strong"/>
          <w:sz w:val="36"/>
          <w:szCs w:val="36"/>
        </w:rPr>
      </w:pPr>
      <w:r w:rsidRPr="00982F49">
        <w:rPr>
          <w:rStyle w:val="Strong"/>
          <w:sz w:val="36"/>
          <w:szCs w:val="36"/>
        </w:rPr>
        <w:t>Year</w:t>
      </w:r>
      <w:r w:rsidRPr="00982F49">
        <w:rPr>
          <w:rStyle w:val="Strong"/>
          <w:sz w:val="36"/>
          <w:szCs w:val="36"/>
        </w:rPr>
        <w:tab/>
      </w:r>
      <w:r w:rsidRPr="00982F49">
        <w:rPr>
          <w:rStyle w:val="Strong"/>
          <w:sz w:val="36"/>
          <w:szCs w:val="36"/>
        </w:rPr>
        <w:tab/>
      </w:r>
      <w:r w:rsidRPr="00982F49">
        <w:rPr>
          <w:rStyle w:val="Strong"/>
          <w:sz w:val="36"/>
          <w:szCs w:val="36"/>
        </w:rPr>
        <w:tab/>
        <w:t>:</w:t>
      </w:r>
      <w:r w:rsidRPr="00982F49">
        <w:rPr>
          <w:rStyle w:val="Strong"/>
          <w:sz w:val="36"/>
          <w:szCs w:val="36"/>
        </w:rPr>
        <w:tab/>
        <w:t>3</w:t>
      </w:r>
      <w:r w:rsidRPr="00982F49">
        <w:rPr>
          <w:rStyle w:val="Strong"/>
          <w:sz w:val="36"/>
          <w:szCs w:val="36"/>
          <w:vertAlign w:val="superscript"/>
        </w:rPr>
        <w:t>rd</w:t>
      </w:r>
      <w:r w:rsidRPr="00982F49">
        <w:rPr>
          <w:rStyle w:val="Strong"/>
          <w:sz w:val="36"/>
          <w:szCs w:val="36"/>
        </w:rPr>
        <w:t xml:space="preserve"> year</w:t>
      </w:r>
    </w:p>
    <w:p w14:paraId="0A718DD9" w14:textId="542D5CE8" w:rsidR="00982F49" w:rsidRPr="00982F49" w:rsidRDefault="00982F49" w:rsidP="00F2465D">
      <w:pPr>
        <w:pStyle w:val="NormalWeb"/>
        <w:ind w:left="720" w:firstLine="720"/>
        <w:rPr>
          <w:rStyle w:val="Strong"/>
          <w:sz w:val="36"/>
          <w:szCs w:val="36"/>
        </w:rPr>
      </w:pPr>
      <w:r w:rsidRPr="00982F49">
        <w:rPr>
          <w:rStyle w:val="Strong"/>
          <w:sz w:val="36"/>
          <w:szCs w:val="36"/>
        </w:rPr>
        <w:t>Topic</w:t>
      </w:r>
      <w:r w:rsidRPr="00982F49">
        <w:rPr>
          <w:rStyle w:val="Strong"/>
          <w:sz w:val="36"/>
          <w:szCs w:val="36"/>
        </w:rPr>
        <w:tab/>
      </w:r>
      <w:r w:rsidRPr="00982F49">
        <w:rPr>
          <w:rStyle w:val="Strong"/>
          <w:sz w:val="36"/>
          <w:szCs w:val="36"/>
        </w:rPr>
        <w:tab/>
      </w:r>
      <w:r w:rsidRPr="00982F49">
        <w:rPr>
          <w:rStyle w:val="Strong"/>
          <w:sz w:val="36"/>
          <w:szCs w:val="36"/>
        </w:rPr>
        <w:tab/>
        <w:t>:</w:t>
      </w:r>
      <w:r w:rsidRPr="00982F49">
        <w:rPr>
          <w:rStyle w:val="Strong"/>
          <w:sz w:val="36"/>
          <w:szCs w:val="36"/>
        </w:rPr>
        <w:tab/>
      </w:r>
      <w:r w:rsidRPr="00982F49">
        <w:rPr>
          <w:rStyle w:val="Strong"/>
          <w:sz w:val="36"/>
          <w:szCs w:val="36"/>
        </w:rPr>
        <w:t>Data Analytics with Cognos</w:t>
      </w:r>
    </w:p>
    <w:p w14:paraId="54FB340C" w14:textId="6B5203C0" w:rsidR="00982F49" w:rsidRDefault="00982F49" w:rsidP="00F2465D">
      <w:pPr>
        <w:pStyle w:val="NormalWeb"/>
        <w:ind w:left="720" w:firstLine="720"/>
        <w:rPr>
          <w:rStyle w:val="Strong"/>
          <w:sz w:val="36"/>
          <w:szCs w:val="36"/>
        </w:rPr>
      </w:pPr>
      <w:r>
        <w:rPr>
          <w:rStyle w:val="Strong"/>
          <w:sz w:val="36"/>
          <w:szCs w:val="36"/>
        </w:rPr>
        <w:t>Title</w:t>
      </w:r>
      <w:r>
        <w:rPr>
          <w:rStyle w:val="Strong"/>
          <w:sz w:val="36"/>
          <w:szCs w:val="36"/>
        </w:rPr>
        <w:tab/>
      </w:r>
      <w:r>
        <w:rPr>
          <w:rStyle w:val="Strong"/>
          <w:sz w:val="36"/>
          <w:szCs w:val="36"/>
        </w:rPr>
        <w:tab/>
      </w:r>
      <w:r>
        <w:rPr>
          <w:rStyle w:val="Strong"/>
          <w:sz w:val="36"/>
          <w:szCs w:val="36"/>
        </w:rPr>
        <w:tab/>
      </w:r>
      <w:r>
        <w:rPr>
          <w:rStyle w:val="Strong"/>
          <w:sz w:val="36"/>
          <w:szCs w:val="36"/>
        </w:rPr>
        <w:tab/>
        <w:t>:</w:t>
      </w:r>
      <w:r>
        <w:rPr>
          <w:rStyle w:val="Strong"/>
          <w:sz w:val="36"/>
          <w:szCs w:val="36"/>
        </w:rPr>
        <w:tab/>
        <w:t>Product</w:t>
      </w:r>
      <w:r w:rsidR="00F2465D">
        <w:rPr>
          <w:rStyle w:val="Strong"/>
          <w:sz w:val="36"/>
          <w:szCs w:val="36"/>
        </w:rPr>
        <w:t xml:space="preserve"> Sales Analysis</w:t>
      </w:r>
    </w:p>
    <w:p w14:paraId="698FD78C" w14:textId="3A70B1E4" w:rsidR="00F2465D" w:rsidRPr="00982F49" w:rsidRDefault="00F2465D" w:rsidP="00F2465D">
      <w:pPr>
        <w:pStyle w:val="NormalWeb"/>
        <w:ind w:left="1440"/>
        <w:rPr>
          <w:rStyle w:val="Strong"/>
          <w:sz w:val="36"/>
          <w:szCs w:val="36"/>
        </w:rPr>
      </w:pPr>
      <w:r>
        <w:rPr>
          <w:rStyle w:val="Strong"/>
          <w:sz w:val="36"/>
          <w:szCs w:val="36"/>
        </w:rPr>
        <w:t>College</w:t>
      </w:r>
      <w:r>
        <w:rPr>
          <w:rStyle w:val="Strong"/>
          <w:sz w:val="36"/>
          <w:szCs w:val="36"/>
        </w:rPr>
        <w:tab/>
      </w:r>
      <w:r>
        <w:rPr>
          <w:rStyle w:val="Strong"/>
          <w:sz w:val="36"/>
          <w:szCs w:val="36"/>
        </w:rPr>
        <w:tab/>
      </w:r>
      <w:r>
        <w:rPr>
          <w:rStyle w:val="Strong"/>
          <w:sz w:val="36"/>
          <w:szCs w:val="36"/>
        </w:rPr>
        <w:tab/>
        <w:t>:</w:t>
      </w:r>
      <w:r>
        <w:rPr>
          <w:rStyle w:val="Strong"/>
          <w:sz w:val="36"/>
          <w:szCs w:val="36"/>
        </w:rPr>
        <w:tab/>
        <w:t xml:space="preserve">Gnanamani College of </w:t>
      </w:r>
    </w:p>
    <w:p w14:paraId="65183F53" w14:textId="317A46BA" w:rsidR="00982F49" w:rsidRPr="00F2465D" w:rsidRDefault="00F2465D" w:rsidP="00982F49">
      <w:pPr>
        <w:pStyle w:val="NormalWeb"/>
        <w:rPr>
          <w:rStyle w:val="Strong"/>
          <w:sz w:val="36"/>
          <w:szCs w:val="36"/>
        </w:rPr>
      </w:pPr>
      <w:r>
        <w:rPr>
          <w:rStyle w:val="Strong"/>
          <w:sz w:val="48"/>
          <w:szCs w:val="48"/>
        </w:rPr>
        <w:tab/>
      </w:r>
      <w:r>
        <w:rPr>
          <w:rStyle w:val="Strong"/>
          <w:sz w:val="48"/>
          <w:szCs w:val="48"/>
        </w:rPr>
        <w:tab/>
      </w:r>
      <w:r>
        <w:rPr>
          <w:rStyle w:val="Strong"/>
          <w:sz w:val="48"/>
          <w:szCs w:val="48"/>
        </w:rPr>
        <w:tab/>
      </w:r>
      <w:r>
        <w:rPr>
          <w:rStyle w:val="Strong"/>
          <w:sz w:val="48"/>
          <w:szCs w:val="48"/>
        </w:rPr>
        <w:tab/>
      </w:r>
      <w:r>
        <w:rPr>
          <w:rStyle w:val="Strong"/>
          <w:sz w:val="48"/>
          <w:szCs w:val="48"/>
        </w:rPr>
        <w:tab/>
      </w:r>
      <w:r>
        <w:rPr>
          <w:rStyle w:val="Strong"/>
          <w:sz w:val="48"/>
          <w:szCs w:val="48"/>
        </w:rPr>
        <w:tab/>
      </w:r>
      <w:r>
        <w:rPr>
          <w:rStyle w:val="Strong"/>
          <w:sz w:val="48"/>
          <w:szCs w:val="48"/>
        </w:rPr>
        <w:tab/>
      </w:r>
      <w:r>
        <w:rPr>
          <w:rStyle w:val="Strong"/>
          <w:sz w:val="36"/>
          <w:szCs w:val="36"/>
        </w:rPr>
        <w:t>Technology</w:t>
      </w:r>
    </w:p>
    <w:p w14:paraId="7E2EE223" w14:textId="77777777" w:rsidR="00982F49" w:rsidRDefault="00982F49" w:rsidP="00982F49">
      <w:pPr>
        <w:pStyle w:val="NormalWeb"/>
        <w:rPr>
          <w:rStyle w:val="Strong"/>
          <w:sz w:val="48"/>
          <w:szCs w:val="48"/>
        </w:rPr>
      </w:pPr>
    </w:p>
    <w:p w14:paraId="7312C819" w14:textId="77777777" w:rsidR="00982F49" w:rsidRDefault="00982F49" w:rsidP="00982F49">
      <w:pPr>
        <w:pStyle w:val="NormalWeb"/>
        <w:rPr>
          <w:rStyle w:val="Strong"/>
          <w:sz w:val="48"/>
          <w:szCs w:val="48"/>
        </w:rPr>
      </w:pPr>
    </w:p>
    <w:p w14:paraId="5BC30F21" w14:textId="77777777" w:rsidR="00982F49" w:rsidRDefault="00982F49" w:rsidP="00982F49">
      <w:pPr>
        <w:pStyle w:val="NormalWeb"/>
        <w:rPr>
          <w:rStyle w:val="Strong"/>
          <w:sz w:val="48"/>
          <w:szCs w:val="48"/>
        </w:rPr>
      </w:pPr>
    </w:p>
    <w:p w14:paraId="577194FC" w14:textId="77777777" w:rsidR="00982F49" w:rsidRDefault="00982F49" w:rsidP="00982F49">
      <w:pPr>
        <w:pStyle w:val="NormalWeb"/>
        <w:rPr>
          <w:rStyle w:val="Strong"/>
          <w:sz w:val="48"/>
          <w:szCs w:val="48"/>
        </w:rPr>
      </w:pPr>
    </w:p>
    <w:p w14:paraId="6E4C43FD" w14:textId="77777777" w:rsidR="00982F49" w:rsidRDefault="00982F49" w:rsidP="00982F49">
      <w:pPr>
        <w:pStyle w:val="NormalWeb"/>
        <w:rPr>
          <w:rStyle w:val="Strong"/>
          <w:sz w:val="48"/>
          <w:szCs w:val="48"/>
        </w:rPr>
      </w:pPr>
    </w:p>
    <w:p w14:paraId="6C7C0BB2" w14:textId="77777777" w:rsidR="00982F49" w:rsidRDefault="00982F49" w:rsidP="00982F49">
      <w:pPr>
        <w:pStyle w:val="NormalWeb"/>
        <w:rPr>
          <w:rStyle w:val="Strong"/>
          <w:sz w:val="48"/>
          <w:szCs w:val="48"/>
        </w:rPr>
      </w:pPr>
    </w:p>
    <w:p w14:paraId="6D93EF37" w14:textId="7ED92C0E" w:rsidR="0054624B" w:rsidRPr="00D148E3" w:rsidRDefault="0054624B" w:rsidP="00982F49">
      <w:pPr>
        <w:pStyle w:val="NormalWeb"/>
        <w:rPr>
          <w:rStyle w:val="Strong"/>
          <w:color w:val="000000" w:themeColor="text1"/>
          <w:sz w:val="48"/>
          <w:szCs w:val="48"/>
        </w:rPr>
      </w:pPr>
      <w:r>
        <w:rPr>
          <w:rStyle w:val="Strong"/>
          <w:sz w:val="48"/>
          <w:szCs w:val="48"/>
        </w:rPr>
        <w:t xml:space="preserve">     </w:t>
      </w:r>
      <w:r w:rsidR="00D148E3">
        <w:rPr>
          <w:rStyle w:val="Strong"/>
          <w:sz w:val="48"/>
          <w:szCs w:val="48"/>
        </w:rPr>
        <w:tab/>
      </w:r>
      <w:r w:rsidR="00D148E3">
        <w:rPr>
          <w:rStyle w:val="Strong"/>
          <w:sz w:val="48"/>
          <w:szCs w:val="48"/>
        </w:rPr>
        <w:tab/>
      </w:r>
      <w:r w:rsidR="00770ADF">
        <w:rPr>
          <w:rStyle w:val="Strong"/>
          <w:sz w:val="48"/>
          <w:szCs w:val="48"/>
        </w:rPr>
        <w:t xml:space="preserve"> </w:t>
      </w:r>
    </w:p>
    <w:p w14:paraId="4C935B47" w14:textId="71200C7B" w:rsidR="000C4F0A" w:rsidRPr="000C4F0A" w:rsidRDefault="000C4F0A" w:rsidP="000C4F0A">
      <w:pPr>
        <w:pStyle w:val="NormalWeb"/>
        <w:rPr>
          <w:sz w:val="32"/>
          <w:szCs w:val="32"/>
        </w:rPr>
      </w:pPr>
      <w:r w:rsidRPr="000C4F0A">
        <w:rPr>
          <w:rStyle w:val="Strong"/>
          <w:sz w:val="32"/>
          <w:szCs w:val="32"/>
        </w:rPr>
        <w:t>Introduction:</w:t>
      </w:r>
    </w:p>
    <w:p w14:paraId="4C2197DF" w14:textId="6646288E" w:rsidR="000C4F0A" w:rsidRDefault="000C4F0A" w:rsidP="000C4F0A">
      <w:pPr>
        <w:pStyle w:val="NormalWeb"/>
        <w:rPr>
          <w:sz w:val="32"/>
          <w:szCs w:val="32"/>
        </w:rPr>
      </w:pPr>
      <w:r w:rsidRPr="000C4F0A">
        <w:rPr>
          <w:sz w:val="32"/>
          <w:szCs w:val="32"/>
        </w:rPr>
        <w:t>In today's highly competitive business landscape, data-driven decision-making has become paramount for organizations aiming to thrive and succeed. Understanding consumer behavior, analyzing sales trends, and identifying top-selling products are critical components of any successful business strategy. This is where Product Sales Analysis, driven by the principles of Design Thinking, comes into play. By adopting a systematic approach, businesses can extract valuable insights from sales data, thereby making informed decisions to enhance their operations and better serve their customers.</w:t>
      </w:r>
    </w:p>
    <w:p w14:paraId="64E13F52" w14:textId="77777777" w:rsidR="000C4F0A" w:rsidRPr="000C4F0A" w:rsidRDefault="000C4F0A" w:rsidP="000C4F0A">
      <w:pPr>
        <w:spacing w:before="100" w:beforeAutospacing="1" w:after="100" w:afterAutospacing="1" w:line="240" w:lineRule="auto"/>
        <w:rPr>
          <w:rFonts w:ascii="Times New Roman" w:eastAsia="Times New Roman" w:hAnsi="Times New Roman" w:cs="Times New Roman"/>
          <w:sz w:val="36"/>
          <w:szCs w:val="36"/>
        </w:rPr>
      </w:pPr>
      <w:r w:rsidRPr="000C4F0A">
        <w:rPr>
          <w:rFonts w:ascii="Times New Roman" w:eastAsia="Times New Roman" w:hAnsi="Times New Roman" w:cs="Times New Roman"/>
          <w:b/>
          <w:bCs/>
          <w:sz w:val="36"/>
          <w:szCs w:val="36"/>
        </w:rPr>
        <w:t>Abstract:</w:t>
      </w:r>
    </w:p>
    <w:p w14:paraId="30472AAB" w14:textId="77777777" w:rsidR="000C4F0A" w:rsidRPr="000C4F0A" w:rsidRDefault="000C4F0A" w:rsidP="000C4F0A">
      <w:pPr>
        <w:spacing w:before="100" w:beforeAutospacing="1" w:after="100" w:afterAutospacing="1" w:line="240" w:lineRule="auto"/>
        <w:rPr>
          <w:rFonts w:ascii="Times New Roman" w:eastAsia="Times New Roman" w:hAnsi="Times New Roman" w:cs="Times New Roman"/>
          <w:sz w:val="36"/>
          <w:szCs w:val="36"/>
        </w:rPr>
      </w:pPr>
      <w:r w:rsidRPr="000C4F0A">
        <w:rPr>
          <w:rFonts w:ascii="Times New Roman" w:eastAsia="Times New Roman" w:hAnsi="Times New Roman" w:cs="Times New Roman"/>
          <w:sz w:val="36"/>
          <w:szCs w:val="36"/>
        </w:rPr>
        <w:t>This document presents a comprehensive framework for Product Sales Analysis using Design Thinking principles. The primary objective of this analysis is to extract specific insights from sales data, including the identification of top-selling products, the analysis of sales trends, and a deep understanding of customer preferences.</w:t>
      </w:r>
    </w:p>
    <w:p w14:paraId="353CC1F5" w14:textId="77777777" w:rsidR="000C4F0A" w:rsidRPr="000C4F0A" w:rsidRDefault="000C4F0A" w:rsidP="000C4F0A">
      <w:pPr>
        <w:spacing w:before="100" w:beforeAutospacing="1" w:after="100" w:afterAutospacing="1" w:line="240" w:lineRule="auto"/>
        <w:rPr>
          <w:rFonts w:ascii="Times New Roman" w:eastAsia="Times New Roman" w:hAnsi="Times New Roman" w:cs="Times New Roman"/>
          <w:sz w:val="36"/>
          <w:szCs w:val="36"/>
        </w:rPr>
      </w:pPr>
      <w:r w:rsidRPr="000C4F0A">
        <w:rPr>
          <w:rFonts w:ascii="Times New Roman" w:eastAsia="Times New Roman" w:hAnsi="Times New Roman" w:cs="Times New Roman"/>
          <w:sz w:val="36"/>
          <w:szCs w:val="36"/>
        </w:rPr>
        <w:t>The process begins with a focus on data collection, where we delineate the sources and methods for gathering pertinent sales data. This encompasses transaction records, product information, and customer demographics, providing a holistic view of the sales ecosystem.</w:t>
      </w:r>
    </w:p>
    <w:p w14:paraId="76E993B1" w14:textId="77777777" w:rsidR="000C4F0A" w:rsidRPr="000C4F0A" w:rsidRDefault="000C4F0A" w:rsidP="000C4F0A">
      <w:pPr>
        <w:spacing w:before="100" w:beforeAutospacing="1" w:after="100" w:afterAutospacing="1" w:line="240" w:lineRule="auto"/>
        <w:rPr>
          <w:rFonts w:ascii="Times New Roman" w:eastAsia="Times New Roman" w:hAnsi="Times New Roman" w:cs="Times New Roman"/>
          <w:sz w:val="36"/>
          <w:szCs w:val="36"/>
        </w:rPr>
      </w:pPr>
      <w:r w:rsidRPr="000C4F0A">
        <w:rPr>
          <w:rFonts w:ascii="Times New Roman" w:eastAsia="Times New Roman" w:hAnsi="Times New Roman" w:cs="Times New Roman"/>
          <w:sz w:val="36"/>
          <w:szCs w:val="36"/>
        </w:rPr>
        <w:lastRenderedPageBreak/>
        <w:t>Subsequently, we delve into the Visualization Strategy, where we outline how to leverage IBM Cognos to create interactive and insightful dashboards and reports. Effective visualization is the bridge that connects data to actionable insights, empowering organizations to make data-driven decisions.</w:t>
      </w:r>
    </w:p>
    <w:p w14:paraId="79D3D646" w14:textId="77777777" w:rsidR="000C4F0A" w:rsidRPr="000C4F0A" w:rsidRDefault="000C4F0A" w:rsidP="000C4F0A">
      <w:pPr>
        <w:spacing w:before="100" w:beforeAutospacing="1" w:after="100" w:afterAutospacing="1" w:line="240" w:lineRule="auto"/>
        <w:rPr>
          <w:rFonts w:ascii="Times New Roman" w:eastAsia="Times New Roman" w:hAnsi="Times New Roman" w:cs="Times New Roman"/>
          <w:sz w:val="36"/>
          <w:szCs w:val="36"/>
        </w:rPr>
      </w:pPr>
      <w:r w:rsidRPr="000C4F0A">
        <w:rPr>
          <w:rFonts w:ascii="Times New Roman" w:eastAsia="Times New Roman" w:hAnsi="Times New Roman" w:cs="Times New Roman"/>
          <w:sz w:val="36"/>
          <w:szCs w:val="36"/>
        </w:rPr>
        <w:t>The ultimate goal of this analysis is to derive actionable insights that can guide critical aspects of business operations. These insights will be instrumental in streamlining inventory management, ensuring optimal stock levels, and refining marketing strategies to target the right audience effectively. By employing Design Thinking principles, we foster a human-centered approach to data analysis, ensuring that the end results align with the needs and aspirations of both the business and its customers.</w:t>
      </w:r>
    </w:p>
    <w:p w14:paraId="6AF467DE" w14:textId="77777777" w:rsidR="0054624B" w:rsidRPr="0054624B" w:rsidRDefault="0054624B" w:rsidP="0054624B">
      <w:pPr>
        <w:pStyle w:val="NormalWeb"/>
        <w:rPr>
          <w:sz w:val="36"/>
          <w:szCs w:val="36"/>
        </w:rPr>
      </w:pPr>
      <w:r w:rsidRPr="0054624B">
        <w:rPr>
          <w:sz w:val="36"/>
          <w:szCs w:val="36"/>
        </w:rPr>
        <w:t xml:space="preserve">I. </w:t>
      </w:r>
      <w:r w:rsidRPr="0054624B">
        <w:rPr>
          <w:rStyle w:val="Strong"/>
          <w:sz w:val="36"/>
          <w:szCs w:val="36"/>
        </w:rPr>
        <w:t>Analysis Objectives</w:t>
      </w:r>
      <w:r w:rsidRPr="0054624B">
        <w:rPr>
          <w:sz w:val="36"/>
          <w:szCs w:val="36"/>
        </w:rPr>
        <w:t xml:space="preserve"> </w:t>
      </w:r>
    </w:p>
    <w:p w14:paraId="4B6E9C8A" w14:textId="07E8042A" w:rsidR="0054624B" w:rsidRPr="0054624B" w:rsidRDefault="0054624B" w:rsidP="0054624B">
      <w:pPr>
        <w:pStyle w:val="NormalWeb"/>
        <w:rPr>
          <w:sz w:val="36"/>
          <w:szCs w:val="36"/>
        </w:rPr>
      </w:pPr>
      <w:r w:rsidRPr="0054624B">
        <w:rPr>
          <w:sz w:val="36"/>
          <w:szCs w:val="36"/>
        </w:rPr>
        <w:t xml:space="preserve">A. Define specific insights to extract </w:t>
      </w:r>
    </w:p>
    <w:p w14:paraId="377468DF" w14:textId="77777777" w:rsidR="0054624B" w:rsidRPr="0054624B" w:rsidRDefault="0054624B" w:rsidP="0054624B">
      <w:pPr>
        <w:pStyle w:val="NormalWeb"/>
        <w:rPr>
          <w:sz w:val="36"/>
          <w:szCs w:val="36"/>
        </w:rPr>
      </w:pPr>
      <w:r w:rsidRPr="0054624B">
        <w:rPr>
          <w:sz w:val="36"/>
          <w:szCs w:val="36"/>
        </w:rPr>
        <w:t xml:space="preserve">1. Identifying top-selling products </w:t>
      </w:r>
    </w:p>
    <w:p w14:paraId="744DB63D" w14:textId="77777777" w:rsidR="0054624B" w:rsidRDefault="0054624B" w:rsidP="0054624B">
      <w:pPr>
        <w:pStyle w:val="NormalWeb"/>
        <w:rPr>
          <w:sz w:val="36"/>
          <w:szCs w:val="36"/>
        </w:rPr>
      </w:pPr>
      <w:r w:rsidRPr="0054624B">
        <w:rPr>
          <w:sz w:val="36"/>
          <w:szCs w:val="36"/>
        </w:rPr>
        <w:t xml:space="preserve">2. Analyzing sales trends </w:t>
      </w:r>
    </w:p>
    <w:p w14:paraId="3633F015" w14:textId="37954390" w:rsidR="0054624B" w:rsidRPr="0054624B" w:rsidRDefault="0054624B" w:rsidP="0054624B">
      <w:pPr>
        <w:pStyle w:val="NormalWeb"/>
        <w:rPr>
          <w:sz w:val="36"/>
          <w:szCs w:val="36"/>
        </w:rPr>
      </w:pPr>
      <w:r w:rsidRPr="0054624B">
        <w:rPr>
          <w:sz w:val="36"/>
          <w:szCs w:val="36"/>
        </w:rPr>
        <w:t>3. Understanding customer preferences</w:t>
      </w:r>
    </w:p>
    <w:p w14:paraId="18D9746A" w14:textId="77777777" w:rsidR="0054624B" w:rsidRPr="0054624B" w:rsidRDefault="0054624B" w:rsidP="0054624B">
      <w:pPr>
        <w:pStyle w:val="NormalWeb"/>
        <w:rPr>
          <w:sz w:val="36"/>
          <w:szCs w:val="36"/>
        </w:rPr>
      </w:pPr>
      <w:r w:rsidRPr="0054624B">
        <w:rPr>
          <w:sz w:val="36"/>
          <w:szCs w:val="36"/>
        </w:rPr>
        <w:t xml:space="preserve">II. </w:t>
      </w:r>
      <w:r w:rsidRPr="0054624B">
        <w:rPr>
          <w:rStyle w:val="Strong"/>
          <w:sz w:val="36"/>
          <w:szCs w:val="36"/>
        </w:rPr>
        <w:t>Data Collection</w:t>
      </w:r>
      <w:r w:rsidRPr="0054624B">
        <w:rPr>
          <w:sz w:val="36"/>
          <w:szCs w:val="36"/>
        </w:rPr>
        <w:t xml:space="preserve"> </w:t>
      </w:r>
    </w:p>
    <w:p w14:paraId="4EBC0B91" w14:textId="77777777" w:rsidR="0054624B" w:rsidRPr="0054624B" w:rsidRDefault="0054624B" w:rsidP="0054624B">
      <w:pPr>
        <w:pStyle w:val="NormalWeb"/>
        <w:rPr>
          <w:sz w:val="36"/>
          <w:szCs w:val="36"/>
        </w:rPr>
      </w:pPr>
      <w:r w:rsidRPr="0054624B">
        <w:rPr>
          <w:sz w:val="36"/>
          <w:szCs w:val="36"/>
        </w:rPr>
        <w:t xml:space="preserve">A. Sources of data </w:t>
      </w:r>
    </w:p>
    <w:p w14:paraId="7676FD93" w14:textId="77777777" w:rsidR="0054624B" w:rsidRPr="0054624B" w:rsidRDefault="0054624B" w:rsidP="0054624B">
      <w:pPr>
        <w:pStyle w:val="NormalWeb"/>
        <w:rPr>
          <w:sz w:val="36"/>
          <w:szCs w:val="36"/>
        </w:rPr>
      </w:pPr>
      <w:r w:rsidRPr="0054624B">
        <w:rPr>
          <w:sz w:val="36"/>
          <w:szCs w:val="36"/>
        </w:rPr>
        <w:t xml:space="preserve">1. Transaction records </w:t>
      </w:r>
    </w:p>
    <w:p w14:paraId="48682421" w14:textId="77777777" w:rsidR="0054624B" w:rsidRPr="0054624B" w:rsidRDefault="0054624B" w:rsidP="0054624B">
      <w:pPr>
        <w:pStyle w:val="NormalWeb"/>
        <w:rPr>
          <w:sz w:val="36"/>
          <w:szCs w:val="36"/>
        </w:rPr>
      </w:pPr>
      <w:r w:rsidRPr="0054624B">
        <w:rPr>
          <w:sz w:val="36"/>
          <w:szCs w:val="36"/>
        </w:rPr>
        <w:t xml:space="preserve">2. Product information </w:t>
      </w:r>
    </w:p>
    <w:p w14:paraId="2BB649DB" w14:textId="77777777" w:rsidR="0054624B" w:rsidRPr="0054624B" w:rsidRDefault="0054624B" w:rsidP="0054624B">
      <w:pPr>
        <w:pStyle w:val="NormalWeb"/>
        <w:rPr>
          <w:sz w:val="36"/>
          <w:szCs w:val="36"/>
        </w:rPr>
      </w:pPr>
      <w:r w:rsidRPr="0054624B">
        <w:rPr>
          <w:sz w:val="36"/>
          <w:szCs w:val="36"/>
        </w:rPr>
        <w:lastRenderedPageBreak/>
        <w:t xml:space="preserve">3. Customer demographics </w:t>
      </w:r>
    </w:p>
    <w:p w14:paraId="018E17A5" w14:textId="5E3ED676" w:rsidR="0054624B" w:rsidRPr="0054624B" w:rsidRDefault="0054624B" w:rsidP="0054624B">
      <w:pPr>
        <w:pStyle w:val="NormalWeb"/>
        <w:rPr>
          <w:sz w:val="36"/>
          <w:szCs w:val="36"/>
        </w:rPr>
      </w:pPr>
      <w:r w:rsidRPr="0054624B">
        <w:rPr>
          <w:sz w:val="36"/>
          <w:szCs w:val="36"/>
        </w:rPr>
        <w:t>B. Methods for data collection</w:t>
      </w:r>
    </w:p>
    <w:p w14:paraId="1BBE1166" w14:textId="77777777" w:rsidR="0054624B" w:rsidRPr="0054624B" w:rsidRDefault="0054624B" w:rsidP="0054624B">
      <w:pPr>
        <w:pStyle w:val="NormalWeb"/>
        <w:rPr>
          <w:sz w:val="36"/>
          <w:szCs w:val="36"/>
        </w:rPr>
      </w:pPr>
      <w:r w:rsidRPr="0054624B">
        <w:rPr>
          <w:sz w:val="36"/>
          <w:szCs w:val="36"/>
        </w:rPr>
        <w:t xml:space="preserve">III. </w:t>
      </w:r>
      <w:r w:rsidRPr="0054624B">
        <w:rPr>
          <w:rStyle w:val="Strong"/>
          <w:sz w:val="36"/>
          <w:szCs w:val="36"/>
        </w:rPr>
        <w:t>Visualization Strategy</w:t>
      </w:r>
      <w:r w:rsidRPr="0054624B">
        <w:rPr>
          <w:sz w:val="36"/>
          <w:szCs w:val="36"/>
        </w:rPr>
        <w:t xml:space="preserve"> </w:t>
      </w:r>
    </w:p>
    <w:p w14:paraId="661A30F7" w14:textId="77777777" w:rsidR="0054624B" w:rsidRPr="0054624B" w:rsidRDefault="0054624B" w:rsidP="0054624B">
      <w:pPr>
        <w:pStyle w:val="NormalWeb"/>
        <w:rPr>
          <w:sz w:val="36"/>
          <w:szCs w:val="36"/>
        </w:rPr>
      </w:pPr>
      <w:r w:rsidRPr="0054624B">
        <w:rPr>
          <w:sz w:val="36"/>
          <w:szCs w:val="36"/>
        </w:rPr>
        <w:t xml:space="preserve">A. Utilizing IBM Cognos </w:t>
      </w:r>
    </w:p>
    <w:p w14:paraId="33838669" w14:textId="77777777" w:rsidR="0054624B" w:rsidRPr="0054624B" w:rsidRDefault="0054624B" w:rsidP="0054624B">
      <w:pPr>
        <w:pStyle w:val="NormalWeb"/>
        <w:rPr>
          <w:sz w:val="36"/>
          <w:szCs w:val="36"/>
        </w:rPr>
      </w:pPr>
      <w:r w:rsidRPr="0054624B">
        <w:rPr>
          <w:sz w:val="36"/>
          <w:szCs w:val="36"/>
        </w:rPr>
        <w:t xml:space="preserve">B. Creating interactive dashboards and reports </w:t>
      </w:r>
    </w:p>
    <w:p w14:paraId="432DC964" w14:textId="15D550A5" w:rsidR="0054624B" w:rsidRPr="0054624B" w:rsidRDefault="0054624B" w:rsidP="0054624B">
      <w:pPr>
        <w:pStyle w:val="NormalWeb"/>
        <w:rPr>
          <w:sz w:val="36"/>
          <w:szCs w:val="36"/>
        </w:rPr>
      </w:pPr>
      <w:r w:rsidRPr="0054624B">
        <w:rPr>
          <w:sz w:val="36"/>
          <w:szCs w:val="36"/>
        </w:rPr>
        <w:t>C. Planning effective visualization techniques</w:t>
      </w:r>
    </w:p>
    <w:p w14:paraId="3680A7C4" w14:textId="77777777" w:rsidR="0054624B" w:rsidRPr="0054624B" w:rsidRDefault="0054624B" w:rsidP="0054624B">
      <w:pPr>
        <w:pStyle w:val="NormalWeb"/>
        <w:rPr>
          <w:sz w:val="36"/>
          <w:szCs w:val="36"/>
        </w:rPr>
      </w:pPr>
      <w:r w:rsidRPr="0054624B">
        <w:rPr>
          <w:sz w:val="36"/>
          <w:szCs w:val="36"/>
        </w:rPr>
        <w:t xml:space="preserve">IV. </w:t>
      </w:r>
      <w:r w:rsidRPr="0054624B">
        <w:rPr>
          <w:rStyle w:val="Strong"/>
          <w:sz w:val="36"/>
          <w:szCs w:val="36"/>
        </w:rPr>
        <w:t>Actionable Insights</w:t>
      </w:r>
      <w:r w:rsidRPr="0054624B">
        <w:rPr>
          <w:sz w:val="36"/>
          <w:szCs w:val="36"/>
        </w:rPr>
        <w:t xml:space="preserve"> </w:t>
      </w:r>
    </w:p>
    <w:p w14:paraId="1C68B456" w14:textId="77777777" w:rsidR="0054624B" w:rsidRPr="0054624B" w:rsidRDefault="0054624B" w:rsidP="0054624B">
      <w:pPr>
        <w:pStyle w:val="NormalWeb"/>
        <w:rPr>
          <w:sz w:val="36"/>
          <w:szCs w:val="36"/>
        </w:rPr>
      </w:pPr>
      <w:r w:rsidRPr="0054624B">
        <w:rPr>
          <w:sz w:val="36"/>
          <w:szCs w:val="36"/>
        </w:rPr>
        <w:t xml:space="preserve">A. Identifying how derived insights can guide </w:t>
      </w:r>
    </w:p>
    <w:p w14:paraId="27E255BC" w14:textId="77777777" w:rsidR="0054624B" w:rsidRPr="0054624B" w:rsidRDefault="0054624B" w:rsidP="0054624B">
      <w:pPr>
        <w:pStyle w:val="NormalWeb"/>
        <w:rPr>
          <w:sz w:val="36"/>
          <w:szCs w:val="36"/>
        </w:rPr>
      </w:pPr>
      <w:r w:rsidRPr="0054624B">
        <w:rPr>
          <w:sz w:val="36"/>
          <w:szCs w:val="36"/>
        </w:rPr>
        <w:t xml:space="preserve">1. Inventory management </w:t>
      </w:r>
    </w:p>
    <w:p w14:paraId="5F8A727A" w14:textId="77777777" w:rsidR="0054624B" w:rsidRPr="0054624B" w:rsidRDefault="0054624B" w:rsidP="0054624B">
      <w:pPr>
        <w:pStyle w:val="NormalWeb"/>
        <w:rPr>
          <w:sz w:val="36"/>
          <w:szCs w:val="36"/>
        </w:rPr>
      </w:pPr>
      <w:r w:rsidRPr="0054624B">
        <w:rPr>
          <w:sz w:val="36"/>
          <w:szCs w:val="36"/>
        </w:rPr>
        <w:t xml:space="preserve">2. Marketing strategies </w:t>
      </w:r>
    </w:p>
    <w:p w14:paraId="4E93E0DD" w14:textId="0603546E" w:rsidR="0054624B" w:rsidRDefault="0054624B" w:rsidP="0054624B">
      <w:pPr>
        <w:pStyle w:val="NormalWeb"/>
        <w:rPr>
          <w:sz w:val="36"/>
          <w:szCs w:val="36"/>
        </w:rPr>
      </w:pPr>
      <w:r w:rsidRPr="0054624B">
        <w:rPr>
          <w:sz w:val="36"/>
          <w:szCs w:val="36"/>
        </w:rPr>
        <w:t>B. Implementing recommendations based on insights</w:t>
      </w:r>
    </w:p>
    <w:p w14:paraId="48CAB05D" w14:textId="026DC3C0" w:rsidR="0054624B" w:rsidRPr="0054624B" w:rsidRDefault="0054624B" w:rsidP="0054624B">
      <w:pPr>
        <w:pStyle w:val="NormalWeb"/>
        <w:rPr>
          <w:sz w:val="36"/>
          <w:szCs w:val="36"/>
        </w:rPr>
      </w:pPr>
      <w:r w:rsidRPr="0054624B">
        <w:rPr>
          <w:rStyle w:val="Strong"/>
          <w:sz w:val="36"/>
          <w:szCs w:val="36"/>
        </w:rPr>
        <w:t>Conclusion:</w:t>
      </w:r>
    </w:p>
    <w:p w14:paraId="4ED027B3" w14:textId="125D71B0" w:rsidR="000C4F0A" w:rsidRPr="000C4F0A" w:rsidRDefault="0054624B" w:rsidP="000C4F0A">
      <w:pPr>
        <w:pBdr>
          <w:bottom w:val="single" w:sz="6" w:space="1" w:color="auto"/>
        </w:pBdr>
        <w:spacing w:after="0" w:line="240" w:lineRule="auto"/>
        <w:jc w:val="center"/>
        <w:rPr>
          <w:rFonts w:ascii="Arial" w:eastAsia="Times New Roman" w:hAnsi="Arial" w:cs="Arial"/>
          <w:vanish/>
          <w:sz w:val="36"/>
          <w:szCs w:val="36"/>
        </w:rPr>
      </w:pPr>
      <w:r w:rsidRPr="0054624B">
        <w:rPr>
          <w:rFonts w:ascii="Times New Roman" w:hAnsi="Times New Roman" w:cs="Times New Roman"/>
          <w:sz w:val="36"/>
          <w:szCs w:val="36"/>
        </w:rPr>
        <w:t>In the dynamic landscape of modern business, where data reigns supreme, the fusion of Product Sales Analysis and Design Thinking proves to be an invaluable ally. This holistic approach not only allows us to extract critical insights from sales data but also ensures that these insights are directly aligned with the needs and aspirations of both the business and its customers</w:t>
      </w:r>
      <w:r>
        <w:t>.</w:t>
      </w:r>
      <w:r w:rsidR="000C4F0A" w:rsidRPr="000C4F0A">
        <w:rPr>
          <w:rFonts w:ascii="Arial" w:eastAsia="Times New Roman" w:hAnsi="Arial" w:cs="Arial"/>
          <w:vanish/>
          <w:sz w:val="36"/>
          <w:szCs w:val="36"/>
        </w:rPr>
        <w:t>Top of Form</w:t>
      </w:r>
    </w:p>
    <w:p w14:paraId="228FEA00" w14:textId="77777777" w:rsidR="000C4F0A" w:rsidRPr="000C4F0A" w:rsidRDefault="000C4F0A" w:rsidP="000C4F0A">
      <w:pPr>
        <w:pBdr>
          <w:top w:val="single" w:sz="6" w:space="1" w:color="auto"/>
        </w:pBdr>
        <w:spacing w:after="0" w:line="240" w:lineRule="auto"/>
        <w:jc w:val="center"/>
        <w:rPr>
          <w:rFonts w:ascii="Arial" w:eastAsia="Times New Roman" w:hAnsi="Arial" w:cs="Arial"/>
          <w:vanish/>
          <w:sz w:val="36"/>
          <w:szCs w:val="36"/>
        </w:rPr>
      </w:pPr>
      <w:r w:rsidRPr="000C4F0A">
        <w:rPr>
          <w:rFonts w:ascii="Arial" w:eastAsia="Times New Roman" w:hAnsi="Arial" w:cs="Arial"/>
          <w:vanish/>
          <w:sz w:val="36"/>
          <w:szCs w:val="36"/>
        </w:rPr>
        <w:t>Bottom of Form</w:t>
      </w:r>
    </w:p>
    <w:p w14:paraId="1FCCB37F" w14:textId="056A44B3" w:rsidR="0029056A" w:rsidRPr="0054624B" w:rsidRDefault="0029056A">
      <w:pPr>
        <w:rPr>
          <w:rFonts w:ascii="Times New Roman" w:hAnsi="Times New Roman" w:cs="Times New Roman"/>
          <w:sz w:val="36"/>
          <w:szCs w:val="36"/>
        </w:rPr>
      </w:pPr>
    </w:p>
    <w:sectPr w:rsidR="0029056A" w:rsidRPr="0054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0A"/>
    <w:rsid w:val="000C4F0A"/>
    <w:rsid w:val="0029056A"/>
    <w:rsid w:val="004D7652"/>
    <w:rsid w:val="0054624B"/>
    <w:rsid w:val="005602FB"/>
    <w:rsid w:val="00611114"/>
    <w:rsid w:val="00770ADF"/>
    <w:rsid w:val="007F39C5"/>
    <w:rsid w:val="00982F49"/>
    <w:rsid w:val="00D148E3"/>
    <w:rsid w:val="00E10B31"/>
    <w:rsid w:val="00F2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D7F"/>
  <w15:chartTrackingRefBased/>
  <w15:docId w15:val="{38810B7B-6057-4C8F-BE9B-081327CB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6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F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F0A"/>
    <w:rPr>
      <w:b/>
      <w:bCs/>
    </w:rPr>
  </w:style>
  <w:style w:type="paragraph" w:styleId="z-TopofForm">
    <w:name w:val="HTML Top of Form"/>
    <w:basedOn w:val="Normal"/>
    <w:next w:val="Normal"/>
    <w:link w:val="z-TopofFormChar"/>
    <w:hidden/>
    <w:uiPriority w:val="99"/>
    <w:semiHidden/>
    <w:unhideWhenUsed/>
    <w:rsid w:val="000C4F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4F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4F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4F0A"/>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54624B"/>
    <w:rPr>
      <w:rFonts w:ascii="Times New Roman" w:eastAsia="Times New Roman" w:hAnsi="Times New Roman" w:cs="Times New Roman"/>
      <w:b/>
      <w:bCs/>
      <w:kern w:val="36"/>
      <w:sz w:val="48"/>
      <w:szCs w:val="48"/>
    </w:rPr>
  </w:style>
  <w:style w:type="character" w:customStyle="1" w:styleId="course-name">
    <w:name w:val="course-name"/>
    <w:basedOn w:val="DefaultParagraphFont"/>
    <w:rsid w:val="0054624B"/>
  </w:style>
  <w:style w:type="character" w:customStyle="1" w:styleId="Heading2Char">
    <w:name w:val="Heading 2 Char"/>
    <w:basedOn w:val="DefaultParagraphFont"/>
    <w:link w:val="Heading2"/>
    <w:uiPriority w:val="9"/>
    <w:rsid w:val="00D148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39398">
      <w:bodyDiv w:val="1"/>
      <w:marLeft w:val="0"/>
      <w:marRight w:val="0"/>
      <w:marTop w:val="0"/>
      <w:marBottom w:val="0"/>
      <w:divBdr>
        <w:top w:val="none" w:sz="0" w:space="0" w:color="auto"/>
        <w:left w:val="none" w:sz="0" w:space="0" w:color="auto"/>
        <w:bottom w:val="none" w:sz="0" w:space="0" w:color="auto"/>
        <w:right w:val="none" w:sz="0" w:space="0" w:color="auto"/>
      </w:divBdr>
      <w:divsChild>
        <w:div w:id="1238437486">
          <w:marLeft w:val="0"/>
          <w:marRight w:val="0"/>
          <w:marTop w:val="0"/>
          <w:marBottom w:val="0"/>
          <w:divBdr>
            <w:top w:val="none" w:sz="0" w:space="0" w:color="auto"/>
            <w:left w:val="none" w:sz="0" w:space="0" w:color="auto"/>
            <w:bottom w:val="none" w:sz="0" w:space="0" w:color="auto"/>
            <w:right w:val="none" w:sz="0" w:space="0" w:color="auto"/>
          </w:divBdr>
          <w:divsChild>
            <w:div w:id="1506700050">
              <w:marLeft w:val="0"/>
              <w:marRight w:val="0"/>
              <w:marTop w:val="0"/>
              <w:marBottom w:val="0"/>
              <w:divBdr>
                <w:top w:val="none" w:sz="0" w:space="0" w:color="auto"/>
                <w:left w:val="none" w:sz="0" w:space="0" w:color="auto"/>
                <w:bottom w:val="none" w:sz="0" w:space="0" w:color="auto"/>
                <w:right w:val="none" w:sz="0" w:space="0" w:color="auto"/>
              </w:divBdr>
              <w:divsChild>
                <w:div w:id="19689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42477">
          <w:marLeft w:val="0"/>
          <w:marRight w:val="0"/>
          <w:marTop w:val="0"/>
          <w:marBottom w:val="0"/>
          <w:divBdr>
            <w:top w:val="none" w:sz="0" w:space="0" w:color="auto"/>
            <w:left w:val="none" w:sz="0" w:space="0" w:color="auto"/>
            <w:bottom w:val="none" w:sz="0" w:space="0" w:color="auto"/>
            <w:right w:val="none" w:sz="0" w:space="0" w:color="auto"/>
          </w:divBdr>
        </w:div>
      </w:divsChild>
    </w:div>
    <w:div w:id="410588394">
      <w:bodyDiv w:val="1"/>
      <w:marLeft w:val="0"/>
      <w:marRight w:val="0"/>
      <w:marTop w:val="0"/>
      <w:marBottom w:val="0"/>
      <w:divBdr>
        <w:top w:val="none" w:sz="0" w:space="0" w:color="auto"/>
        <w:left w:val="none" w:sz="0" w:space="0" w:color="auto"/>
        <w:bottom w:val="none" w:sz="0" w:space="0" w:color="auto"/>
        <w:right w:val="none" w:sz="0" w:space="0" w:color="auto"/>
      </w:divBdr>
    </w:div>
    <w:div w:id="917599124">
      <w:bodyDiv w:val="1"/>
      <w:marLeft w:val="0"/>
      <w:marRight w:val="0"/>
      <w:marTop w:val="0"/>
      <w:marBottom w:val="0"/>
      <w:divBdr>
        <w:top w:val="none" w:sz="0" w:space="0" w:color="auto"/>
        <w:left w:val="none" w:sz="0" w:space="0" w:color="auto"/>
        <w:bottom w:val="none" w:sz="0" w:space="0" w:color="auto"/>
        <w:right w:val="none" w:sz="0" w:space="0" w:color="auto"/>
      </w:divBdr>
    </w:div>
    <w:div w:id="1329678342">
      <w:bodyDiv w:val="1"/>
      <w:marLeft w:val="0"/>
      <w:marRight w:val="0"/>
      <w:marTop w:val="0"/>
      <w:marBottom w:val="0"/>
      <w:divBdr>
        <w:top w:val="none" w:sz="0" w:space="0" w:color="auto"/>
        <w:left w:val="none" w:sz="0" w:space="0" w:color="auto"/>
        <w:bottom w:val="none" w:sz="0" w:space="0" w:color="auto"/>
        <w:right w:val="none" w:sz="0" w:space="0" w:color="auto"/>
      </w:divBdr>
    </w:div>
    <w:div w:id="1487942023">
      <w:bodyDiv w:val="1"/>
      <w:marLeft w:val="0"/>
      <w:marRight w:val="0"/>
      <w:marTop w:val="0"/>
      <w:marBottom w:val="0"/>
      <w:divBdr>
        <w:top w:val="none" w:sz="0" w:space="0" w:color="auto"/>
        <w:left w:val="none" w:sz="0" w:space="0" w:color="auto"/>
        <w:bottom w:val="none" w:sz="0" w:space="0" w:color="auto"/>
        <w:right w:val="none" w:sz="0" w:space="0" w:color="auto"/>
      </w:divBdr>
    </w:div>
    <w:div w:id="1799567814">
      <w:bodyDiv w:val="1"/>
      <w:marLeft w:val="0"/>
      <w:marRight w:val="0"/>
      <w:marTop w:val="0"/>
      <w:marBottom w:val="0"/>
      <w:divBdr>
        <w:top w:val="none" w:sz="0" w:space="0" w:color="auto"/>
        <w:left w:val="none" w:sz="0" w:space="0" w:color="auto"/>
        <w:bottom w:val="none" w:sz="0" w:space="0" w:color="auto"/>
        <w:right w:val="none" w:sz="0" w:space="0" w:color="auto"/>
      </w:divBdr>
    </w:div>
    <w:div w:id="1958752234">
      <w:bodyDiv w:val="1"/>
      <w:marLeft w:val="0"/>
      <w:marRight w:val="0"/>
      <w:marTop w:val="0"/>
      <w:marBottom w:val="0"/>
      <w:divBdr>
        <w:top w:val="none" w:sz="0" w:space="0" w:color="auto"/>
        <w:left w:val="none" w:sz="0" w:space="0" w:color="auto"/>
        <w:bottom w:val="none" w:sz="0" w:space="0" w:color="auto"/>
        <w:right w:val="none" w:sz="0" w:space="0" w:color="auto"/>
      </w:divBdr>
    </w:div>
    <w:div w:id="198909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dc:creator>
  <cp:keywords/>
  <dc:description/>
  <cp:lastModifiedBy>sudhakar s</cp:lastModifiedBy>
  <cp:revision>2</cp:revision>
  <dcterms:created xsi:type="dcterms:W3CDTF">2023-09-26T14:43:00Z</dcterms:created>
  <dcterms:modified xsi:type="dcterms:W3CDTF">2023-09-26T14:43:00Z</dcterms:modified>
</cp:coreProperties>
</file>