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Análisis SmartSales</w:t>
      </w:r>
    </w:p>
    <w:p>
      <w:pPr>
        <w:spacing w:after="60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Respuestas para Faparca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Seguridad de la Data — Propuesta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Lo que ya tiene implementado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Mecanismo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Aislamiento multi-tenant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TenantMiddleware → cada query filtra por organization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Activo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HTTPS forzado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SECURE_SSL_REDIRECT=True, HSTS 1 año con preload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Prod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Cookies seguras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SESSION_COOKIE_SECURE, CSRF_COOKIE_SECURE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Prod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Anti-CSRF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Token inyectado automático en todas las peticiones HTMX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Activo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Contraseñas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Hash bcrypt (Django default), mínimo 8 caracteres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Activo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Suspensión de cuenta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Org inactiva → redirect automático, sin acceso a datos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Activo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Roles y permisos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niveles: superadmin / gerente / vendedor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Activo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Infraestructura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Docker + Nginx como reverse proxy, PostgreSQL 16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Prod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Propuesta a presentar</w:t>
      </w:r>
    </w:p>
    <w:p>
      <w:pPr>
        <w:pBdr>
          <w:left w:val="single" w:color="2E75B6" w:sz="24"/>
        </w:pBdr>
        <w:spacing w:after="200"/>
        <w:ind w:left="720" w:righ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"La data de Faparca reside en una base de datos PostgreSQL dedicada, aislada por organización mediante código de aplicación — ningún vendedor ni usuario puede ver datos de otra empresa. El acceso se controla por roles, todo el tráfico viaja cifrado por HTTPS con certificado SSL (Let's Encrypt renovación automática), y la infraestructura vive en un servidor en la nube con backups configurables. Opcionalmente se pueden ofrecer snapshots diarios del servidor ($1/mes en DigitalOcean) y dumps automáticos de la base de datos."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Lo que se puede agregar según el plan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Backups automáticos diarios de PostgreSQL (pg_dump via cron → S3/Spaces)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2FA para cuentas gerente (django-two-factor-auth, ~2 días de trabajo)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rFonts w:ascii="Arial" w:cs="Arial" w:eastAsia="Arial" w:hAnsi="Arial"/>
          <w:sz w:val="22"/>
          <w:szCs w:val="22"/>
        </w:rPr>
        <w:t xml:space="preserve">Auditoría de accesos (log de quién hizo qué y cuándo)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Modelo de Arquitectura Comercial (Visita)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Lo que existe hoy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El módulo /campo/ ya tiene la base del modelo de visita comercial para vendedores en campo:</w:t>
      </w:r>
    </w:p>
    <w:p>
      <w:pPr>
        <w:spacing w:after="200"/>
        <w:ind w:left="720"/>
      </w:pPr>
      <w:r>
        <w:rPr>
          <w:rFonts w:ascii="Arial" w:cs="Arial" w:eastAsia="Arial" w:hAnsi="Arial"/>
          <w:sz w:val="22"/>
          <w:szCs w:val="22"/>
        </w:rPr>
        <w:t xml:space="preserve">/campo/ → Vista principal del vendedor (pedidos recientes)</w:t>
      </w:r>
    </w:p>
    <w:p>
      <w:pPr>
        <w:spacing w:after="200"/>
        <w:ind w:left="720"/>
      </w:pPr>
      <w:r>
        <w:rPr>
          <w:rFonts w:ascii="Arial" w:cs="Arial" w:eastAsia="Arial" w:hAnsi="Arial"/>
          <w:sz w:val="22"/>
          <w:szCs w:val="22"/>
        </w:rPr>
        <w:t xml:space="preserve">/campo/pedido/nuevo/ → Crear pedido desde el campo (móvil)</w:t>
      </w:r>
    </w:p>
    <w:p>
      <w:pPr>
        <w:spacing w:after="200"/>
        <w:ind w:left="720"/>
      </w:pPr>
      <w:r>
        <w:rPr>
          <w:rFonts w:ascii="Arial" w:cs="Arial" w:eastAsia="Arial" w:hAnsi="Arial"/>
          <w:sz w:val="22"/>
          <w:szCs w:val="22"/>
        </w:rPr>
        <w:t xml:space="preserve">/campo/competencia/ → Registrar precio de competencia en visita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El vendedor puede desde el celular: crear pedidos con productos del catálogo, registrar inteligencia competitiva (precio nuestro vs competidor, acción tomada), y seleccionar o crear cliente en el momento.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Lo que faltaría para un modelo de visita completo (GAP)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Complejidad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Tiempo est.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Registro formal de visita (fecha, duración, objetivo, resultado)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Baja-media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2-3 días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Geolocalización del check-in en visita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Media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 días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Agenda/itinerario de visitas por vendedor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Media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3-4 días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Fotos adjuntas en la visita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Media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 días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Reporte de visitas por vendedor (gerente)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Baja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 día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Respuesta para Faparca</w:t>
      </w:r>
    </w:p>
    <w:p>
      <w:pPr>
        <w:pBdr>
          <w:left w:val="single" w:color="2E75B6" w:sz="24"/>
        </w:pBdr>
        <w:spacing w:after="200"/>
        <w:ind w:left="720" w:righ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"El sistema tiene la arquitectura base lista para el modelo de visitas comerciales — el vendedor trabaja desde el celular, crea pedidos y registra información de competencia en tiempo real durante la visita. Para el modelo completo de ciclo de visita (agenda, check-in, informe de visita) se requiere una extensión adicional de 2-3 semanas."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Consolidación con ERP Preestablecido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Estado actual: El sistema no tiene API REST pública, pero tiene puntos de integración.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Opciones reales según profundidad de integración</w:t>
      </w:r>
    </w:p>
    <w:p>
      <w:pPr>
        <w:spacing w:after="20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Opción A — Exportación/Importación (Sin desarrollo, ya posible):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Exportar pedidos/clientes a CSV/Excel desde las vistas de reportes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Importar productos/clientes vía fixtures JSON de Django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Periodicidad: manual o programada (cron)</w:t>
      </w:r>
    </w:p>
    <w:p>
      <w:pPr>
        <w:spacing w:after="20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Opción B — API REST de lectura (2-3 semanas):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Agregar djangorestframework a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Exponer endpoints: /api/pedidos/, /api/clientes/, /api/productos/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El ERP consulta SmartSales como fuente de verdad de ventas en campo</w:t>
      </w:r>
    </w:p>
    <w:p>
      <w:pPr>
        <w:spacing w:after="20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Opción C — Integración bidireccional (4-6 semanas):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Webhooks: cuando se crea/actualiza un pedido, notificar al ERP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ERP envía actualizaciones de stock/precios a SmartSales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Requiere conocer el ERP específico de Faparca (SAP, Odoo, Profit, Sinco, etc.)</w:t>
      </w:r>
    </w:p>
    <w:p>
      <w:pPr>
        <w:spacing w:after="200"/>
        <w:rPr>
          <w:b/>
          <w:bCs/>
          <w:color w:val="C00000"/>
        </w:rPr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Pregunta clave para hacerle a Faparca:</w:t>
      </w:r>
    </w:p>
    <w:p>
      <w:pPr>
        <w:pBdr>
          <w:left w:val="single" w:color="2E75B6" w:sz="24"/>
        </w:pBdr>
        <w:spacing w:after="200"/>
        <w:ind w:left="720" w:righ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"¿Qué ERP usan actualmente? ¿Tiene API REST, webhook o solo acceso por base de datos?"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Respuesta para presentación</w:t>
      </w:r>
    </w:p>
    <w:p>
      <w:pPr>
        <w:pBdr>
          <w:left w:val="single" w:color="2E75B6" w:sz="24"/>
        </w:pBdr>
        <w:spacing w:after="200"/>
        <w:ind w:left="720" w:righ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"SmartSales puede conectarse con el ERP actual de Faparca. El nivel de integración depende del ERP: con cualquier sistema que tenga API REST la sincronización es bidireccional; con ERPs más cerrados se trabaja por exportación/importación automática programada. En la etapa de implementación se define el protocolo exacto."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Reportes en PDF + Envío por Correo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Estado actual: Los reportes son HTML en pantalla únicamente. No hay PDF todavía.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Lo que se puede agregar (2-3 días de trabajo)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Con WeasyPrint se puede: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Generar PDF desde cualquier template HTML existente con un solo botón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Adjuntarlo a un email automático vía Resend (ya configurado en el proyecto)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Programar envío automático semanal/mensual (con APScheduler o cron)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Respuesta para Faparca</w:t>
      </w:r>
    </w:p>
    <w:p>
      <w:pPr>
        <w:pBdr>
          <w:left w:val="single" w:color="2E75B6" w:sz="24"/>
        </w:pBdr>
        <w:spacing w:after="200"/>
        <w:ind w:left="720" w:righ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"En la versión actual los reportes se visualizan en pantalla en tiempo real. La generación de PDF y envío por correo es una funcionalidad lista para agregar en 2-3 días de trabajo — está contemplada como mejora inmediata post-lanzamiento o puede incluirse en el alcance inicial si es requerimiento."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¿Online en Tiempo Real?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Sí, con precisión técnica: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Característica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Comportamiento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Dashboard KPIs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calculan al cargar/filtrar la página — datos al momento exacto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Actualizaciones entre usuarios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Vendedor crea pedido → Gerente lo ve al refrescar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HTMX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Actualiza fragmentos de la página sin recargar — respuesta &lt;200ms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hay WebSockets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hay push server→cliente automático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En términos de negocio</w:t>
      </w:r>
    </w:p>
    <w:p>
      <w:pPr>
        <w:pBdr>
          <w:left w:val="single" w:color="2E75B6" w:sz="24"/>
        </w:pBdr>
        <w:spacing w:after="200"/>
        <w:ind w:left="720" w:righ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"El sistema es 100% online, multi-usuario simultáneo, con datos actualizados al segundo. Un vendedor crea un pedido desde el celular y el gerente lo ve inmediatamente en el dashboard. No requiere sincronización manual ni instalación local."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Costo del Sistema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Costos de infraestructura mensuales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Costo/mes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DigitalOcean Droplet $6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$6 USD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1GB RAM, 1 CPU — válido para arranque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DigitalOcean Droplet $12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$12 USD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2GB RAM, 1 CPU — recomendado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SSL (Let's Encrypt)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Gratuito, renovación automática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Dominio (.com)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~$1.20 USD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~$15/año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Resend email (hasta 3,000/mes)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Plan gratuito suficiente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Backups automáticos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+$1.20 USD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Snapshots semanales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Total mínimo operativo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~$7-14 USD/mes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Capacidad Máxima — Top del Sistema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Con el Droplet $12 (2GB RAM, PostgreSQL 16):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Entidad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Capacidad práctica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Límite real PostgreSQL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Productos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50,000+ sin problema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Millones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Clientes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20,000+ sin problema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Millones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Vendedores activos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50-100 simultáneos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 (limitado por RAM)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Pedidos/mes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5,000-10,000/mes fluido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Sin límite práctico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Historial de pedidos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 años+ sin degradación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Sin límite con índices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Organizaciones (multi-tenant)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10-20 en $12 Droplet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Escalar vertical si más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 una empresa como Faparca (estimado conservador): Si tienen 10-20 vendedores, 2,000-5,000 clientes, 500-1,000 productos — el Droplet de $12/mes es más que suficiente con margen amplio.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Cuándo escalar: Si superan 50 usuarios concurrentes o 50,000 pedidos históricos se migra al Droplet de $24 (sin cambio de código, solo clic en DigitalOcean).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Tiempo de Implementación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Semana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Actividades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Semana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Configuración: servidor en producción, carga inicial de datos, configuración de organización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Semana 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Capacitación: gerentes (dashboard, reportes), vendedores (app móvil /campo/)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Semana 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Marcha blanca: uso paralelo con sistema anterior, soporte diario, refinamiento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Semana 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 live oficial: sistema principal, soporte continuo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  <w:rPr>
          <w:b/>
          <w:bCs/>
          <w:color w:val="2E75B6"/>
        </w:rPr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TOTAL: 3-4 semanas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Protocolo de Implementación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Duración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Actividades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Fase 0 — Pre-implementación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3-5 días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Reunión de relevamiento, definir estructura de productos, listado inicial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Fase 1 — Instalación técnica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1-2 días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Provisionar servidor, deploy Docker, configurar SSL y dominio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Fase 2 — Carga de datos maestros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1-2 días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Importar catálogo de productos, base de clientes, crear usuarios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Fase 3 — Capacitación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Variable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Sesión gerentes (2h), sesión vendedores (1h), manual de usuario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Fase 4 — Marcha blanca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1-2 semanas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Uso real con soporte directo (WhatsApp/email)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Fase 5 — Go live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Entrega formal, documentación, accesos de administrador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Costos Post-Implementación y Servicios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Infraestructura mensual recurrente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Costo USD/mes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Servidor DigitalOcean $12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Backups automáticos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$2.40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Dominio (prorrateado)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$1.25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Total infraestructura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~$16/mes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Servicios post que pueden ofrecerse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Modalidad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Soporte técnico correctivo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Incluido 3 meses, luego plan mensual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Actualizaciones de seguridad Django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Incluido en plan mantenimiento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Nuevas funcionalidades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Cotización por módulo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Capacitación de nuevos usuarios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Por sesión o incluida en plan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Monitoreo de disponibilidad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DigitalOcean lo provee gratis con alertas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Restauración de backup ante falla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Procedimiento documentado, &lt;30 min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Resumen Ejecutivo para la Presentación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Pregunta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Respuesta corta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Seguridad de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Datos aislados por empresa, HTTPS, roles, suspensión instantánea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Modelo de visitas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Base implementada, módulo completo en 2-3 semanas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Integración ERP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Sí, nivel según ERP específico de Faparca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PDF + email de reportes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en versión actual, 2-3 días para implementar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Tiempo real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100% online multi-usuario, datos al instante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Costo operativo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~$16 USD/mes de infraestructura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Capacidad máxima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50,000 productos, 20,000 clientes, 100 vendedores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Tiempo de implementación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3-4 semanas desde firma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Protocolo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 fases: relevamiento → deploy → datos → capacitación → go live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2026-03-24T23:13:13.094Z</dcterms:created>
  <dcterms:modified xsi:type="dcterms:W3CDTF">2026-03-24T23:13:13.096Z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