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8E9C" w14:textId="77777777" w:rsidR="00505B85" w:rsidRPr="00505B85" w:rsidRDefault="00505B85" w:rsidP="00505B85">
      <w:pPr>
        <w:spacing w:after="40"/>
        <w:jc w:val="center"/>
        <w:rPr>
          <w:rFonts w:ascii="Calibri" w:hAnsi="Calibri" w:cs="Calibri"/>
          <w:b/>
          <w:color w:val="1E3A8A"/>
          <w:sz w:val="40"/>
        </w:rPr>
      </w:pPr>
      <w:r w:rsidRPr="00505B85">
        <w:rPr>
          <w:rFonts w:ascii="Calibri" w:hAnsi="Calibri" w:cs="Calibri"/>
          <w:b/>
          <w:color w:val="1E3A8A"/>
          <w:sz w:val="40"/>
        </w:rPr>
        <w:t>ВЕРИГА СУПЕРМАРКЕТИ ''БАКАЛИЯ''</w:t>
      </w:r>
    </w:p>
    <w:p w14:paraId="543C7119" w14:textId="77777777" w:rsidR="00505B85" w:rsidRPr="00505B85" w:rsidRDefault="00505B85" w:rsidP="00505B85">
      <w:pPr>
        <w:spacing w:after="120"/>
        <w:jc w:val="center"/>
        <w:rPr>
          <w:rFonts w:ascii="Calibri" w:hAnsi="Calibri" w:cs="Calibri"/>
          <w:i/>
          <w:color w:val="64748B"/>
          <w:sz w:val="22"/>
        </w:rPr>
      </w:pPr>
      <w:r w:rsidRPr="00505B85">
        <w:rPr>
          <w:rFonts w:ascii="Calibri" w:hAnsi="Calibri" w:cs="Calibri"/>
          <w:i/>
          <w:color w:val="64748B"/>
          <w:sz w:val="22"/>
        </w:rPr>
        <w:t>ОФИЦИАЛЕН РЕГИСТЪР НА ТЪРГОВСКИТЕ ОБЕКТИ И КОНТАКТИ НА УПРАВИТЕЛИТЕ (2026 Г.)</w:t>
      </w:r>
    </w:p>
    <w:p w14:paraId="7B6F2076" w14:textId="77777777" w:rsidR="00505B85" w:rsidRPr="00505B85" w:rsidRDefault="00505B85" w:rsidP="00505B85">
      <w:pPr>
        <w:spacing w:after="120"/>
        <w:jc w:val="center"/>
        <w:rPr>
          <w:rFonts w:ascii="Calibri" w:hAnsi="Calibri" w:cs="Calibri"/>
          <w:i/>
          <w:color w:val="64748B"/>
          <w:sz w:val="22"/>
        </w:rPr>
      </w:pPr>
    </w:p>
    <w:tbl>
      <w:tblPr>
        <w:tblW w:w="0" w:type="auto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</w:tblBorders>
        <w:shd w:val="clear" w:color="auto" w:fill="EFF6FF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0"/>
      </w:tblGrid>
      <w:tr w:rsidR="00505B85" w14:paraId="2C088497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14400" w:type="dxa"/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DCC56" w14:textId="77777777" w:rsidR="00505B85" w:rsidRPr="00505B85" w:rsidRDefault="00505B85" w:rsidP="00505B85">
            <w:pPr>
              <w:spacing w:after="40"/>
              <w:rPr>
                <w:rFonts w:ascii="Calibri" w:hAnsi="Calibri" w:cs="Calibri"/>
                <w:color w:val="0F172A"/>
                <w:sz w:val="19"/>
              </w:rPr>
            </w:pPr>
            <w:r w:rsidRPr="00505B85">
              <w:rPr>
                <w:rFonts w:ascii="Calibri" w:hAnsi="Calibri" w:cs="Calibri"/>
                <w:color w:val="0F172A"/>
                <w:sz w:val="19"/>
              </w:rPr>
              <w:t>ЮРИДИЧЕСКО ЛИЦЕ И БАНКОВИ РЕКВИЗИТИ:</w:t>
            </w:r>
          </w:p>
          <w:p w14:paraId="5A6BCD47" w14:textId="77777777" w:rsidR="00505B85" w:rsidRPr="00505B85" w:rsidRDefault="00505B85" w:rsidP="00505B85">
            <w:pPr>
              <w:spacing w:after="40"/>
              <w:rPr>
                <w:rFonts w:ascii="Calibri" w:hAnsi="Calibri" w:cs="Calibri"/>
                <w:color w:val="0F172A"/>
                <w:sz w:val="19"/>
              </w:rPr>
            </w:pPr>
            <w:r w:rsidRPr="00505B85">
              <w:rPr>
                <w:rFonts w:ascii="Calibri" w:hAnsi="Calibri" w:cs="Calibri"/>
                <w:color w:val="0F172A"/>
                <w:sz w:val="19"/>
              </w:rPr>
              <w:t>- Дружество: ''БАКАЛИЯ 2014'' ООД  |  ЕИК: 202935695  |  ДДС №: BG202935695  |  Управител: Милена Славчева Евтимова</w:t>
            </w:r>
          </w:p>
          <w:p w14:paraId="7968FD4D" w14:textId="77777777" w:rsidR="00505B85" w:rsidRPr="00505B85" w:rsidRDefault="00505B85" w:rsidP="00505B85">
            <w:pPr>
              <w:spacing w:after="40"/>
              <w:rPr>
                <w:rFonts w:ascii="Calibri" w:hAnsi="Calibri" w:cs="Calibri"/>
                <w:color w:val="0F172A"/>
                <w:sz w:val="19"/>
              </w:rPr>
            </w:pPr>
            <w:r w:rsidRPr="00505B85">
              <w:rPr>
                <w:rFonts w:ascii="Calibri" w:hAnsi="Calibri" w:cs="Calibri"/>
                <w:color w:val="0F172A"/>
                <w:sz w:val="19"/>
              </w:rPr>
              <w:t>- Седалище и адрес на управление: гр. София, ул. ''Цар Асен'' № 79</w:t>
            </w:r>
          </w:p>
          <w:p w14:paraId="18742DAD" w14:textId="77777777" w:rsidR="00505B85" w:rsidRPr="00505B85" w:rsidRDefault="00505B85" w:rsidP="00505B85">
            <w:pPr>
              <w:spacing w:after="40"/>
              <w:rPr>
                <w:rFonts w:ascii="Calibri" w:hAnsi="Calibri" w:cs="Calibri"/>
                <w:color w:val="0F172A"/>
                <w:sz w:val="19"/>
              </w:rPr>
            </w:pPr>
            <w:r w:rsidRPr="00505B85">
              <w:rPr>
                <w:rFonts w:ascii="Calibri" w:hAnsi="Calibri" w:cs="Calibri"/>
                <w:color w:val="0F172A"/>
                <w:sz w:val="19"/>
              </w:rPr>
              <w:t>- Банкова сметка: Банка ДСК АД  |  IBAN: BG92 STSA 9300 0031 4208 08  |  BIC: STSABGSF</w:t>
            </w:r>
          </w:p>
          <w:p w14:paraId="54ED3B4B" w14:textId="3C08F1D5" w:rsidR="00505B85" w:rsidRPr="00505B85" w:rsidRDefault="00505B85" w:rsidP="00505B85">
            <w:pPr>
              <w:spacing w:after="40"/>
              <w:rPr>
                <w:rFonts w:ascii="Calibri" w:hAnsi="Calibri" w:cs="Calibri"/>
                <w:color w:val="0F172A"/>
                <w:sz w:val="19"/>
              </w:rPr>
            </w:pPr>
            <w:r w:rsidRPr="00505B85">
              <w:rPr>
                <w:rFonts w:ascii="Calibri" w:hAnsi="Calibri" w:cs="Calibri"/>
                <w:color w:val="0F172A"/>
                <w:sz w:val="19"/>
              </w:rPr>
              <w:t>- Мащаб на веригата: 11 Търговски обекта (Супермаркети Бакалия &amp; Денонощни S_mart)  |  Обща търговска площ: 2 165 кв.м</w:t>
            </w:r>
          </w:p>
        </w:tc>
      </w:tr>
    </w:tbl>
    <w:p w14:paraId="295E38FA" w14:textId="77777777" w:rsidR="00505B85" w:rsidRDefault="00505B85" w:rsidP="00505B85">
      <w:pPr>
        <w:spacing w:after="80"/>
      </w:pPr>
    </w:p>
    <w:tbl>
      <w:tblPr>
        <w:tblW w:w="15400" w:type="dxa"/>
        <w:tblBorders>
          <w:top w:val="single" w:sz="8" w:space="0" w:color="2563EB"/>
          <w:left w:val="single" w:sz="8" w:space="0" w:color="2563EB"/>
          <w:bottom w:val="single" w:sz="8" w:space="0" w:color="2563EB"/>
          <w:right w:val="single" w:sz="8" w:space="0" w:color="2563EB"/>
          <w:insideH w:val="single" w:sz="4" w:space="0" w:color="CBD5E1"/>
          <w:insideV w:val="single" w:sz="4" w:space="0" w:color="CBD5E1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900"/>
        <w:gridCol w:w="1300"/>
        <w:gridCol w:w="4600"/>
        <w:gridCol w:w="2200"/>
        <w:gridCol w:w="2200"/>
      </w:tblGrid>
      <w:tr w:rsidR="00505B85" w14:paraId="09716EFD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0F34926B" w14:textId="367F3A80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№</w:t>
            </w:r>
          </w:p>
        </w:tc>
        <w:tc>
          <w:tcPr>
            <w:tcW w:w="26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6EE1D15C" w14:textId="49F40E20" w:rsidR="00505B85" w:rsidRPr="00505B85" w:rsidRDefault="00505B85" w:rsidP="00505B85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Обект / Вътрешно име</w:t>
            </w:r>
          </w:p>
        </w:tc>
        <w:tc>
          <w:tcPr>
            <w:tcW w:w="19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6829AE7E" w14:textId="32CEC25C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Тип / Формат</w:t>
            </w:r>
          </w:p>
        </w:tc>
        <w:tc>
          <w:tcPr>
            <w:tcW w:w="13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221807F1" w14:textId="41030A01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Площ</w:t>
            </w:r>
          </w:p>
        </w:tc>
        <w:tc>
          <w:tcPr>
            <w:tcW w:w="46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0EF57F2C" w14:textId="2CA3A640" w:rsidR="00505B85" w:rsidRPr="00505B85" w:rsidRDefault="00505B85" w:rsidP="00505B85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Точен адрес и локация</w:t>
            </w:r>
          </w:p>
        </w:tc>
        <w:tc>
          <w:tcPr>
            <w:tcW w:w="22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7B1C6D8F" w14:textId="1D2DAF95" w:rsidR="00505B85" w:rsidRPr="00505B85" w:rsidRDefault="00505B85" w:rsidP="00505B85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Управител</w:t>
            </w:r>
          </w:p>
        </w:tc>
        <w:tc>
          <w:tcPr>
            <w:tcW w:w="2200" w:type="dxa"/>
            <w:tcBorders>
              <w:top w:val="single" w:sz="8" w:space="0" w:color="2563EB"/>
              <w:bottom w:val="single" w:sz="4" w:space="0" w:color="CBD5E1"/>
            </w:tcBorders>
            <w:shd w:val="clear" w:color="auto" w:fill="1E3A8A"/>
            <w:tcMar>
              <w:top w:w="100" w:type="dxa"/>
              <w:bottom w:w="100" w:type="dxa"/>
            </w:tcMar>
            <w:vAlign w:val="center"/>
          </w:tcPr>
          <w:p w14:paraId="0CA3F818" w14:textId="7CB5A1CB" w:rsidR="00505B85" w:rsidRPr="00505B85" w:rsidRDefault="00505B85" w:rsidP="00505B85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505B85">
              <w:rPr>
                <w:rFonts w:ascii="Calibri" w:hAnsi="Calibri" w:cs="Calibri"/>
                <w:b/>
                <w:color w:val="FFFFFF"/>
                <w:sz w:val="20"/>
              </w:rPr>
              <w:t>Телефон за връзка</w:t>
            </w:r>
          </w:p>
        </w:tc>
      </w:tr>
      <w:tr w:rsidR="00505B85" w14:paraId="7F150E89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FBB9136" w14:textId="5F0CF190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9BEB263" w14:textId="0E9C153B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Хали Окръжна (Младост 1)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3CE5DC6" w14:textId="14E72BD6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EF05EA6" w14:textId="03897B73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650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66C11D2" w14:textId="4C51A1ED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Младост 1, ул. Д-р Стоян Чомаков № 20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AF48785" w14:textId="72BDCEF2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Лиляна Никова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1FFD82C" w14:textId="76B90F8C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0897 933 005</w:t>
            </w:r>
          </w:p>
        </w:tc>
      </w:tr>
      <w:tr w:rsidR="00505B85" w14:paraId="3ECE0002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65DB9607" w14:textId="349674F5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41778EA" w14:textId="0B11A1AA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Надежда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038671D8" w14:textId="3E73B540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Денонощен S_mart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57CA0DDC" w14:textId="77FD1E74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120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D829912" w14:textId="44864FE9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Надежда 2, ул. Кирил Дрангов № 46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163733D0" w14:textId="6FB47C93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Драгомир Зарев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5ECB782B" w14:textId="7A1C18EC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0894 626 313</w:t>
            </w:r>
          </w:p>
        </w:tc>
      </w:tr>
      <w:tr w:rsidR="00505B85" w14:paraId="5686E87F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E32643" w14:textId="22F509F3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83FDADD" w14:textId="2D8B7EA1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Обеля 2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BC3A4F" w14:textId="5B85A7AD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Денонощен S_mart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15C35D" w14:textId="317E72BD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150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1F49861" w14:textId="5B047CCC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Обеля 2, ул. 104 (срещу бл. 233)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86BA05" w14:textId="56348A88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Нонка Синигерова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318B68D" w14:textId="77777777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0899 139 892</w:t>
            </w:r>
          </w:p>
          <w:p w14:paraId="6E9B4A86" w14:textId="76201DA1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0899 706 691</w:t>
            </w:r>
          </w:p>
        </w:tc>
      </w:tr>
      <w:tr w:rsidR="00505B85" w14:paraId="1069FA74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109226AF" w14:textId="491DA498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51E2B32F" w14:textId="114045D8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Лозенец (Крум Попов)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0100E0FA" w14:textId="69C43526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Денонощен S_mart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19C39490" w14:textId="2737F029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155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F272590" w14:textId="28052A51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Лозенец, ул. Крум Попов № 64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1BD8F512" w14:textId="69351B99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Мария Тодорова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6D3E770C" w14:textId="3570A2EF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0877 120 204</w:t>
            </w:r>
          </w:p>
        </w:tc>
      </w:tr>
      <w:tr w:rsidR="00505B85" w14:paraId="20A9EF72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CB9E79E" w14:textId="3D27894F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2F76A13" w14:textId="30CB776A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Свобода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8AD0DEE" w14:textId="08B0DD93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Денонощен S_mart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1FC31AF" w14:textId="04310F7F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140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30AF8B1" w14:textId="692C2C5D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Свобода, ул. Народни будители (с/у бл. 39)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6F36A46" w14:textId="5EAED296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Цветомир Велков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34106AC" w14:textId="73D1A66C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0898 525 540</w:t>
            </w:r>
          </w:p>
        </w:tc>
      </w:tr>
      <w:tr w:rsidR="00505B85" w14:paraId="623AFE43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2539EBD" w14:textId="4CEA6695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4CFD8696" w14:textId="576E4AF4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Манастирски ливади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520FEBC" w14:textId="3D3E50E7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4DD94EC2" w14:textId="1AB274BA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75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24AF47DD" w14:textId="4B34CFFF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Манастирски ливади, ул. Ралевица № 64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364A586" w14:textId="441C4DF7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Красимира Тодорова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65E825B" w14:textId="77777777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0876 251 198</w:t>
            </w:r>
          </w:p>
          <w:p w14:paraId="772F0761" w14:textId="62BBB95E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0897 507 957</w:t>
            </w:r>
          </w:p>
        </w:tc>
      </w:tr>
      <w:tr w:rsidR="00505B85" w14:paraId="7860F041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C392B15" w14:textId="56C342F5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83676D6" w14:textId="1BEC9BDB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Арсеналски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C7997AE" w14:textId="5F23D4C8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FBCC0EE" w14:textId="7CA6EDA5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145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74258AF" w14:textId="2AF7CFD9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Лозенец, бул. Арсеналски № 65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6750EC77" w14:textId="7FED89E0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Виктория Николова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68C8898" w14:textId="56CF529B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0894 700 240</w:t>
            </w:r>
          </w:p>
        </w:tc>
      </w:tr>
      <w:tr w:rsidR="00505B85" w14:paraId="02294E8B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9EDE0EE" w14:textId="6AA0E470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5DAD2EA" w14:textId="39689E9D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Люлин 7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66DA4DA5" w14:textId="7D99C586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5FE1AFD8" w14:textId="0F3B9361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170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023E9CD" w14:textId="7B91A0B7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ж.к. Люлин 7 (срещу бл. 702)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2CCD52BD" w14:textId="1CCF7A54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Спартак Спиридонов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5BEBDA7A" w14:textId="5E94A714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0893 664 988</w:t>
            </w:r>
          </w:p>
        </w:tc>
      </w:tr>
      <w:tr w:rsidR="00505B85" w14:paraId="497A6ABA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5B6E445" w14:textId="07DA9DCF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9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45FE044" w14:textId="68E4C51F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Банкя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D2B802F" w14:textId="2B6B1592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8E186C9" w14:textId="46275DAD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180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EFC7C4C" w14:textId="6F41954E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Банкя, ул. Александър Стамболийски № 30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4739610D" w14:textId="4209BAE9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Гергана Луканова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7F4D09B5" w14:textId="0A5453F1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0894 292 110</w:t>
            </w:r>
          </w:p>
        </w:tc>
      </w:tr>
      <w:tr w:rsidR="00505B85" w14:paraId="006408A6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85D32B7" w14:textId="6024E91D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2A6F8BD2" w14:textId="030FEFF4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Редута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1453BC27" w14:textId="15752522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6B65D4DE" w14:textId="4A1E3363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130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3CA44B66" w14:textId="03A649FD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кв. Редута, ул. Георги Минчев № 28А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05ED608D" w14:textId="1D712D67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Стефан Ненчевски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8FAFC"/>
            <w:tcMar>
              <w:top w:w="80" w:type="dxa"/>
              <w:bottom w:w="80" w:type="dxa"/>
            </w:tcMar>
            <w:vAlign w:val="center"/>
          </w:tcPr>
          <w:p w14:paraId="7E9DA230" w14:textId="19E78EA1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0893 645 590</w:t>
            </w:r>
          </w:p>
        </w:tc>
      </w:tr>
      <w:tr w:rsidR="00505B85" w14:paraId="37990EBA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18AC6980" w14:textId="63577188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11</w:t>
            </w:r>
          </w:p>
        </w:tc>
        <w:tc>
          <w:tcPr>
            <w:tcW w:w="2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95818E3" w14:textId="2CAB4D58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Велчо Атанасов (Гео Милев)</w:t>
            </w:r>
          </w:p>
        </w:tc>
        <w:tc>
          <w:tcPr>
            <w:tcW w:w="19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3BF85F4" w14:textId="42C2E1C4" w:rsidR="00505B85" w:rsidRPr="00505B85" w:rsidRDefault="00505B85" w:rsidP="00505B85">
            <w:pPr>
              <w:jc w:val="center"/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Супермаркет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5582A440" w14:textId="495BE9E7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200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0FE41773" w14:textId="66292A9E" w:rsidR="00505B85" w:rsidRPr="00505B85" w:rsidRDefault="00505B85" w:rsidP="00505B85">
            <w:pPr>
              <w:rPr>
                <w:rFonts w:ascii="Calibri" w:hAnsi="Calibri" w:cs="Calibri"/>
                <w:sz w:val="19"/>
              </w:rPr>
            </w:pPr>
            <w:r w:rsidRPr="00505B85">
              <w:rPr>
                <w:rFonts w:ascii="Calibri" w:hAnsi="Calibri" w:cs="Calibri"/>
                <w:sz w:val="19"/>
              </w:rPr>
              <w:t>гр. София, кв. Гео Милев, ул. Велчо Атанасов № 35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3C645558" w14:textId="5454D839" w:rsidR="00505B85" w:rsidRPr="00505B85" w:rsidRDefault="00505B85" w:rsidP="00505B85">
            <w:pPr>
              <w:rPr>
                <w:rFonts w:ascii="Calibri" w:hAnsi="Calibri" w:cs="Calibri"/>
                <w:b/>
                <w:sz w:val="19"/>
              </w:rPr>
            </w:pPr>
            <w:r w:rsidRPr="00505B85">
              <w:rPr>
                <w:rFonts w:ascii="Calibri" w:hAnsi="Calibri" w:cs="Calibri"/>
                <w:b/>
                <w:sz w:val="19"/>
              </w:rPr>
              <w:t>Евелина Михова</w:t>
            </w:r>
          </w:p>
        </w:tc>
        <w:tc>
          <w:tcPr>
            <w:tcW w:w="2200" w:type="dxa"/>
            <w:tcBorders>
              <w:top w:val="single" w:sz="4" w:space="0" w:color="CBD5E1"/>
              <w:bottom w:val="single" w:sz="4" w:space="0" w:color="CBD5E1"/>
            </w:tcBorders>
            <w:shd w:val="clear" w:color="auto" w:fill="FFFFFF"/>
            <w:tcMar>
              <w:top w:w="80" w:type="dxa"/>
              <w:bottom w:w="80" w:type="dxa"/>
            </w:tcMar>
            <w:vAlign w:val="center"/>
          </w:tcPr>
          <w:p w14:paraId="217E50E7" w14:textId="77777777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0894 450 689</w:t>
            </w:r>
          </w:p>
          <w:p w14:paraId="702ADE24" w14:textId="05F27A59" w:rsidR="00505B85" w:rsidRPr="00505B85" w:rsidRDefault="00505B85" w:rsidP="00505B85">
            <w:pPr>
              <w:rPr>
                <w:rFonts w:ascii="Calibri" w:hAnsi="Calibri" w:cs="Calibri"/>
                <w:b/>
                <w:color w:val="0284C7"/>
                <w:sz w:val="19"/>
              </w:rPr>
            </w:pPr>
            <w:r w:rsidRPr="00505B85">
              <w:rPr>
                <w:rFonts w:ascii="Calibri" w:hAnsi="Calibri" w:cs="Calibri"/>
                <w:b/>
                <w:color w:val="0284C7"/>
                <w:sz w:val="19"/>
              </w:rPr>
              <w:t>0877 257 155</w:t>
            </w:r>
          </w:p>
        </w:tc>
      </w:tr>
      <w:tr w:rsidR="00505B85" w14:paraId="56989454" w14:textId="77777777" w:rsidTr="00505B85">
        <w:tblPrEx>
          <w:tblCellMar>
            <w:top w:w="0" w:type="dxa"/>
            <w:bottom w:w="0" w:type="dxa"/>
          </w:tblCellMar>
        </w:tblPrEx>
        <w:tc>
          <w:tcPr>
            <w:tcW w:w="5100" w:type="dxa"/>
            <w:gridSpan w:val="3"/>
            <w:tcBorders>
              <w:top w:val="single" w:sz="4" w:space="0" w:color="CBD5E1"/>
              <w:bottom w:val="single" w:sz="8" w:space="0" w:color="2563EB"/>
            </w:tcBorders>
            <w:shd w:val="clear" w:color="auto" w:fill="E2E8F0"/>
            <w:tcMar>
              <w:top w:w="100" w:type="dxa"/>
              <w:bottom w:w="100" w:type="dxa"/>
            </w:tcMar>
          </w:tcPr>
          <w:p w14:paraId="2F4F873A" w14:textId="121DB573" w:rsidR="00505B85" w:rsidRPr="00505B85" w:rsidRDefault="00505B85" w:rsidP="00505B85">
            <w:pPr>
              <w:jc w:val="right"/>
              <w:rPr>
                <w:rFonts w:ascii="Calibri" w:hAnsi="Calibri" w:cs="Calibri"/>
                <w:b/>
                <w:sz w:val="20"/>
              </w:rPr>
            </w:pPr>
            <w:r w:rsidRPr="00505B85">
              <w:rPr>
                <w:rFonts w:ascii="Calibri" w:hAnsi="Calibri" w:cs="Calibri"/>
                <w:b/>
                <w:sz w:val="20"/>
              </w:rPr>
              <w:t>ОБЩО ЗА ВЕРИГАТА (11 ОБЕКТА):</w:t>
            </w:r>
          </w:p>
        </w:tc>
        <w:tc>
          <w:tcPr>
            <w:tcW w:w="1300" w:type="dxa"/>
            <w:tcBorders>
              <w:top w:val="single" w:sz="4" w:space="0" w:color="CBD5E1"/>
              <w:bottom w:val="single" w:sz="8" w:space="0" w:color="2563EB"/>
            </w:tcBorders>
            <w:shd w:val="clear" w:color="auto" w:fill="E2E8F0"/>
            <w:tcMar>
              <w:top w:w="100" w:type="dxa"/>
              <w:bottom w:w="100" w:type="dxa"/>
            </w:tcMar>
          </w:tcPr>
          <w:p w14:paraId="19037FA9" w14:textId="18C6A70A" w:rsidR="00505B85" w:rsidRPr="00505B85" w:rsidRDefault="00505B85" w:rsidP="00505B85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505B85">
              <w:rPr>
                <w:rFonts w:ascii="Calibri" w:hAnsi="Calibri" w:cs="Calibri"/>
                <w:b/>
                <w:sz w:val="20"/>
              </w:rPr>
              <w:t>2 165 кв.м</w:t>
            </w:r>
          </w:p>
        </w:tc>
        <w:tc>
          <w:tcPr>
            <w:tcW w:w="4600" w:type="dxa"/>
            <w:tcBorders>
              <w:top w:val="single" w:sz="4" w:space="0" w:color="CBD5E1"/>
              <w:bottom w:val="single" w:sz="8" w:space="0" w:color="2563EB"/>
            </w:tcBorders>
            <w:shd w:val="clear" w:color="auto" w:fill="E2E8F0"/>
          </w:tcPr>
          <w:p w14:paraId="364523BA" w14:textId="77777777" w:rsidR="00505B85" w:rsidRDefault="00505B85"/>
        </w:tc>
        <w:tc>
          <w:tcPr>
            <w:tcW w:w="2200" w:type="dxa"/>
            <w:tcBorders>
              <w:top w:val="single" w:sz="4" w:space="0" w:color="CBD5E1"/>
              <w:bottom w:val="single" w:sz="8" w:space="0" w:color="2563EB"/>
            </w:tcBorders>
            <w:shd w:val="clear" w:color="auto" w:fill="E2E8F0"/>
          </w:tcPr>
          <w:p w14:paraId="15786C4B" w14:textId="77777777" w:rsidR="00505B85" w:rsidRDefault="00505B85"/>
        </w:tc>
        <w:tc>
          <w:tcPr>
            <w:tcW w:w="2200" w:type="dxa"/>
            <w:tcBorders>
              <w:top w:val="single" w:sz="4" w:space="0" w:color="CBD5E1"/>
              <w:bottom w:val="single" w:sz="8" w:space="0" w:color="2563EB"/>
            </w:tcBorders>
            <w:shd w:val="clear" w:color="auto" w:fill="E2E8F0"/>
          </w:tcPr>
          <w:p w14:paraId="47DF24EE" w14:textId="77777777" w:rsidR="00505B85" w:rsidRDefault="00505B85"/>
        </w:tc>
      </w:tr>
    </w:tbl>
    <w:p w14:paraId="46BADD53" w14:textId="3E3243C2" w:rsidR="00B81AF0" w:rsidRDefault="00B81AF0"/>
    <w:sectPr w:rsidR="00B81AF0" w:rsidSect="00505B8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85"/>
    <w:rsid w:val="00505B85"/>
    <w:rsid w:val="005D2CA3"/>
    <w:rsid w:val="007E4C40"/>
    <w:rsid w:val="00A614AE"/>
    <w:rsid w:val="00B81AF0"/>
    <w:rsid w:val="00DB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AEC434"/>
  <w15:chartTrackingRefBased/>
  <w15:docId w15:val="{9C9DB861-C309-4AB6-B55A-2DFD487A4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Tонев</dc:creator>
  <cp:keywords/>
  <dc:description/>
  <cp:lastModifiedBy>Димитър Tонев</cp:lastModifiedBy>
  <cp:revision>1</cp:revision>
  <dcterms:created xsi:type="dcterms:W3CDTF">2026-10-13T12:55:00Z</dcterms:created>
  <dcterms:modified xsi:type="dcterms:W3CDTF">2026-10-13T12:55:00Z</dcterms:modified>
</cp:coreProperties>
</file>