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und einen Weg wählen. Am schnellsten geht Liste einfügen: Der mitgelieferte KI-Prompt holt die Wörter aus einem Foto deiner Heftseite,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Zwei Farbskalen, nicht eine. SmartVoc färbt an zwei Stellen, und die beiden bedeuten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und die Leiste liest sich von links nach rechts: sitzt hält länger als zwei Wochen und kommt selten zurück. sitzt fast — in der Leiste kurz fast — hält bis zu zwei Wochen. wackelt noch — kurz wackelt — hält weniger als drei Tage. neu ist frisch begonnen, ungeübt noch nie abgefragt. 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A-024</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A-025  </w:t>
      </w:r>
      <w:r>
        <w:t xml:space="preserve">Bereich «Üben»</w:t>
      </w:r>
    </w:p>
    <w:p>
      <w:pPr>
        <w:spacing w:after="20" w:before="140"/>
      </w:pPr>
      <w:r>
        <w:rPr>
          <w:rFonts w:ascii="Consolas" w:cs="Consolas" w:eastAsia="Consolas" w:hAnsi="Consolas"/>
          <w:color w:val="9A958B"/>
          <w:sz w:val="15"/>
          <w:szCs w:val="15"/>
        </w:rPr>
        <w:t xml:space="preserve">A-026</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A-027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A-028</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A-029</w:t>
      </w:r>
    </w:p>
    <w:p>
      <w:pPr>
        <w:spacing w:after="60"/>
        <w:ind w:left="340"/>
      </w:pPr>
      <w:r>
        <w:rPr>
          <w:rFonts w:ascii="Calibri" w:cs="Calibri" w:eastAsia="Calibri" w:hAnsi="Calibri"/>
          <w:b w:val="false"/>
          <w:bCs w:val="false"/>
          <w:i w:val="false"/>
          <w:iCs w:val="false"/>
          <w:sz w:val="21"/>
          <w:szCs w:val="21"/>
        </w:rPr>
        <w:t xml:space="preserve">· Eintippen —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A-030</w:t>
      </w:r>
    </w:p>
    <w:p>
      <w:pPr>
        <w:spacing w:after="60"/>
        <w:ind w:left="340"/>
      </w:pPr>
      <w:r>
        <w:rPr>
          <w:rFonts w:ascii="Calibri" w:cs="Calibri" w:eastAsia="Calibri" w:hAnsi="Calibri"/>
          <w:b w:val="false"/>
          <w:bCs w:val="false"/>
          <w:i w:val="false"/>
          <w:iCs w:val="false"/>
          <w:sz w:val="21"/>
          <w:szCs w:val="21"/>
        </w:rPr>
        <w:t xml:space="preserve">· Multiple-Choice —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A-031</w:t>
      </w:r>
    </w:p>
    <w:p>
      <w:pPr>
        <w:spacing w:after="60"/>
        <w:ind w:left="340"/>
      </w:pPr>
      <w:r>
        <w:rPr>
          <w:rFonts w:ascii="Calibri" w:cs="Calibri" w:eastAsia="Calibri" w:hAnsi="Calibri"/>
          <w:b w:val="false"/>
          <w:bCs w:val="false"/>
          <w:i w:val="false"/>
          <w:iCs w:val="false"/>
          <w:sz w:val="21"/>
          <w:szCs w:val="21"/>
        </w:rPr>
        <w:t xml:space="preserve">· Selbstkontrolle — du überlegst, drehst um und beurteilst selbst. Schreib die Lösung vorher auf ein Blatt, sonst fällt das Urteil zu freundlich aus.</w:t>
      </w:r>
    </w:p>
    <w:p>
      <w:pPr>
        <w:spacing w:after="20" w:before="140"/>
        <w:ind w:left="340"/>
      </w:pPr>
      <w:r>
        <w:rPr>
          <w:rFonts w:ascii="Consolas" w:cs="Consolas" w:eastAsia="Consolas" w:hAnsi="Consolas"/>
          <w:color w:val="9A958B"/>
          <w:sz w:val="15"/>
          <w:szCs w:val="15"/>
        </w:rPr>
        <w:t xml:space="preserve">A-032</w:t>
      </w:r>
    </w:p>
    <w:p>
      <w:pPr>
        <w:spacing w:after="60"/>
        <w:ind w:left="340"/>
      </w:pPr>
      <w:r>
        <w:rPr>
          <w:rFonts w:ascii="Calibri" w:cs="Calibri" w:eastAsia="Calibri" w:hAnsi="Calibri"/>
          <w:b w:val="false"/>
          <w:bCs w:val="false"/>
          <w:i w:val="false"/>
          <w:iCs w:val="false"/>
          <w:sz w:val="21"/>
          <w:szCs w:val="21"/>
        </w:rPr>
        <w:t xml:space="preserve">· Nur durchblättern — zum Überfliegen einer Liste. Zählt für nichts: kein Lernstand, keine Statistik.</w:t>
      </w:r>
    </w:p>
    <w:p>
      <w:pPr>
        <w:spacing w:after="20" w:before="140"/>
      </w:pPr>
      <w:r>
        <w:rPr>
          <w:rFonts w:ascii="Consolas" w:cs="Consolas" w:eastAsia="Consolas" w:hAnsi="Consolas"/>
          <w:color w:val="9A958B"/>
          <w:sz w:val="15"/>
          <w:szCs w:val="15"/>
        </w:rPr>
        <w:t xml:space="preserve">A-033</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Zwei Anzeigen, zwei verschiedene Dinge. Über der Karte steht der Übungsfortschritt: wie viel von dieser Runde erledigt ist. Jedes Wort braucht dafür eine bestimmte Zahl richtiger Antworten; ein Fehler setzt seinen Zähler zurück, und der Balken geht ein Stück zurück. 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A-035</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 dafür das Geschlecht.</w:t>
      </w:r>
    </w:p>
    <w:p>
      <w:pPr>
        <w:spacing w:after="20" w:before="140"/>
        <w:ind w:left="340"/>
      </w:pPr>
      <w:r>
        <w:rPr>
          <w:rFonts w:ascii="Consolas" w:cs="Consolas" w:eastAsia="Consolas" w:hAnsi="Consolas"/>
          <w:color w:val="9A958B"/>
          <w:sz w:val="15"/>
          <w:szCs w:val="15"/>
        </w:rPr>
        <w:t xml:space="preserve">A-039</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Warum eine Übung endet. Heute dran schlägt höchstens dreißig Karten vor, und höchstens zehn davon sind ganz neue Wörter. Beide Zahlen sind einstellbar. Nach vierzig Karten schlägt die App außerdem eine Pause vor. Wörter aus einer Liste, deren Termin in den nächsten drei Tagen liegt, zählen gegen keine dieser Grenzen.</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Latein läuft eigens. Statt eines einzelnen Wortes lernst du Stammformen. In der Stufe L2 zeigt die Karte die volle Lernform und fragt nur die Grundform ab. In L3 gibst du die Stammformen vollständig ein; die Reihenfolge ist egal.</w:t>
      </w:r>
    </w:p>
    <w:p>
      <w:pPr>
        <w:pStyle w:val="Heading3"/>
        <w:spacing w:after="120" w:before="300"/>
      </w:pPr>
      <w:r>
        <w:rPr>
          <w:rFonts w:ascii="Consolas" w:cs="Consolas" w:eastAsia="Consolas" w:hAnsi="Consolas"/>
          <w:color w:val="9A958B"/>
          <w:sz w:val="15"/>
          <w:szCs w:val="15"/>
        </w:rPr>
        <w:t xml:space="preserve">A-043  </w:t>
      </w:r>
      <w:r>
        <w:t xml:space="preserve">Bereich «Übungsplan»</w:t>
      </w:r>
    </w:p>
    <w:p>
      <w:pPr>
        <w:spacing w:after="20" w:before="140"/>
      </w:pPr>
      <w:r>
        <w:rPr>
          <w:rFonts w:ascii="Consolas" w:cs="Consolas" w:eastAsia="Consolas" w:hAnsi="Consolas"/>
          <w:color w:val="9A958B"/>
          <w:sz w:val="15"/>
          <w:szCs w:val="15"/>
        </w:rPr>
        <w:t xml:space="preserve">A-044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A-046</w:t>
      </w:r>
    </w:p>
    <w:p>
      <w:pPr>
        <w:spacing w:after="60"/>
      </w:pPr>
      <w:r>
        <w:rPr>
          <w:rFonts w:ascii="Calibri" w:cs="Calibri" w:eastAsia="Calibri" w:hAnsi="Calibri"/>
          <w:b w:val="false"/>
          <w:bCs w:val="false"/>
          <w:i w:val="false"/>
          <w:iCs w:val="false"/>
          <w:sz w:val="21"/>
          <w:szCs w:val="21"/>
        </w:rPr>
        <w:t xml:space="preserve">Das Zieldatum. Gib einer Liste den Tag, an dem sie sitzen muss — meist der Tag der Prüfung. Vergeben wird es unter Wortlisten, an der Liste selbst. 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Die Farbe eines Tages ist die Ampel der Liste, die an diesem Tag fällig ist — dieselbe dreistufige Skala wie im Überblick beschrieben, nicht die fünf Stufen. Liegen mehrere Listen auf einem Tag, zeigt die Farbe die schwächste. 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A-049  </w:t>
      </w:r>
      <w:r>
        <w:t xml:space="preserve">Bereich «Wortlisten»</w:t>
      </w:r>
    </w:p>
    <w:p>
      <w:pPr>
        <w:spacing w:after="20" w:before="140"/>
      </w:pPr>
      <w:r>
        <w:rPr>
          <w:rFonts w:ascii="Consolas" w:cs="Consolas" w:eastAsia="Consolas" w:hAnsi="Consolas"/>
          <w:color w:val="9A958B"/>
          <w:sz w:val="15"/>
          <w:szCs w:val="15"/>
        </w:rPr>
        <w:t xml:space="preserve">A-050</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A-051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A-053</w:t>
      </w:r>
    </w:p>
    <w:p>
      <w:pPr>
        <w:spacing w:after="60"/>
        <w:ind w:left="340"/>
      </w:pPr>
      <w:r>
        <w:rPr>
          <w:rFonts w:ascii="Calibri" w:cs="Calibri" w:eastAsia="Calibri" w:hAnsi="Calibri"/>
          <w:b w:val="false"/>
          <w:bCs w:val="false"/>
          <w:i w:val="false"/>
          <w:iCs w:val="false"/>
          <w:sz w:val="21"/>
          <w:szCs w:val="21"/>
        </w:rPr>
        <w:t xml:space="preserve">· Liste einfügen — für eine ganze Heftseite. Mit dem KI-Prompt sogar aus einem Foto.</w:t>
      </w:r>
    </w:p>
    <w:p>
      <w:pPr>
        <w:spacing w:after="20" w:before="140"/>
        <w:ind w:left="340"/>
      </w:pPr>
      <w:r>
        <w:rPr>
          <w:rFonts w:ascii="Consolas" w:cs="Consolas" w:eastAsia="Consolas" w:hAnsi="Consolas"/>
          <w:color w:val="9A958B"/>
          <w:sz w:val="15"/>
          <w:szCs w:val="15"/>
        </w:rPr>
        <w:t xml:space="preserve">A-054</w:t>
      </w:r>
    </w:p>
    <w:p>
      <w:pPr>
        <w:spacing w:after="60"/>
        <w:ind w:left="340"/>
      </w:pPr>
      <w:r>
        <w:rPr>
          <w:rFonts w:ascii="Calibri" w:cs="Calibri" w:eastAsia="Calibri" w:hAnsi="Calibri"/>
          <w:b w:val="false"/>
          <w:bCs w:val="false"/>
          <w:i w:val="false"/>
          <w:iCs w:val="false"/>
          <w:sz w:val="21"/>
          <w:szCs w:val="21"/>
        </w:rPr>
        <w:t xml:space="preserve">· Einzelnes Wort eintippen — für Nachträge.</w:t>
      </w:r>
    </w:p>
    <w:p>
      <w:pPr>
        <w:spacing w:after="20" w:before="140"/>
        <w:ind w:left="340"/>
      </w:pPr>
      <w:r>
        <w:rPr>
          <w:rFonts w:ascii="Consolas" w:cs="Consolas" w:eastAsia="Consolas" w:hAnsi="Consolas"/>
          <w:color w:val="9A958B"/>
          <w:sz w:val="15"/>
          <w:szCs w:val="15"/>
        </w:rPr>
        <w:t xml:space="preserve">A-055</w:t>
      </w:r>
    </w:p>
    <w:p>
      <w:pPr>
        <w:spacing w:after="60"/>
        <w:ind w:left="340"/>
      </w:pPr>
      <w:r>
        <w:rPr>
          <w:rFonts w:ascii="Calibri" w:cs="Calibri" w:eastAsia="Calibri" w:hAnsi="Calibri"/>
          <w:b w:val="false"/>
          <w:bCs w:val="false"/>
          <w:i w:val="false"/>
          <w:iCs w:val="false"/>
          <w:sz w:val="21"/>
          <w:szCs w:val="21"/>
        </w:rPr>
        <w:t xml:space="preserve">· Geteilte Liste übernehmen — wenn dir jemand einen Code oder Link geschickt hat.</w:t>
      </w:r>
    </w:p>
    <w:p>
      <w:pPr>
        <w:spacing w:after="20" w:before="140"/>
        <w:ind w:left="340"/>
      </w:pPr>
      <w:r>
        <w:rPr>
          <w:rFonts w:ascii="Consolas" w:cs="Consolas" w:eastAsia="Consolas" w:hAnsi="Consolas"/>
          <w:color w:val="9A958B"/>
          <w:sz w:val="15"/>
          <w:szCs w:val="15"/>
        </w:rPr>
        <w:t xml:space="preserve">A-056</w:t>
      </w:r>
    </w:p>
    <w:p>
      <w:pPr>
        <w:spacing w:after="60"/>
        <w:ind w:left="340"/>
      </w:pPr>
      <w:r>
        <w:rPr>
          <w:rFonts w:ascii="Calibri" w:cs="Calibri" w:eastAsia="Calibri" w:hAnsi="Calibri"/>
          <w:b w:val="false"/>
          <w:bCs w:val="false"/>
          <w:i w:val="false"/>
          <w:iCs w:val="false"/>
          <w:sz w:val="21"/>
          <w:szCs w:val="21"/>
        </w:rPr>
        <w:t xml:space="preserve">· Tabelle einlesen — Excel oder CSV, nur in der Webversion. Die leere Vorlage gibt es gleich daneben.</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 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A-061</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 Heute dran (deine Tagesportion aus Fälligem und Neuem), Fällige Wörter, Wackeln noch (genau die Wörter auf der Stufe wackelt noch) und Bald fällig. Ansehen und üben ja, ändern nein. Darunter steht außerdem Alle Wörter — das ist keine Smart List, sondern dein ganzer Bestand.</w:t>
      </w:r>
    </w:p>
    <w:p>
      <w:pPr>
        <w:pStyle w:val="Heading3"/>
        <w:spacing w:after="120" w:before="300"/>
      </w:pPr>
      <w:r>
        <w:rPr>
          <w:rFonts w:ascii="Consolas" w:cs="Consolas" w:eastAsia="Consolas" w:hAnsi="Consolas"/>
          <w:color w:val="9A958B"/>
          <w:sz w:val="15"/>
          <w:szCs w:val="15"/>
        </w:rPr>
        <w:t xml:space="preserve">A-062  </w:t>
      </w:r>
      <w:r>
        <w:t xml:space="preserve">Bereich «Statistik»</w:t>
      </w:r>
    </w:p>
    <w:p>
      <w:pPr>
        <w:spacing w:after="20" w:before="140"/>
      </w:pPr>
      <w:r>
        <w:rPr>
          <w:rFonts w:ascii="Consolas" w:cs="Consolas" w:eastAsia="Consolas" w:hAnsi="Consolas"/>
          <w:color w:val="9A958B"/>
          <w:sz w:val="15"/>
          <w:szCs w:val="15"/>
        </w:rPr>
        <w:t xml:space="preserve">A-063</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A-064</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Bestand — wie sich deine Wörter auf die fünf Stufen verteilen.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Fortschritt —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Auswertungen —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Stolpersteine und Hartnäckig — die Wörter, die dir immer wieder entwischen. Von dort kannst du sie direkt üben.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A-070  </w:t>
      </w:r>
      <w:r>
        <w:t xml:space="preserve">Einstellungen, die sich lohnen</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A-072</w:t>
      </w:r>
    </w:p>
    <w:p>
      <w:pPr>
        <w:spacing w:after="60"/>
        <w:ind w:left="340"/>
      </w:pPr>
      <w:r>
        <w:rPr>
          <w:rFonts w:ascii="Calibri" w:cs="Calibri" w:eastAsia="Calibri" w:hAnsi="Calibri"/>
          <w:b w:val="false"/>
          <w:bCs w:val="false"/>
          <w:i w:val="false"/>
          <w:iCs w:val="false"/>
          <w:sz w:val="21"/>
          <w:szCs w:val="21"/>
        </w:rPr>
        <w:t xml:space="preserve">· Lernintensität —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A-073</w:t>
      </w:r>
    </w:p>
    <w:p>
      <w:pPr>
        <w:spacing w:after="60"/>
        <w:ind w:left="340"/>
      </w:pPr>
      <w:r>
        <w:rPr>
          <w:rFonts w:ascii="Calibri" w:cs="Calibri" w:eastAsia="Calibri" w:hAnsi="Calibri"/>
          <w:b w:val="false"/>
          <w:bCs w:val="false"/>
          <w:i w:val="false"/>
          <w:iCs w:val="false"/>
          <w:sz w:val="21"/>
          <w:szCs w:val="21"/>
        </w:rPr>
        <w:t xml:space="preserve">· Neue Wörter pro Tag —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A-074</w:t>
      </w:r>
    </w:p>
    <w:p>
      <w:pPr>
        <w:spacing w:after="60"/>
        <w:ind w:left="340"/>
      </w:pPr>
      <w:r>
        <w:rPr>
          <w:rFonts w:ascii="Calibri" w:cs="Calibri" w:eastAsia="Calibri" w:hAnsi="Calibri"/>
          <w:b w:val="false"/>
          <w:bCs w:val="false"/>
          <w:i w:val="false"/>
          <w:iCs w:val="false"/>
          <w:sz w:val="21"/>
          <w:szCs w:val="21"/>
        </w:rPr>
        <w:t xml:space="preserve">· Antwortprüfung — wie streng Akzente, Artikel und Groß- und Kleinschreibung bewertet werden.</w:t>
      </w:r>
    </w:p>
    <w:p>
      <w:pPr>
        <w:spacing w:after="20" w:before="140"/>
      </w:pPr>
      <w:r>
        <w:rPr>
          <w:rFonts w:ascii="Consolas" w:cs="Consolas" w:eastAsia="Consolas" w:hAnsi="Consolas"/>
          <w:color w:val="9A958B"/>
          <w:sz w:val="15"/>
          <w:szCs w:val="15"/>
        </w:rPr>
        <w:t xml:space="preserve">A-075</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A-076</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A-077  </w:t>
      </w:r>
      <w:r>
        <w:t xml:space="preserve">Mit oder ohne Konto</w:t>
      </w:r>
    </w:p>
    <w:p>
      <w:pPr>
        <w:spacing w:after="20" w:before="140"/>
      </w:pPr>
      <w:r>
        <w:rPr>
          <w:rFonts w:ascii="Consolas" w:cs="Consolas" w:eastAsia="Consolas" w:hAnsi="Consolas"/>
          <w:color w:val="9A958B"/>
          <w:sz w:val="15"/>
          <w:szCs w:val="15"/>
        </w:rPr>
        <w:t xml:space="preserve">A-078</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A-080</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A-081  </w:t>
      </w:r>
      <w:r>
        <w:t xml:space="preserve">Häufige Fragen</w:t>
      </w:r>
    </w:p>
    <w:p>
      <w:pPr>
        <w:spacing w:after="20" w:before="140"/>
      </w:pPr>
      <w:r>
        <w:rPr>
          <w:rFonts w:ascii="Consolas" w:cs="Consolas" w:eastAsia="Consolas" w:hAnsi="Consolas"/>
          <w:color w:val="9A958B"/>
          <w:sz w:val="15"/>
          <w:szCs w:val="15"/>
        </w:rPr>
        <w:t xml:space="preserve">A-082</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A-083</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 bei einem wackeligen Wort ist das morgen.</w:t>
      </w:r>
    </w:p>
    <w:p>
      <w:pPr>
        <w:spacing w:after="20" w:before="140"/>
      </w:pPr>
      <w:r>
        <w:rPr>
          <w:rFonts w:ascii="Consolas" w:cs="Consolas" w:eastAsia="Consolas" w:hAnsi="Consolas"/>
          <w:color w:val="9A958B"/>
          <w:sz w:val="15"/>
          <w:szCs w:val="15"/>
        </w:rPr>
        <w:t xml:space="preserve">A-084</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A-085</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A-086</w:t>
      </w:r>
    </w:p>
    <w:p>
      <w:pPr>
        <w:spacing w:after="60"/>
      </w:pPr>
      <w:r>
        <w:rPr>
          <w:rFonts w:ascii="Calibri" w:cs="Calibri" w:eastAsia="Calibri" w:hAnsi="Calibri"/>
          <w:b w:val="false"/>
          <w:bCs w:val="false"/>
          <w:i w:val="false"/>
          <w:iCs w:val="false"/>
          <w:sz w:val="21"/>
          <w:szCs w:val="21"/>
        </w:rPr>
        <w:t xml:space="preserve">Ich war eine Woche weg — wie schlimm ist es?</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A-088</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A-090</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A-091</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A-092</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A-094  </w:t>
      </w:r>
      <w:r>
        <w:t xml:space="preserve">Lieber täglich kurz als selten lang</w:t>
      </w:r>
    </w:p>
    <w:p>
      <w:pPr>
        <w:spacing w:after="20" w:before="140"/>
      </w:pPr>
      <w:r>
        <w:rPr>
          <w:rFonts w:ascii="Consolas" w:cs="Consolas" w:eastAsia="Consolas" w:hAnsi="Consolas"/>
          <w:color w:val="9A958B"/>
          <w:sz w:val="15"/>
          <w:szCs w:val="15"/>
        </w:rPr>
        <w:t xml:space="preserve">A-095</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A-096  </w:t>
      </w:r>
      <w:r>
        <w:t xml:space="preserve">Erst selbst überlegen, dann umdrehen</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A-098  </w:t>
      </w:r>
      <w:r>
        <w:t xml:space="preserve">Ein Wort braucht viele Begegnungen</w:t>
      </w:r>
    </w:p>
    <w:p>
      <w:pPr>
        <w:spacing w:after="20" w:before="140"/>
      </w:pPr>
      <w:r>
        <w:rPr>
          <w:rFonts w:ascii="Consolas" w:cs="Consolas" w:eastAsia="Consolas" w:hAnsi="Consolas"/>
          <w:color w:val="9A958B"/>
          <w:sz w:val="15"/>
          <w:szCs w:val="15"/>
        </w:rPr>
        <w:t xml:space="preserve">A-099</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A-100  </w:t>
      </w:r>
      <w:r>
        <w:t xml:space="preserve">Mach deine Fehler zu Freunden</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A-102  </w:t>
      </w:r>
      <w:r>
        <w:t xml:space="preserve">Wenig Neues, dafür richtig</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A-104  </w:t>
      </w:r>
      <w:r>
        <w:t xml:space="preserve">Misch die Wörter</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A-106  </w:t>
      </w:r>
      <w:r>
        <w:t xml:space="preserve">Sprich das Wort leise mit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A-108  </w:t>
      </w:r>
      <w:r>
        <w:t xml:space="preserve">Lern das Wort im Zusammenhang</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A-110  </w:t>
      </w:r>
      <w:r>
        <w:t xml:space="preserve">Übe in beide Richtungen</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A-112  </w:t>
      </w:r>
      <w:r>
        <w:t xml:space="preserve">Schlaf macht das Lernen fertig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A-114</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A-115  </w:t>
      </w:r>
      <w:r>
        <w:t xml:space="preserve">Vergessen ist kein Fehler</w:t>
      </w:r>
    </w:p>
    <w:p>
      <w:pPr>
        <w:spacing w:after="20" w:before="140"/>
      </w:pPr>
      <w:r>
        <w:rPr>
          <w:rFonts w:ascii="Consolas" w:cs="Consolas" w:eastAsia="Consolas" w:hAnsi="Consolas"/>
          <w:color w:val="9A958B"/>
          <w:sz w:val="15"/>
          <w:szCs w:val="15"/>
        </w:rPr>
        <w:t xml:space="preserve">A-116</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A-117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A-118</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A-120  </w:t>
      </w:r>
      <w:r>
        <w:t xml:space="preserve">Der beste Zeitpunkt ist kurz vor dem Vergessen</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A-122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A-124</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A-125  </w:t>
      </w:r>
      <w:r>
        <w:t xml:space="preserve">Abrufen ist stärker als Nachlesen</w:t>
      </w:r>
    </w:p>
    <w:p>
      <w:pPr>
        <w:spacing w:after="20" w:before="140"/>
      </w:pPr>
      <w:r>
        <w:rPr>
          <w:rFonts w:ascii="Consolas" w:cs="Consolas" w:eastAsia="Consolas" w:hAnsi="Consolas"/>
          <w:color w:val="9A958B"/>
          <w:sz w:val="15"/>
          <w:szCs w:val="15"/>
        </w:rPr>
        <w:t xml:space="preserve">A-126</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A-127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A-128</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A-130  </w:t>
      </w:r>
      <w:r>
        <w:t xml:space="preserve">Was die App über jedes Wort weiß</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A-132</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A-133</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A-134</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A-135</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A-137  </w:t>
      </w:r>
      <w:r>
        <w:t xml:space="preserve">Warum es vor einer Prüfung anders läuft</w:t>
      </w:r>
    </w:p>
    <w:p>
      <w:pPr>
        <w:spacing w:after="20" w:before="140"/>
      </w:pPr>
      <w:r>
        <w:rPr>
          <w:rFonts w:ascii="Consolas" w:cs="Consolas" w:eastAsia="Consolas" w:hAnsi="Consolas"/>
          <w:color w:val="9A958B"/>
          <w:sz w:val="15"/>
          <w:szCs w:val="15"/>
        </w:rPr>
        <w:t xml:space="preserve">A-138</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A-140</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A-141  </w:t>
      </w:r>
      <w:r>
        <w:t xml:space="preserve">Warum sich Lernen anstrengend anfühlen darf</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A-143</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A-145</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A-146  </w:t>
      </w:r>
      <w:r>
        <w:t xml:space="preserve">Was die Zahlen bedeuten, die du siehst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A-148</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A-150  </w:t>
      </w:r>
      <w:r>
        <w:t xml:space="preserve">Was du selbst in der Hand hast</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A-153</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A-154  </w:t>
      </w:r>
      <w:r>
        <w:t xml:space="preserve">Zum Weiterlesen</w:t>
      </w:r>
    </w:p>
    <w:p>
      <w:pPr>
        <w:spacing w:after="20" w:before="140"/>
        <w:ind w:left="340"/>
      </w:pPr>
      <w:r>
        <w:rPr>
          <w:rFonts w:ascii="Consolas" w:cs="Consolas" w:eastAsia="Consolas" w:hAnsi="Consolas"/>
          <w:color w:val="9A958B"/>
          <w:sz w:val="15"/>
          <w:szCs w:val="15"/>
        </w:rPr>
        <w:t xml:space="preserve">A-155</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A-156</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A-157</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A-158</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A-159</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Gemacht für Schülerinnen und Schüler, die eine Prüfung vor sich haben.</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A-164</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A-168</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A-169</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A-170</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A-171</w:t>
      </w:r>
    </w:p>
    <w:p>
      <w:pPr>
        <w:spacing w:after="60"/>
      </w:pPr>
      <w:r>
        <w:rPr>
          <w:rFonts w:ascii="Calibri" w:cs="Calibri" w:eastAsia="Calibri" w:hAnsi="Calibri"/>
          <w:b w:val="false"/>
          <w:bCs w:val="false"/>
          <w:i w:val="false"/>
          <w:iCs w:val="false"/>
          <w:sz w:val="21"/>
          <w:szCs w:val="21"/>
        </w:rPr>
        <w:t xml:space="preserve">Sobald wir deine Daten für etwas anderes verwenden wollten — Auswertungen über mehrere Nutzer hinweg, Forschung, Werbung —, würden wir dich vorher fragen. Heute tun wir nichts davon.</w:t>
      </w:r>
    </w:p>
    <w:p>
      <w:pPr>
        <w:spacing w:after="20" w:before="140"/>
      </w:pPr>
      <w:r>
        <w:rPr>
          <w:rFonts w:ascii="Consolas" w:cs="Consolas" w:eastAsia="Consolas" w:hAnsi="Consolas"/>
          <w:color w:val="9A958B"/>
          <w:sz w:val="15"/>
          <w:szCs w:val="15"/>
        </w:rPr>
        <w:t xml:space="preserve">A-172</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A-173</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A-174</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A-175</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A-176</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 oder von einer KI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Tippe LÖSCHEN zum Bestätigen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Offline —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Der KI-Prompt unten holt dir die Wörter aus einem Foto deiner Heftseite.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 leer starten (die bisherigen Daten bleiben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 in dieses Konto übernehmen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2026-09-07T13:18:21.151Z</dcterms:created>
  <dcterms:modified xsi:type="dcterms:W3CDTF">2026-09-07T13:18:21.152Z</dcterms:modified>
</cp:coreProperties>
</file>

<file path=docProps/custom.xml><?xml version="1.0" encoding="utf-8"?>
<Properties xmlns="http://schemas.openxmlformats.org/officeDocument/2006/custom-properties" xmlns:vt="http://schemas.openxmlformats.org/officeDocument/2006/docPropsVTypes"/>
</file>