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0" w:rsidRDefault="00A44FE0" w:rsidP="00A44FE0">
      <w:pPr>
        <w:rPr>
          <w:b/>
          <w:bCs/>
        </w:rPr>
      </w:pPr>
      <w:r w:rsidRPr="001E66E7">
        <w:rPr>
          <w:b/>
          <w:bCs/>
        </w:rPr>
        <w:t>Build path:-</w:t>
      </w:r>
    </w:p>
    <w:p w:rsidR="00B63E81" w:rsidRDefault="00B63E81" w:rsidP="00B63E81">
      <w:hyperlink r:id="rId6" w:history="1">
        <w:r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>
          <w:rPr>
            <w:rStyle w:val="Hyperlink"/>
          </w:rPr>
          <w:t>Branding_modules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CP_Hydraulic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Breakers_RX</w:t>
        </w:r>
        <w:proofErr w:type="spellEnd"/>
        <w:r>
          <w:rPr>
            <w:rStyle w:val="Hyperlink"/>
          </w:rPr>
          <w:t xml:space="preserve"> Medium/Publish/story.html</w:t>
        </w:r>
      </w:hyperlink>
    </w:p>
    <w:p w:rsidR="00A44FE0" w:rsidRDefault="00A44FE0" w:rsidP="00425940">
      <w:pPr>
        <w:rPr>
          <w:b/>
          <w:bCs/>
          <w:color w:val="1F497D"/>
        </w:rPr>
      </w:pPr>
      <w:r>
        <w:rPr>
          <w:b/>
          <w:bCs/>
          <w:color w:val="1F497D"/>
        </w:rPr>
        <w:t>SB path:-</w:t>
      </w:r>
    </w:p>
    <w:p w:rsidR="00B63E81" w:rsidRDefault="00B63E81" w:rsidP="00A44FE0">
      <w:pPr>
        <w:rPr>
          <w:b/>
          <w:bCs/>
        </w:rPr>
      </w:pPr>
      <w:hyperlink r:id="rId7" w:history="1">
        <w:r>
          <w:rPr>
            <w:rStyle w:val="Hyperlink"/>
            <w:b/>
            <w:bCs/>
          </w:rPr>
          <w:t>http://192.168.2.4/content2016/Atlas_Copco_6thMay/Airpower/03_Project_Development/Construction/ID/Storyboards/CP Branding_SB's/CP Branding_Hydraulic Breakers_RX Medium_SB.pptx</w:t>
        </w:r>
      </w:hyperlink>
    </w:p>
    <w:p w:rsidR="00A44FE0" w:rsidRDefault="00A44FE0" w:rsidP="00A44FE0">
      <w:r>
        <w:rPr>
          <w:b/>
          <w:bCs/>
          <w:color w:val="1F497D"/>
        </w:rPr>
        <w:t>ID review sheet</w:t>
      </w:r>
      <w:r>
        <w:rPr>
          <w:color w:val="1F497D"/>
        </w:rPr>
        <w:t xml:space="preserve">: </w:t>
      </w:r>
      <w:r w:rsidR="00B63E81" w:rsidRPr="00B63E81">
        <w:t xml:space="preserve">http://192.168.2.4/content2016/Atlas_Copco_6thMay/Airpower/03_Project_Development/Construction/QC_Reports/Internal/Alpha/CP </w:t>
      </w:r>
      <w:proofErr w:type="spellStart"/>
      <w:r w:rsidR="00B63E81" w:rsidRPr="00B63E81">
        <w:t>Branding_Modules</w:t>
      </w:r>
      <w:proofErr w:type="spellEnd"/>
      <w:r w:rsidR="00B63E81" w:rsidRPr="00B63E81">
        <w:t>/</w:t>
      </w:r>
      <w:proofErr w:type="spellStart"/>
      <w:r w:rsidR="00B63E81" w:rsidRPr="00B63E81">
        <w:t>CP_Hydraulic</w:t>
      </w:r>
      <w:proofErr w:type="spellEnd"/>
      <w:r w:rsidR="00B63E81" w:rsidRPr="00B63E81">
        <w:t xml:space="preserve"> </w:t>
      </w:r>
      <w:proofErr w:type="spellStart"/>
      <w:r w:rsidR="00B63E81" w:rsidRPr="00B63E81">
        <w:t>Breakers_RX</w:t>
      </w:r>
      <w:proofErr w:type="spellEnd"/>
      <w:r w:rsidR="00B63E81" w:rsidRPr="00B63E81">
        <w:t xml:space="preserve"> Medium/CP </w:t>
      </w:r>
      <w:proofErr w:type="spellStart"/>
      <w:r w:rsidR="00B63E81" w:rsidRPr="00B63E81">
        <w:t>Branding_Hydraulic</w:t>
      </w:r>
      <w:proofErr w:type="spellEnd"/>
      <w:r w:rsidR="00B63E81" w:rsidRPr="00B63E81">
        <w:t xml:space="preserve"> </w:t>
      </w:r>
      <w:proofErr w:type="spellStart"/>
      <w:r w:rsidR="00B63E81" w:rsidRPr="00B63E81">
        <w:t>Breakers_RX</w:t>
      </w:r>
      <w:proofErr w:type="spellEnd"/>
      <w:r w:rsidR="00B63E81" w:rsidRPr="00B63E81">
        <w:t xml:space="preserve"> </w:t>
      </w:r>
      <w:proofErr w:type="spellStart"/>
      <w:r w:rsidR="00B63E81" w:rsidRPr="00B63E81">
        <w:t>Medium_Alpha</w:t>
      </w:r>
      <w:proofErr w:type="spellEnd"/>
      <w:r w:rsidR="00B63E81" w:rsidRPr="00B63E81">
        <w:t xml:space="preserve"> ID review.pptx</w:t>
      </w:r>
    </w:p>
    <w:p w:rsidR="000363DE" w:rsidRDefault="000363DE" w:rsidP="000363DE">
      <w:pPr>
        <w:rPr>
          <w:color w:val="1F497D"/>
        </w:rPr>
      </w:pPr>
      <w:r w:rsidRPr="000363DE">
        <w:rPr>
          <w:b/>
          <w:color w:val="1F497D"/>
        </w:rPr>
        <w:t>Branding and guideline for this new Atlas courses</w:t>
      </w:r>
      <w:r>
        <w:rPr>
          <w:color w:val="1F497D"/>
        </w:rPr>
        <w:t>:</w:t>
      </w:r>
    </w:p>
    <w:p w:rsidR="000363DE" w:rsidRDefault="00091D9A" w:rsidP="000363DE">
      <w:pPr>
        <w:rPr>
          <w:color w:val="1F497D"/>
        </w:rPr>
      </w:pPr>
      <w:hyperlink r:id="rId8" w:history="1">
        <w:r w:rsidR="000363DE">
          <w:rPr>
            <w:rStyle w:val="Hyperlink"/>
          </w:rPr>
          <w:t>http://192.168.2.4/content2016/Atlas_Copco_6thMay/Airpower/03_Project_Development/Construction/Client_Inputs_Requirements/Standards_Guidelines/The</w:t>
        </w:r>
      </w:hyperlink>
      <w:r w:rsidR="000363DE">
        <w:rPr>
          <w:color w:val="1F497D"/>
        </w:rPr>
        <w:t xml:space="preserve"> Atlas </w:t>
      </w:r>
      <w:proofErr w:type="spellStart"/>
      <w:r w:rsidR="000363DE">
        <w:rPr>
          <w:color w:val="1F497D"/>
        </w:rPr>
        <w:t>Copco</w:t>
      </w:r>
      <w:proofErr w:type="spellEnd"/>
      <w:r w:rsidR="000363DE">
        <w:rPr>
          <w:color w:val="1F497D"/>
        </w:rPr>
        <w:t xml:space="preserve"> brand identity manual 2017 edition.pdf</w:t>
      </w:r>
      <w:r w:rsidR="006901E2">
        <w:rPr>
          <w:color w:val="1F497D"/>
        </w:rPr>
        <w:t xml:space="preserve"> </w:t>
      </w:r>
    </w:p>
    <w:p w:rsidR="006901E2" w:rsidRDefault="006901E2" w:rsidP="000363DE">
      <w:pPr>
        <w:rPr>
          <w:color w:val="1F497D"/>
        </w:rPr>
      </w:pPr>
      <w:r w:rsidRPr="000363DE">
        <w:rPr>
          <w:b/>
          <w:color w:val="1F497D"/>
        </w:rPr>
        <w:t xml:space="preserve">Branding and guideline for this new </w:t>
      </w:r>
      <w:proofErr w:type="spellStart"/>
      <w:r>
        <w:rPr>
          <w:b/>
          <w:color w:val="1F497D"/>
        </w:rPr>
        <w:t>CP_Branding</w:t>
      </w:r>
      <w:proofErr w:type="spellEnd"/>
      <w:r w:rsidRPr="000363DE">
        <w:rPr>
          <w:b/>
          <w:color w:val="1F497D"/>
        </w:rPr>
        <w:t xml:space="preserve"> </w:t>
      </w:r>
      <w:r>
        <w:rPr>
          <w:b/>
          <w:color w:val="1F497D"/>
        </w:rPr>
        <w:t>modules</w:t>
      </w:r>
      <w:r>
        <w:rPr>
          <w:color w:val="1F497D"/>
        </w:rPr>
        <w:t xml:space="preserve">: Please connect with media </w:t>
      </w:r>
      <w:r w:rsidR="00E05461">
        <w:rPr>
          <w:color w:val="1F497D"/>
        </w:rPr>
        <w:t xml:space="preserve">(Santosh Suman) </w:t>
      </w:r>
      <w:r>
        <w:rPr>
          <w:color w:val="1F497D"/>
        </w:rPr>
        <w:t>related to this</w:t>
      </w:r>
      <w:r w:rsidR="00E05461">
        <w:rPr>
          <w:color w:val="1F497D"/>
        </w:rPr>
        <w:t xml:space="preserve"> CP branding guidelines.</w:t>
      </w:r>
    </w:p>
    <w:p w:rsidR="00A009EF" w:rsidRDefault="00A009EF">
      <w:pPr>
        <w:rPr>
          <w:b/>
        </w:rPr>
      </w:pPr>
      <w:r>
        <w:rPr>
          <w:b/>
        </w:rPr>
        <w:t>Earlier Atlas course few references:</w:t>
      </w:r>
    </w:p>
    <w:p w:rsidR="006F5C7E" w:rsidRDefault="006F5C7E" w:rsidP="006F5C7E">
      <w:pPr>
        <w:pStyle w:val="ListParagraph"/>
        <w:numPr>
          <w:ilvl w:val="0"/>
          <w:numId w:val="6"/>
        </w:numPr>
      </w:pPr>
      <w:hyperlink r:id="rId9" w:history="1">
        <w:r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>
          <w:rPr>
            <w:rStyle w:val="Hyperlink"/>
          </w:rPr>
          <w:t>Branding_modules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CP_Hydraulic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Breakers_RX</w:t>
        </w:r>
        <w:proofErr w:type="spellEnd"/>
        <w:r>
          <w:rPr>
            <w:rStyle w:val="Hyperlink"/>
          </w:rPr>
          <w:t xml:space="preserve"> Light/Publish/story.html</w:t>
        </w:r>
      </w:hyperlink>
    </w:p>
    <w:p w:rsidR="009931BA" w:rsidRDefault="00091D9A" w:rsidP="009931BA">
      <w:pPr>
        <w:pStyle w:val="ListParagraph"/>
        <w:numPr>
          <w:ilvl w:val="0"/>
          <w:numId w:val="6"/>
        </w:numPr>
      </w:pPr>
      <w:hyperlink r:id="rId10" w:history="1">
        <w:r w:rsidR="009931BA"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 w:rsidR="009931BA">
          <w:rPr>
            <w:rStyle w:val="Hyperlink"/>
          </w:rPr>
          <w:t>Branding_modules</w:t>
        </w:r>
        <w:proofErr w:type="spellEnd"/>
        <w:r w:rsidR="009931BA">
          <w:rPr>
            <w:rStyle w:val="Hyperlink"/>
          </w:rPr>
          <w:t>/</w:t>
        </w:r>
        <w:proofErr w:type="spellStart"/>
        <w:r w:rsidR="009931BA">
          <w:rPr>
            <w:rStyle w:val="Hyperlink"/>
          </w:rPr>
          <w:t>CP_Hydraulic</w:t>
        </w:r>
        <w:proofErr w:type="spellEnd"/>
        <w:r w:rsidR="009931BA">
          <w:rPr>
            <w:rStyle w:val="Hyperlink"/>
          </w:rPr>
          <w:t xml:space="preserve"> Compactors/Publish/story.html</w:t>
        </w:r>
      </w:hyperlink>
    </w:p>
    <w:p w:rsidR="00C32CBF" w:rsidRDefault="00091D9A" w:rsidP="00C32CBF">
      <w:pPr>
        <w:pStyle w:val="PlainText"/>
        <w:numPr>
          <w:ilvl w:val="0"/>
          <w:numId w:val="2"/>
        </w:numPr>
      </w:pPr>
      <w:hyperlink r:id="rId11" w:history="1">
        <w:r w:rsidR="00C32CBF">
          <w:rPr>
            <w:rStyle w:val="Hyperlink"/>
          </w:rPr>
          <w:t>http://192.168.2.4/content2016/Atlas_Copco_6thMay/Airpower/03_Project_Development/Construction/Media_Development/Build/Multi</w:t>
        </w:r>
      </w:hyperlink>
      <w:r w:rsidR="00C32CBF">
        <w:t xml:space="preserve"> Grapples/Publish/Multi Grapples/story.html</w:t>
      </w:r>
    </w:p>
    <w:p w:rsidR="00091D9A" w:rsidRDefault="00091D9A">
      <w:pPr>
        <w:rPr>
          <w:b/>
        </w:rPr>
      </w:pPr>
    </w:p>
    <w:p w:rsidR="004B56D3" w:rsidRDefault="004B56D3">
      <w:pPr>
        <w:rPr>
          <w:b/>
        </w:rPr>
      </w:pPr>
      <w:r>
        <w:rPr>
          <w:b/>
        </w:rPr>
        <w:t xml:space="preserve">Client Query: </w:t>
      </w:r>
      <w:hyperlink r:id="rId12" w:history="1">
        <w:r w:rsidRPr="00B3489E">
          <w:rPr>
            <w:rStyle w:val="Hyperlink"/>
            <w:b/>
          </w:rPr>
          <w:t>http://192.168.2.4/content2016/Atlas_Copco_6thMay/Airpower/03_Project_Development/Construction/Client_Queries/CP_Branding_Queries</w:t>
        </w:r>
      </w:hyperlink>
    </w:p>
    <w:p w:rsidR="009F1C03" w:rsidRDefault="009F1C03">
      <w:pPr>
        <w:rPr>
          <w:b/>
        </w:rPr>
      </w:pPr>
      <w:bookmarkStart w:id="0" w:name="_GoBack"/>
      <w:bookmarkEnd w:id="0"/>
      <w:r w:rsidRPr="009F1C03">
        <w:rPr>
          <w:b/>
        </w:rPr>
        <w:t>Release Notes:</w:t>
      </w:r>
    </w:p>
    <w:p w:rsidR="0057336F" w:rsidRPr="006901E2" w:rsidRDefault="0057336F" w:rsidP="00D53714">
      <w:pPr>
        <w:pStyle w:val="ListParagraph"/>
        <w:numPr>
          <w:ilvl w:val="0"/>
          <w:numId w:val="1"/>
        </w:numPr>
        <w:rPr>
          <w:color w:val="FF0000"/>
        </w:rPr>
      </w:pPr>
      <w:r w:rsidRPr="006901E2">
        <w:rPr>
          <w:color w:val="FF0000"/>
        </w:rPr>
        <w:t xml:space="preserve">This module is created as per </w:t>
      </w:r>
      <w:r w:rsidR="00BA382F" w:rsidRPr="006901E2">
        <w:rPr>
          <w:color w:val="FF0000"/>
        </w:rPr>
        <w:t xml:space="preserve">Atlas </w:t>
      </w:r>
      <w:r w:rsidRPr="006901E2">
        <w:rPr>
          <w:color w:val="FF0000"/>
        </w:rPr>
        <w:t>earlier courses</w:t>
      </w:r>
      <w:r w:rsidR="006901E2" w:rsidRPr="006901E2">
        <w:rPr>
          <w:color w:val="FF0000"/>
        </w:rPr>
        <w:t xml:space="preserve"> but with new CP </w:t>
      </w:r>
      <w:r w:rsidR="00D53714">
        <w:rPr>
          <w:color w:val="FF0000"/>
        </w:rPr>
        <w:t>(</w:t>
      </w:r>
      <w:r w:rsidR="00D53714" w:rsidRPr="00D53714">
        <w:rPr>
          <w:color w:val="FF0000"/>
        </w:rPr>
        <w:t>Chicago Pneumatic</w:t>
      </w:r>
      <w:r w:rsidR="00D53714">
        <w:rPr>
          <w:color w:val="FF0000"/>
        </w:rPr>
        <w:t xml:space="preserve">) </w:t>
      </w:r>
      <w:r w:rsidR="006901E2" w:rsidRPr="006901E2">
        <w:rPr>
          <w:color w:val="FF0000"/>
        </w:rPr>
        <w:t>branding for only 4 modules (Hydraulic Compactors/RX Light/RX Medium/RX Heavy)</w:t>
      </w:r>
      <w:r w:rsidRPr="006901E2">
        <w:rPr>
          <w:color w:val="FF0000"/>
        </w:rPr>
        <w:t xml:space="preserve">. </w:t>
      </w:r>
      <w:r w:rsidR="006901E2" w:rsidRPr="006901E2">
        <w:rPr>
          <w:color w:val="FF0000"/>
        </w:rPr>
        <w:t>T</w:t>
      </w:r>
      <w:r w:rsidRPr="006901E2">
        <w:rPr>
          <w:color w:val="FF0000"/>
        </w:rPr>
        <w:t xml:space="preserve">here will </w:t>
      </w:r>
      <w:r w:rsidRPr="006901E2">
        <w:rPr>
          <w:color w:val="FF0000"/>
        </w:rPr>
        <w:lastRenderedPageBreak/>
        <w:t xml:space="preserve">be cases when entirely all the current templates in </w:t>
      </w:r>
      <w:r w:rsidR="006901E2" w:rsidRPr="006901E2">
        <w:rPr>
          <w:color w:val="FF0000"/>
        </w:rPr>
        <w:t xml:space="preserve">CP branding </w:t>
      </w:r>
      <w:r w:rsidRPr="006901E2">
        <w:rPr>
          <w:color w:val="FF0000"/>
        </w:rPr>
        <w:t>course might not be same like in earlier Atlas courses.</w:t>
      </w:r>
    </w:p>
    <w:p w:rsidR="00C84D96" w:rsidRDefault="00C84D96" w:rsidP="0057336F">
      <w:pPr>
        <w:pStyle w:val="ListParagraph"/>
        <w:numPr>
          <w:ilvl w:val="0"/>
          <w:numId w:val="1"/>
        </w:numPr>
      </w:pPr>
      <w:r>
        <w:t>Please ignore the red highlighted OST/bold text in SB notes section. These are certain changes discussed between media and ID during Alpha ID review.</w:t>
      </w:r>
    </w:p>
    <w:p w:rsidR="00682242" w:rsidRDefault="0057336F" w:rsidP="00B802C9">
      <w:pPr>
        <w:pStyle w:val="ListParagraph"/>
        <w:numPr>
          <w:ilvl w:val="0"/>
          <w:numId w:val="1"/>
        </w:numPr>
      </w:pPr>
      <w:r>
        <w:t xml:space="preserve">In the ‘Carrier Matching’ frame in course (SB slide </w:t>
      </w:r>
      <w:r w:rsidR="00CE3DAE">
        <w:t>1</w:t>
      </w:r>
      <w:r w:rsidR="00800CA3">
        <w:t>3</w:t>
      </w:r>
      <w:r>
        <w:t>), we need to maintain same thickness of the horizontal bars</w:t>
      </w:r>
      <w:r w:rsidR="00BA382F">
        <w:t>/same font text in x and y axis.</w:t>
      </w:r>
      <w:r>
        <w:t xml:space="preserve"> Due to </w:t>
      </w:r>
      <w:proofErr w:type="spellStart"/>
      <w:r>
        <w:t>ppt</w:t>
      </w:r>
      <w:proofErr w:type="spellEnd"/>
      <w:r>
        <w:t xml:space="preserve"> formatting/graph space constraints, the placement </w:t>
      </w:r>
      <w:r w:rsidR="00682242">
        <w:t xml:space="preserve">of bars </w:t>
      </w:r>
      <w:r>
        <w:t>in</w:t>
      </w:r>
      <w:r w:rsidR="00BA382F">
        <w:t xml:space="preserve"> SB/course might not look exact</w:t>
      </w:r>
      <w:r w:rsidR="00682242">
        <w:t>.</w:t>
      </w:r>
      <w:r w:rsidR="00257F5A">
        <w:t xml:space="preserve"> The graph in course is as per SB </w:t>
      </w:r>
      <w:r w:rsidR="00B802C9">
        <w:t xml:space="preserve">(horizontal bars in graph - refer table slide </w:t>
      </w:r>
      <w:r w:rsidR="00800CA3">
        <w:t>9</w:t>
      </w:r>
      <w:r w:rsidR="00B802C9">
        <w:t xml:space="preserve"> – row </w:t>
      </w:r>
      <w:r w:rsidR="00B802C9" w:rsidRPr="00B802C9">
        <w:t>Carrier weight class</w:t>
      </w:r>
      <w:r w:rsidR="00B802C9">
        <w:t xml:space="preserve">) </w:t>
      </w:r>
      <w:r w:rsidR="00257F5A">
        <w:t>and ok as is now.</w:t>
      </w:r>
    </w:p>
    <w:p w:rsidR="0057336F" w:rsidRDefault="0057336F" w:rsidP="0057336F">
      <w:pPr>
        <w:pStyle w:val="ListParagraph"/>
        <w:numPr>
          <w:ilvl w:val="0"/>
          <w:numId w:val="1"/>
        </w:numPr>
      </w:pPr>
      <w:r>
        <w:t>Font text and bold/</w:t>
      </w:r>
      <w:proofErr w:type="spellStart"/>
      <w:r>
        <w:t>unbold</w:t>
      </w:r>
      <w:proofErr w:type="spellEnd"/>
      <w:r>
        <w:t xml:space="preserve"> is as per earlier courses and might </w:t>
      </w:r>
      <w:r w:rsidR="001559E8">
        <w:t>mismatch</w:t>
      </w:r>
      <w:r>
        <w:t xml:space="preserve"> in SB</w:t>
      </w:r>
      <w:r w:rsidR="001559E8">
        <w:t xml:space="preserve"> and course</w:t>
      </w:r>
      <w:r>
        <w:t>.</w:t>
      </w:r>
    </w:p>
    <w:p w:rsidR="00796D61" w:rsidRDefault="00796D61" w:rsidP="00B63E81">
      <w:pPr>
        <w:pStyle w:val="ListParagraph"/>
        <w:numPr>
          <w:ilvl w:val="0"/>
          <w:numId w:val="1"/>
        </w:numPr>
      </w:pPr>
      <w:r>
        <w:t>The course name</w:t>
      </w:r>
      <w:r w:rsidRPr="00796D61">
        <w:t xml:space="preserve"> (</w:t>
      </w:r>
      <w:r w:rsidR="001D5C74">
        <w:t xml:space="preserve">Hydraulic </w:t>
      </w:r>
      <w:proofErr w:type="spellStart"/>
      <w:r w:rsidR="001D5C74">
        <w:t>Breakers_RX</w:t>
      </w:r>
      <w:proofErr w:type="spellEnd"/>
      <w:r w:rsidR="001D5C74">
        <w:t xml:space="preserve"> </w:t>
      </w:r>
      <w:r w:rsidR="00B63E81" w:rsidRPr="00B63E81">
        <w:t>Medium</w:t>
      </w:r>
      <w:r w:rsidRPr="00796D61">
        <w:rPr>
          <w:iCs/>
          <w:lang w:val="nl-BE"/>
        </w:rPr>
        <w:t>)</w:t>
      </w:r>
      <w:r>
        <w:rPr>
          <w:iCs/>
          <w:lang w:val="nl-BE"/>
        </w:rPr>
        <w:t xml:space="preserve"> </w:t>
      </w:r>
      <w:r>
        <w:t>casing differs in SB (sentence casing)</w:t>
      </w:r>
      <w:r w:rsidR="00BC1E53">
        <w:t xml:space="preserve"> </w:t>
      </w:r>
      <w:r>
        <w:t xml:space="preserve">and course (upper casing). </w:t>
      </w:r>
      <w:proofErr w:type="spellStart"/>
      <w:proofErr w:type="gramStart"/>
      <w:r>
        <w:t>Its</w:t>
      </w:r>
      <w:proofErr w:type="spellEnd"/>
      <w:proofErr w:type="gramEnd"/>
      <w:r>
        <w:t xml:space="preserve"> as per earlier </w:t>
      </w:r>
      <w:r w:rsidR="003F1B03">
        <w:t>Atlas</w:t>
      </w:r>
      <w:r>
        <w:t xml:space="preserve"> course and all SB’s are consistent in casing.</w:t>
      </w:r>
      <w:r w:rsidR="00EB0146">
        <w:t xml:space="preserve"> </w:t>
      </w:r>
    </w:p>
    <w:p w:rsidR="00EB0146" w:rsidRDefault="004B34AF" w:rsidP="00291A9D">
      <w:pPr>
        <w:pStyle w:val="ListParagraph"/>
        <w:numPr>
          <w:ilvl w:val="0"/>
          <w:numId w:val="1"/>
        </w:numPr>
      </w:pPr>
      <w:r>
        <w:t xml:space="preserve">In module menu bar, page titles are as per SB and as per earlier Atlas airpower modules like </w:t>
      </w:r>
      <w:r w:rsidR="00804D75">
        <w:t xml:space="preserve">Steel </w:t>
      </w:r>
      <w:r w:rsidR="00291A9D">
        <w:t>cutters/</w:t>
      </w:r>
      <w:proofErr w:type="spellStart"/>
      <w:r w:rsidR="00BE7DC6">
        <w:t>Pulveriser</w:t>
      </w:r>
      <w:proofErr w:type="spellEnd"/>
      <w:r w:rsidR="00BE7DC6">
        <w:t>/</w:t>
      </w:r>
      <w:r>
        <w:t>Bucket Crusher</w:t>
      </w:r>
      <w:r w:rsidR="001E66E7">
        <w:t>/Multiple Grapples etc.</w:t>
      </w:r>
      <w:r>
        <w:t xml:space="preserve"> (</w:t>
      </w:r>
      <w:proofErr w:type="spellStart"/>
      <w:r w:rsidR="009D1B5E">
        <w:t>i.e</w:t>
      </w:r>
      <w:proofErr w:type="spellEnd"/>
      <w:r w:rsidR="009D1B5E">
        <w:t xml:space="preserve"> there will be </w:t>
      </w:r>
      <w:r>
        <w:t>repe</w:t>
      </w:r>
      <w:r w:rsidR="000D25CB">
        <w:t>ti</w:t>
      </w:r>
      <w:r>
        <w:t xml:space="preserve">tion of module name and page title </w:t>
      </w:r>
      <w:r w:rsidR="009D1B5E">
        <w:t>in menu/course page title</w:t>
      </w:r>
      <w:r>
        <w:t>) and up</w:t>
      </w:r>
      <w:r w:rsidR="008C535F">
        <w:t>coming modules</w:t>
      </w:r>
      <w:r w:rsidR="00277370">
        <w:t>.</w:t>
      </w:r>
      <w:r w:rsidR="00EB0146">
        <w:t xml:space="preserve"> </w:t>
      </w:r>
      <w:r w:rsidR="009D1B5E">
        <w:t xml:space="preserve">Thus, this will be ok as is. </w:t>
      </w:r>
    </w:p>
    <w:p w:rsidR="00B71B73" w:rsidRDefault="00B71B73" w:rsidP="00B71B7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Assessment Introduction – </w:t>
      </w:r>
      <w:r w:rsidR="006901E2">
        <w:rPr>
          <w:color w:val="FF0000"/>
        </w:rPr>
        <w:t>In CP branding modules, new assessment introduction image as given in SB</w:t>
      </w:r>
      <w:r w:rsidR="00595BDD">
        <w:rPr>
          <w:color w:val="FF0000"/>
        </w:rPr>
        <w:t>/course</w:t>
      </w:r>
      <w:r w:rsidR="006901E2">
        <w:rPr>
          <w:color w:val="FF0000"/>
        </w:rPr>
        <w:t xml:space="preserve"> will be used.</w:t>
      </w:r>
      <w:r w:rsidR="00595BDD">
        <w:rPr>
          <w:color w:val="FF0000"/>
        </w:rPr>
        <w:t xml:space="preserve"> The assessment audio will be ok as is as per earlier Atlas Airpower courses and as per client requirement.</w:t>
      </w:r>
    </w:p>
    <w:p w:rsidR="006901E2" w:rsidRPr="00193530" w:rsidRDefault="006901E2" w:rsidP="00B71B7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Please map the module audio with SB notes section.</w:t>
      </w:r>
    </w:p>
    <w:p w:rsidR="004B34AF" w:rsidRDefault="004B34AF" w:rsidP="00EB0146">
      <w:pPr>
        <w:pStyle w:val="ListParagraph"/>
      </w:pPr>
    </w:p>
    <w:p w:rsidR="00BA7880" w:rsidRDefault="00BA7880" w:rsidP="00BA7880">
      <w:pPr>
        <w:rPr>
          <w:b/>
        </w:rPr>
      </w:pPr>
      <w:r w:rsidRPr="009F1C03">
        <w:rPr>
          <w:b/>
        </w:rPr>
        <w:t>Release Notes</w:t>
      </w:r>
      <w:r>
        <w:rPr>
          <w:b/>
        </w:rPr>
        <w:t xml:space="preserve"> (From Media)</w:t>
      </w:r>
      <w:r w:rsidRPr="009F1C03">
        <w:rPr>
          <w:b/>
        </w:rPr>
        <w:t>:</w:t>
      </w:r>
    </w:p>
    <w:p w:rsidR="00D53714" w:rsidRPr="00CA71FF" w:rsidRDefault="00D53714" w:rsidP="00D53714">
      <w:pPr>
        <w:pStyle w:val="ListParagraph"/>
        <w:numPr>
          <w:ilvl w:val="0"/>
          <w:numId w:val="5"/>
        </w:numPr>
        <w:rPr>
          <w:color w:val="FF0000"/>
        </w:rPr>
      </w:pPr>
      <w:r w:rsidRPr="00CA71FF">
        <w:rPr>
          <w:color w:val="FF0000"/>
        </w:rPr>
        <w:t>The colors combinations used in table will be ok as is. We have already shared client query to confirm on the</w:t>
      </w:r>
      <w:r w:rsidR="00BA7880" w:rsidRPr="00CA71FF">
        <w:rPr>
          <w:color w:val="FF0000"/>
        </w:rPr>
        <w:t xml:space="preserve"> secondary colors for table</w:t>
      </w:r>
      <w:r w:rsidRPr="00CA71FF">
        <w:rPr>
          <w:color w:val="FF0000"/>
        </w:rPr>
        <w:t>.</w:t>
      </w:r>
      <w:r w:rsidR="00BA7880" w:rsidRPr="00CA71FF">
        <w:rPr>
          <w:color w:val="FF0000"/>
        </w:rPr>
        <w:t xml:space="preserve"> </w:t>
      </w:r>
      <w:r w:rsidR="00CA71FF" w:rsidRPr="00CA71FF">
        <w:rPr>
          <w:color w:val="FF0000"/>
        </w:rPr>
        <w:t>Please see above the SVN path of client query on the same.</w:t>
      </w:r>
    </w:p>
    <w:p w:rsidR="00BA7880" w:rsidRPr="00D53714" w:rsidRDefault="00BA7880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000000" w:themeColor="text1"/>
        </w:rPr>
        <w:t>All the images which are used in this course, provided by client. Some images are high resolution and some are poor quality.</w:t>
      </w:r>
    </w:p>
    <w:p w:rsidR="00BA7880" w:rsidRPr="00D53714" w:rsidRDefault="00BA7880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000000" w:themeColor="text1"/>
        </w:rPr>
        <w:t xml:space="preserve">Functionality </w:t>
      </w:r>
      <w:r w:rsidR="00911F42" w:rsidRPr="00D53714">
        <w:rPr>
          <w:color w:val="000000" w:themeColor="text1"/>
        </w:rPr>
        <w:t>is</w:t>
      </w:r>
      <w:r w:rsidRPr="00D53714">
        <w:rPr>
          <w:color w:val="000000" w:themeColor="text1"/>
        </w:rPr>
        <w:t xml:space="preserve"> same from the previous courses. Please refer previous course.</w:t>
      </w:r>
    </w:p>
    <w:p w:rsidR="000D25CB" w:rsidRPr="00D53714" w:rsidRDefault="000D25CB" w:rsidP="00D53714">
      <w:pPr>
        <w:pStyle w:val="ListParagraph"/>
        <w:numPr>
          <w:ilvl w:val="0"/>
          <w:numId w:val="5"/>
        </w:numPr>
        <w:rPr>
          <w:color w:val="FF0000"/>
        </w:rPr>
      </w:pPr>
      <w:r w:rsidRPr="00D53714">
        <w:rPr>
          <w:color w:val="FF0000"/>
        </w:rPr>
        <w:t xml:space="preserve">As per latest client feedback, </w:t>
      </w:r>
      <w:r w:rsidR="00D53714" w:rsidRPr="00D53714">
        <w:rPr>
          <w:color w:val="FF0000"/>
        </w:rPr>
        <w:t xml:space="preserve">in CP branding modules as well, </w:t>
      </w:r>
      <w:r w:rsidRPr="00D53714">
        <w:rPr>
          <w:color w:val="FF0000"/>
        </w:rPr>
        <w:t>we have to globally use the background image given in SB slide (course objective im</w:t>
      </w:r>
      <w:r w:rsidR="000B398C" w:rsidRPr="00D53714">
        <w:rPr>
          <w:color w:val="FF0000"/>
        </w:rPr>
        <w:t>age BG and Assessment image BG)</w:t>
      </w:r>
      <w:r w:rsidR="00D53714" w:rsidRPr="00D53714">
        <w:rPr>
          <w:color w:val="FF0000"/>
        </w:rPr>
        <w:t xml:space="preserve"> like earlier Atlas Airpower courses</w:t>
      </w:r>
      <w:r w:rsidRPr="00D53714">
        <w:rPr>
          <w:color w:val="FF0000"/>
        </w:rPr>
        <w:t xml:space="preserve">. Due to nature of Image BG (image BG has right side illustrated BG) thus there can be formatting/image or text overlap. Please </w:t>
      </w:r>
      <w:proofErr w:type="spellStart"/>
      <w:r w:rsidR="00D53714" w:rsidRPr="00D53714">
        <w:rPr>
          <w:color w:val="FF0000"/>
        </w:rPr>
        <w:t>dont</w:t>
      </w:r>
      <w:proofErr w:type="spellEnd"/>
      <w:r w:rsidR="00D53714" w:rsidRPr="00D53714">
        <w:rPr>
          <w:color w:val="FF0000"/>
        </w:rPr>
        <w:t xml:space="preserve"> raise</w:t>
      </w:r>
      <w:r w:rsidRPr="00D53714">
        <w:rPr>
          <w:color w:val="FF0000"/>
        </w:rPr>
        <w:t xml:space="preserve"> any bug/suggestion for the Image BG related issue.</w:t>
      </w:r>
      <w:r w:rsidR="008C535F" w:rsidRPr="00D53714">
        <w:rPr>
          <w:color w:val="FF0000"/>
        </w:rPr>
        <w:t xml:space="preserve"> </w:t>
      </w:r>
      <w:r w:rsidR="00730D37" w:rsidRPr="00D53714">
        <w:rPr>
          <w:color w:val="FF0000"/>
        </w:rPr>
        <w:t>Client confirmation mail already shared before with QC.</w:t>
      </w:r>
    </w:p>
    <w:p w:rsidR="009206CD" w:rsidRPr="00773A88" w:rsidRDefault="00D53714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FF0000"/>
        </w:rPr>
        <w:t>Assessment</w:t>
      </w:r>
      <w:r w:rsidR="009206CD" w:rsidRPr="00D53714">
        <w:rPr>
          <w:color w:val="FF0000"/>
        </w:rPr>
        <w:t xml:space="preserve"> scoring - In </w:t>
      </w:r>
      <w:r w:rsidR="0028664A">
        <w:rPr>
          <w:color w:val="FF0000"/>
        </w:rPr>
        <w:t>CP branding</w:t>
      </w:r>
      <w:r w:rsidR="009206CD" w:rsidRPr="00D53714">
        <w:rPr>
          <w:color w:val="FF0000"/>
        </w:rPr>
        <w:t xml:space="preserve"> module</w:t>
      </w:r>
      <w:r w:rsidR="0028664A">
        <w:rPr>
          <w:color w:val="FF0000"/>
        </w:rPr>
        <w:t>s,</w:t>
      </w:r>
      <w:r w:rsidR="009206CD" w:rsidRPr="00D53714">
        <w:rPr>
          <w:color w:val="FF0000"/>
        </w:rPr>
        <w:t xml:space="preserve"> there are total 3 </w:t>
      </w:r>
      <w:r w:rsidRPr="00D53714">
        <w:rPr>
          <w:color w:val="FF0000"/>
        </w:rPr>
        <w:t xml:space="preserve">CYU </w:t>
      </w:r>
      <w:r w:rsidR="009206CD" w:rsidRPr="00D53714">
        <w:rPr>
          <w:color w:val="FF0000"/>
        </w:rPr>
        <w:t xml:space="preserve">questions </w:t>
      </w:r>
      <w:r w:rsidRPr="00D53714">
        <w:rPr>
          <w:color w:val="FF0000"/>
        </w:rPr>
        <w:t>and pass score should be 66</w:t>
      </w:r>
      <w:r w:rsidR="009206CD" w:rsidRPr="00D53714">
        <w:rPr>
          <w:color w:val="FF0000"/>
        </w:rPr>
        <w:t xml:space="preserve">% </w:t>
      </w:r>
      <w:r w:rsidRPr="00D53714">
        <w:rPr>
          <w:color w:val="FF0000"/>
        </w:rPr>
        <w:t>as in SB.</w:t>
      </w:r>
    </w:p>
    <w:p w:rsidR="00773A88" w:rsidRPr="00D53714" w:rsidRDefault="00773A88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FF0000"/>
        </w:rPr>
        <w:t>The black strip (People/Passion/Performance) below the course will remain ok as is as given in SB ppt.</w:t>
      </w:r>
      <w:r w:rsidR="00493E21">
        <w:rPr>
          <w:color w:val="FF0000"/>
        </w:rPr>
        <w:t xml:space="preserve"> Please see above the SVN path of client query on the same.</w:t>
      </w:r>
    </w:p>
    <w:sectPr w:rsidR="00773A88" w:rsidRPr="00D5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7D25"/>
    <w:multiLevelType w:val="hybridMultilevel"/>
    <w:tmpl w:val="FDB6D1C8"/>
    <w:lvl w:ilvl="0" w:tplc="7D94079A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51685"/>
    <w:multiLevelType w:val="hybridMultilevel"/>
    <w:tmpl w:val="1D58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22663"/>
    <w:multiLevelType w:val="hybridMultilevel"/>
    <w:tmpl w:val="E146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D765E"/>
    <w:multiLevelType w:val="hybridMultilevel"/>
    <w:tmpl w:val="68C261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DA6D53"/>
    <w:multiLevelType w:val="hybridMultilevel"/>
    <w:tmpl w:val="D5023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FA7BFE"/>
    <w:multiLevelType w:val="hybridMultilevel"/>
    <w:tmpl w:val="4AC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03"/>
    <w:rsid w:val="000363DE"/>
    <w:rsid w:val="00036547"/>
    <w:rsid w:val="00040071"/>
    <w:rsid w:val="000520F6"/>
    <w:rsid w:val="00091D9A"/>
    <w:rsid w:val="000B398C"/>
    <w:rsid w:val="000D25CB"/>
    <w:rsid w:val="00117F0B"/>
    <w:rsid w:val="00146394"/>
    <w:rsid w:val="001559E8"/>
    <w:rsid w:val="00193530"/>
    <w:rsid w:val="001C1519"/>
    <w:rsid w:val="001D5C74"/>
    <w:rsid w:val="001E66E7"/>
    <w:rsid w:val="0020093C"/>
    <w:rsid w:val="002331E5"/>
    <w:rsid w:val="0023453E"/>
    <w:rsid w:val="002365C1"/>
    <w:rsid w:val="00257F5A"/>
    <w:rsid w:val="00265E53"/>
    <w:rsid w:val="00277370"/>
    <w:rsid w:val="0028664A"/>
    <w:rsid w:val="00291A9D"/>
    <w:rsid w:val="002F57D4"/>
    <w:rsid w:val="003434B1"/>
    <w:rsid w:val="003E5E3B"/>
    <w:rsid w:val="003F1B03"/>
    <w:rsid w:val="00425940"/>
    <w:rsid w:val="00493E21"/>
    <w:rsid w:val="004B34AF"/>
    <w:rsid w:val="004B56D3"/>
    <w:rsid w:val="004E4ED0"/>
    <w:rsid w:val="00544647"/>
    <w:rsid w:val="0057336F"/>
    <w:rsid w:val="00581BDB"/>
    <w:rsid w:val="00595BDD"/>
    <w:rsid w:val="005A5FFC"/>
    <w:rsid w:val="005B61B3"/>
    <w:rsid w:val="005F2BA8"/>
    <w:rsid w:val="005F5014"/>
    <w:rsid w:val="005F7A1D"/>
    <w:rsid w:val="00656C6B"/>
    <w:rsid w:val="00682242"/>
    <w:rsid w:val="00687DBB"/>
    <w:rsid w:val="006901E2"/>
    <w:rsid w:val="006F5C7E"/>
    <w:rsid w:val="006F7601"/>
    <w:rsid w:val="00714411"/>
    <w:rsid w:val="00723ACF"/>
    <w:rsid w:val="00730D37"/>
    <w:rsid w:val="00734CEB"/>
    <w:rsid w:val="00773A88"/>
    <w:rsid w:val="00782189"/>
    <w:rsid w:val="00794C21"/>
    <w:rsid w:val="00796D61"/>
    <w:rsid w:val="007B1C35"/>
    <w:rsid w:val="007E0A0F"/>
    <w:rsid w:val="00800CA3"/>
    <w:rsid w:val="00804D75"/>
    <w:rsid w:val="00811BDE"/>
    <w:rsid w:val="008C535F"/>
    <w:rsid w:val="008E3507"/>
    <w:rsid w:val="00911F42"/>
    <w:rsid w:val="009206CD"/>
    <w:rsid w:val="0092492A"/>
    <w:rsid w:val="00932810"/>
    <w:rsid w:val="00950919"/>
    <w:rsid w:val="00975F5F"/>
    <w:rsid w:val="009931BA"/>
    <w:rsid w:val="009D1B5E"/>
    <w:rsid w:val="009F1C03"/>
    <w:rsid w:val="00A009EF"/>
    <w:rsid w:val="00A44E30"/>
    <w:rsid w:val="00A44FE0"/>
    <w:rsid w:val="00A97A85"/>
    <w:rsid w:val="00B63E81"/>
    <w:rsid w:val="00B64684"/>
    <w:rsid w:val="00B7024A"/>
    <w:rsid w:val="00B71B73"/>
    <w:rsid w:val="00B802C9"/>
    <w:rsid w:val="00BA382F"/>
    <w:rsid w:val="00BA7880"/>
    <w:rsid w:val="00BB6349"/>
    <w:rsid w:val="00BC1E53"/>
    <w:rsid w:val="00BE7DC6"/>
    <w:rsid w:val="00C06C40"/>
    <w:rsid w:val="00C13BFA"/>
    <w:rsid w:val="00C32CBF"/>
    <w:rsid w:val="00C84D96"/>
    <w:rsid w:val="00CA71FF"/>
    <w:rsid w:val="00CD37AD"/>
    <w:rsid w:val="00CE3DAE"/>
    <w:rsid w:val="00D02D3E"/>
    <w:rsid w:val="00D3580A"/>
    <w:rsid w:val="00D53714"/>
    <w:rsid w:val="00D571B5"/>
    <w:rsid w:val="00DA5614"/>
    <w:rsid w:val="00E05461"/>
    <w:rsid w:val="00E5195B"/>
    <w:rsid w:val="00EB0146"/>
    <w:rsid w:val="00FA1DD4"/>
    <w:rsid w:val="00F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6/Atlas_Copco_6thMay/Airpower/03_Project_Development/Construction/Client_Inputs_Requirements/Standards_Guidelines/Th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6/Atlas_Copco_6thMay/Airpower/03_Project_Development/Construction/ID/Storyboards/CP%20Branding_SB's/CP%20Branding_Hydraulic%20Breakers_RX%20Medium_SB.pptx" TargetMode="External"/><Relationship Id="rId12" Type="http://schemas.openxmlformats.org/officeDocument/2006/relationships/hyperlink" Target="http://192.168.2.4/content2016/Atlas_Copco_6thMay/Airpower/03_Project_Development/Construction/Client_Queries/CP_Branding_Qu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tlas_Copco_6thMay/Airpower/03_Project_Development/Construction/Media_Development/Build/CP%20Branding_modules/CP_Hydraulic%20Breakers_RX%20Medium/Publish/story.html" TargetMode="External"/><Relationship Id="rId11" Type="http://schemas.openxmlformats.org/officeDocument/2006/relationships/hyperlink" Target="http://192.168.2.4/content2016/Atlas_Copco_6thMay/Airpower/03_Project_Development/Construction/Media_Development/Build/Mult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2.4/content2016/Atlas_Copco_6thMay/Airpower/03_Project_Development/Construction/Media_Development/Build/CP%20Branding_modules/CP_Hydraulic%20Compactors/Publish/sto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.4/content2016/Atlas_Copco_6thMay/Airpower/03_Project_Development/Construction/Media_Development/Build/CP%20Branding_modules/CP_Hydraulic%20Breakers_RX%20Light/Publish/sto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146</cp:revision>
  <dcterms:created xsi:type="dcterms:W3CDTF">2017-02-24T06:06:00Z</dcterms:created>
  <dcterms:modified xsi:type="dcterms:W3CDTF">2017-04-26T09:06:00Z</dcterms:modified>
</cp:coreProperties>
</file>