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FE0" w:rsidRPr="00806247" w:rsidRDefault="00A44FE0" w:rsidP="00A44FE0">
      <w:pPr>
        <w:rPr>
          <w:b/>
          <w:bCs/>
        </w:rPr>
      </w:pPr>
      <w:r w:rsidRPr="00806247">
        <w:rPr>
          <w:b/>
          <w:bCs/>
        </w:rPr>
        <w:t>Build path:-</w:t>
      </w:r>
      <w:r w:rsidR="00095645" w:rsidRPr="00806247">
        <w:rPr>
          <w:b/>
          <w:bCs/>
        </w:rPr>
        <w:t xml:space="preserve">  </w:t>
      </w:r>
    </w:p>
    <w:p w:rsidR="00806247" w:rsidRDefault="0099560A" w:rsidP="00806247">
      <w:pPr>
        <w:rPr>
          <w:color w:val="1F497D"/>
        </w:rPr>
      </w:pPr>
      <w:hyperlink r:id="rId5" w:history="1">
        <w:r w:rsidR="00806247">
          <w:rPr>
            <w:rStyle w:val="Hyperlink"/>
          </w:rPr>
          <w:t>http://192.168.2.4/content2015/VE_Commercial_Vehicles_Limited/Eicher-Warranty_Policy/03_Project_Development/Construction/Media_Development/Reference/From Vendor/Module5/launch.html</w:t>
        </w:r>
      </w:hyperlink>
    </w:p>
    <w:p w:rsidR="00A44FE0" w:rsidRDefault="00A44FE0" w:rsidP="00A44FE0">
      <w:pPr>
        <w:rPr>
          <w:b/>
          <w:bCs/>
          <w:color w:val="1F497D"/>
        </w:rPr>
      </w:pPr>
      <w:r>
        <w:rPr>
          <w:b/>
          <w:bCs/>
          <w:color w:val="1F497D"/>
        </w:rPr>
        <w:t>SB path:-</w:t>
      </w:r>
    </w:p>
    <w:p w:rsidR="00D828D1" w:rsidRDefault="00D828D1" w:rsidP="00A44FE0">
      <w:r w:rsidRPr="00D828D1">
        <w:t xml:space="preserve">http://192.168.2.4/content2015/VE_Commercial_Vehicles_Limited/Eicher-Warranty_Policy/03_Project_Development/Construction/ID/Storyboards/VECV_Technical Guidelines for Accepting Warranty Claims and Check </w:t>
      </w:r>
      <w:proofErr w:type="spellStart"/>
      <w:r w:rsidRPr="00D828D1">
        <w:t>Sheet_Module</w:t>
      </w:r>
      <w:proofErr w:type="spellEnd"/>
      <w:r w:rsidRPr="00D828D1">
        <w:t xml:space="preserve"> 5_SB.pptx</w:t>
      </w:r>
    </w:p>
    <w:p w:rsidR="005631C7" w:rsidRDefault="00A44FE0" w:rsidP="00A44FE0">
      <w:pPr>
        <w:rPr>
          <w:color w:val="1F497D"/>
        </w:rPr>
      </w:pPr>
      <w:r>
        <w:rPr>
          <w:b/>
          <w:bCs/>
          <w:color w:val="1F497D"/>
        </w:rPr>
        <w:t>ID review sheet</w:t>
      </w:r>
      <w:r>
        <w:rPr>
          <w:color w:val="1F497D"/>
        </w:rPr>
        <w:t xml:space="preserve">: </w:t>
      </w:r>
    </w:p>
    <w:bookmarkStart w:id="0" w:name="_GoBack"/>
    <w:p w:rsidR="00D828D1" w:rsidRDefault="0099560A">
      <w:r>
        <w:fldChar w:fldCharType="begin"/>
      </w:r>
      <w:r>
        <w:instrText xml:space="preserve"> HYPERLINK "http://192.168.2.4/content2015/VE_Commercial_Vehicles_Limited/Ei</w:instrText>
      </w:r>
      <w:r>
        <w:instrText xml:space="preserve">cher-Warranty_Policy/03_Project_Development/Construction/QC_Reports/Internal/Alpha/Module%205" </w:instrText>
      </w:r>
      <w:r>
        <w:fldChar w:fldCharType="separate"/>
      </w:r>
      <w:r w:rsidR="00D828D1" w:rsidRPr="00BC46BF">
        <w:rPr>
          <w:rStyle w:val="Hyperlink"/>
        </w:rPr>
        <w:t>http://192.168.2.4/content2015/VE_Commercial_Vehicles_Limited/Eicher-Warranty_Policy/03_Project_Development/Construction/QC_Reports/Internal/Alpha/Module 5</w:t>
      </w:r>
      <w:r>
        <w:rPr>
          <w:rStyle w:val="Hyperlink"/>
        </w:rPr>
        <w:fldChar w:fldCharType="end"/>
      </w:r>
    </w:p>
    <w:bookmarkEnd w:id="0"/>
    <w:p w:rsidR="00D151EF" w:rsidRDefault="00FE0CBC">
      <w:pPr>
        <w:rPr>
          <w:b/>
          <w:bCs/>
          <w:color w:val="1F497D"/>
        </w:rPr>
      </w:pPr>
      <w:r>
        <w:rPr>
          <w:b/>
          <w:bCs/>
          <w:color w:val="1F497D"/>
        </w:rPr>
        <w:t>VECV</w:t>
      </w:r>
      <w:r w:rsidR="00D151EF">
        <w:rPr>
          <w:b/>
          <w:bCs/>
          <w:color w:val="1F497D"/>
        </w:rPr>
        <w:t xml:space="preserve"> updated vehicle images:  </w:t>
      </w:r>
      <w:r w:rsidR="00D151EF" w:rsidRPr="00D151EF">
        <w:rPr>
          <w:b/>
          <w:bCs/>
          <w:color w:val="1F497D"/>
        </w:rPr>
        <w:t>http://192.168.2.4/content2015/VE_Commercial_Vehicles_Limited/Eicher-Warranty_Policy/03_Project_Development/Construction/Client_Inputs_Requirements/Images/Images_26 April</w:t>
      </w:r>
    </w:p>
    <w:p w:rsidR="00A009EF" w:rsidRPr="00790CEF" w:rsidRDefault="00A009EF">
      <w:r w:rsidRPr="00790CEF">
        <w:rPr>
          <w:b/>
          <w:bCs/>
          <w:color w:val="1F497D"/>
        </w:rPr>
        <w:t xml:space="preserve">Earlier </w:t>
      </w:r>
      <w:r w:rsidR="00790CEF" w:rsidRPr="00790CEF">
        <w:rPr>
          <w:b/>
          <w:bCs/>
          <w:color w:val="1F497D"/>
        </w:rPr>
        <w:t>VECV module</w:t>
      </w:r>
      <w:r w:rsidRPr="00790CEF">
        <w:rPr>
          <w:b/>
          <w:bCs/>
          <w:color w:val="1F497D"/>
        </w:rPr>
        <w:t xml:space="preserve"> references:</w:t>
      </w:r>
      <w:r w:rsidR="00790CEF">
        <w:rPr>
          <w:b/>
        </w:rPr>
        <w:t xml:space="preserve"> </w:t>
      </w:r>
      <w:r w:rsidR="00790CEF" w:rsidRPr="00790CEF">
        <w:t>All 6 modules of VECV in the same launch shell. Please navigate using course menu.</w:t>
      </w:r>
    </w:p>
    <w:p w:rsidR="009F1C03" w:rsidRDefault="009F1C03">
      <w:pPr>
        <w:rPr>
          <w:b/>
        </w:rPr>
      </w:pPr>
      <w:r w:rsidRPr="009F1C03">
        <w:rPr>
          <w:b/>
        </w:rPr>
        <w:t>Release Notes:</w:t>
      </w:r>
    </w:p>
    <w:p w:rsidR="0057336F" w:rsidRDefault="0057336F" w:rsidP="0057336F">
      <w:pPr>
        <w:pStyle w:val="ListParagraph"/>
        <w:numPr>
          <w:ilvl w:val="0"/>
          <w:numId w:val="1"/>
        </w:numPr>
      </w:pPr>
      <w:r w:rsidRPr="0057336F">
        <w:t xml:space="preserve">This module is created as per earlier </w:t>
      </w:r>
      <w:r w:rsidR="00790CEF">
        <w:t>modules</w:t>
      </w:r>
      <w:r w:rsidRPr="0057336F">
        <w:t xml:space="preserve">. </w:t>
      </w:r>
    </w:p>
    <w:p w:rsidR="00DF4677" w:rsidRPr="00055029" w:rsidRDefault="00DF4677" w:rsidP="0057336F">
      <w:pPr>
        <w:pStyle w:val="ListParagraph"/>
        <w:numPr>
          <w:ilvl w:val="0"/>
          <w:numId w:val="1"/>
        </w:numPr>
        <w:rPr>
          <w:color w:val="FF0000"/>
        </w:rPr>
      </w:pPr>
      <w:r w:rsidRPr="00055029">
        <w:rPr>
          <w:color w:val="FF0000"/>
        </w:rPr>
        <w:t xml:space="preserve">This module globally does not have course transcript text like in SB. Post audio </w:t>
      </w:r>
      <w:r w:rsidR="00E42BC3" w:rsidRPr="00055029">
        <w:rPr>
          <w:color w:val="FF0000"/>
        </w:rPr>
        <w:t>integration</w:t>
      </w:r>
      <w:r w:rsidRPr="00055029">
        <w:rPr>
          <w:color w:val="FF0000"/>
        </w:rPr>
        <w:t>, audio transcript globally will be updated.</w:t>
      </w:r>
    </w:p>
    <w:p w:rsidR="00790CEF" w:rsidRPr="00D828D1" w:rsidRDefault="00D828D1" w:rsidP="0057336F">
      <w:pPr>
        <w:pStyle w:val="ListParagraph"/>
        <w:numPr>
          <w:ilvl w:val="0"/>
          <w:numId w:val="1"/>
        </w:numPr>
        <w:rPr>
          <w:color w:val="FF0000"/>
        </w:rPr>
      </w:pPr>
      <w:r w:rsidRPr="00D828D1">
        <w:rPr>
          <w:color w:val="FF0000"/>
        </w:rPr>
        <w:t xml:space="preserve">Please don’t refer to SB </w:t>
      </w:r>
      <w:proofErr w:type="spellStart"/>
      <w:r w:rsidRPr="00D828D1">
        <w:rPr>
          <w:color w:val="FF0000"/>
        </w:rPr>
        <w:t>viz</w:t>
      </w:r>
      <w:proofErr w:type="spellEnd"/>
      <w:r w:rsidRPr="00D828D1">
        <w:rPr>
          <w:color w:val="FF0000"/>
        </w:rPr>
        <w:t xml:space="preserve"> section (like Image ID</w:t>
      </w:r>
      <w:r w:rsidR="004F1F5F">
        <w:rPr>
          <w:color w:val="FF0000"/>
        </w:rPr>
        <w:t xml:space="preserve"> might </w:t>
      </w:r>
      <w:proofErr w:type="spellStart"/>
      <w:r w:rsidR="004F1F5F">
        <w:rPr>
          <w:color w:val="FF0000"/>
        </w:rPr>
        <w:t>might</w:t>
      </w:r>
      <w:proofErr w:type="spellEnd"/>
      <w:r w:rsidR="004F1F5F">
        <w:rPr>
          <w:color w:val="FF0000"/>
        </w:rPr>
        <w:t xml:space="preserve"> mismatch</w:t>
      </w:r>
      <w:r w:rsidRPr="00D828D1">
        <w:rPr>
          <w:color w:val="FF0000"/>
        </w:rPr>
        <w:t>) of this module. Only refer to SB OST/</w:t>
      </w:r>
      <w:r w:rsidR="004F1F5F">
        <w:rPr>
          <w:color w:val="FF0000"/>
        </w:rPr>
        <w:t xml:space="preserve">onscreen SB </w:t>
      </w:r>
      <w:r w:rsidRPr="00D828D1">
        <w:rPr>
          <w:color w:val="FF0000"/>
        </w:rPr>
        <w:t>Images with course OST</w:t>
      </w:r>
      <w:r w:rsidR="00B708A6">
        <w:rPr>
          <w:color w:val="FF0000"/>
        </w:rPr>
        <w:t>/onscreen images</w:t>
      </w:r>
      <w:r w:rsidRPr="00D828D1">
        <w:rPr>
          <w:color w:val="FF0000"/>
        </w:rPr>
        <w:t>.</w:t>
      </w:r>
    </w:p>
    <w:p w:rsidR="00790CEF" w:rsidRDefault="00790CEF" w:rsidP="0057336F">
      <w:pPr>
        <w:pStyle w:val="ListParagraph"/>
        <w:numPr>
          <w:ilvl w:val="0"/>
          <w:numId w:val="1"/>
        </w:numPr>
      </w:pPr>
      <w:r>
        <w:t>There are some stock images and some client provided images used in the modules. The images wherever possible, high resolution are used a</w:t>
      </w:r>
      <w:r w:rsidR="00117DD3">
        <w:t>n</w:t>
      </w:r>
      <w:r>
        <w:t xml:space="preserve">d rest </w:t>
      </w:r>
      <w:r w:rsidR="00117DD3">
        <w:t xml:space="preserve">images are </w:t>
      </w:r>
      <w:r>
        <w:t xml:space="preserve">taken from SB </w:t>
      </w:r>
      <w:r w:rsidR="00117DD3">
        <w:t xml:space="preserve">itself </w:t>
      </w:r>
      <w:r>
        <w:t xml:space="preserve">as is. </w:t>
      </w:r>
    </w:p>
    <w:p w:rsidR="00EB3D13" w:rsidRDefault="00EB3D13" w:rsidP="0057336F">
      <w:pPr>
        <w:pStyle w:val="ListParagraph"/>
        <w:numPr>
          <w:ilvl w:val="0"/>
          <w:numId w:val="1"/>
        </w:numPr>
      </w:pPr>
      <w:r>
        <w:t xml:space="preserve">Page title in SB is in bold format for all modules. However, in course, the page title </w:t>
      </w:r>
      <w:proofErr w:type="gramStart"/>
      <w:r>
        <w:t>are</w:t>
      </w:r>
      <w:proofErr w:type="gramEnd"/>
      <w:r>
        <w:t xml:space="preserve"> </w:t>
      </w:r>
      <w:proofErr w:type="spellStart"/>
      <w:r>
        <w:t>unbold</w:t>
      </w:r>
      <w:proofErr w:type="spellEnd"/>
      <w:r>
        <w:t xml:space="preserve"> and ok as is as per other course build. Please don’t mark issue for this.</w:t>
      </w:r>
    </w:p>
    <w:p w:rsidR="001E22EF" w:rsidRDefault="001E22EF" w:rsidP="0057336F">
      <w:pPr>
        <w:pStyle w:val="ListParagraph"/>
        <w:numPr>
          <w:ilvl w:val="0"/>
          <w:numId w:val="1"/>
        </w:numPr>
      </w:pPr>
      <w:r>
        <w:t>There will be instances when SB image BG might not entirely match with the course Image BG. For example SB slide 2</w:t>
      </w:r>
      <w:r w:rsidR="00AF55C9">
        <w:t>7</w:t>
      </w:r>
      <w:r>
        <w:t>/</w:t>
      </w:r>
      <w:r w:rsidR="00AF55C9">
        <w:t xml:space="preserve">48-53 </w:t>
      </w:r>
      <w:r>
        <w:t>etc. After Alpha ID review, it will be ok as is in course right now.</w:t>
      </w:r>
    </w:p>
    <w:p w:rsidR="00B72313" w:rsidRDefault="00B72313" w:rsidP="0057336F">
      <w:pPr>
        <w:pStyle w:val="ListParagraph"/>
        <w:numPr>
          <w:ilvl w:val="0"/>
          <w:numId w:val="1"/>
        </w:numPr>
      </w:pPr>
      <w:r w:rsidRPr="00B72313">
        <w:rPr>
          <w:color w:val="FF0000"/>
        </w:rPr>
        <w:t xml:space="preserve">Badges -  </w:t>
      </w:r>
      <w:r>
        <w:t>The badges in the course will appear as per SB position in SB. The badge are not related to correct/incorrect feedback received by learners but as learners progress and continue towards completion of more frames, in between badges for encouragement will appear.</w:t>
      </w:r>
    </w:p>
    <w:p w:rsidR="00B22B50" w:rsidRDefault="00B22B50" w:rsidP="0057336F">
      <w:pPr>
        <w:pStyle w:val="ListParagraph"/>
        <w:numPr>
          <w:ilvl w:val="0"/>
          <w:numId w:val="1"/>
        </w:numPr>
      </w:pPr>
      <w:r w:rsidRPr="00B22B50">
        <w:rPr>
          <w:color w:val="FF0000"/>
        </w:rPr>
        <w:t xml:space="preserve">Course menu </w:t>
      </w:r>
      <w:r>
        <w:t>- There will be no checkmarks/visited sections indicators in the course menu</w:t>
      </w:r>
    </w:p>
    <w:p w:rsidR="00055029" w:rsidRDefault="00B22B50" w:rsidP="0057336F">
      <w:pPr>
        <w:pStyle w:val="ListParagraph"/>
        <w:numPr>
          <w:ilvl w:val="0"/>
          <w:numId w:val="1"/>
        </w:numPr>
      </w:pPr>
      <w:r>
        <w:rPr>
          <w:color w:val="FF0000"/>
        </w:rPr>
        <w:t xml:space="preserve">Glossary - </w:t>
      </w:r>
      <w:r w:rsidR="00055029">
        <w:t>Since glossary section is not there as of now, in course glossary is disabled. Post finalizing of all modules, home page and glossary will be updated in course shell, as required.</w:t>
      </w:r>
    </w:p>
    <w:p w:rsidR="001D7425" w:rsidRDefault="001D7425" w:rsidP="001D7425">
      <w:pPr>
        <w:pStyle w:val="ListParagraph"/>
        <w:numPr>
          <w:ilvl w:val="0"/>
          <w:numId w:val="1"/>
        </w:numPr>
      </w:pPr>
      <w:r>
        <w:rPr>
          <w:color w:val="FF0000"/>
        </w:rPr>
        <w:lastRenderedPageBreak/>
        <w:t xml:space="preserve">Help page </w:t>
      </w:r>
      <w:r>
        <w:t>– Next and back button will be disabled, as per template.</w:t>
      </w:r>
    </w:p>
    <w:p w:rsidR="00637D39" w:rsidRDefault="00637D39" w:rsidP="00637D39">
      <w:pPr>
        <w:pStyle w:val="ListParagraph"/>
        <w:numPr>
          <w:ilvl w:val="0"/>
          <w:numId w:val="1"/>
        </w:numPr>
      </w:pPr>
      <w:r w:rsidRPr="00E66BA0">
        <w:rPr>
          <w:color w:val="FF0000"/>
        </w:rPr>
        <w:t xml:space="preserve">On Hold </w:t>
      </w:r>
      <w:r>
        <w:t>- The home button in the UI will be added after closure of all the modules.</w:t>
      </w:r>
    </w:p>
    <w:p w:rsidR="00DD278A" w:rsidRDefault="00DD278A" w:rsidP="0057336F">
      <w:pPr>
        <w:pStyle w:val="ListParagraph"/>
        <w:numPr>
          <w:ilvl w:val="0"/>
          <w:numId w:val="1"/>
        </w:numPr>
      </w:pPr>
      <w:r>
        <w:rPr>
          <w:color w:val="FF0000"/>
        </w:rPr>
        <w:t xml:space="preserve">On Hold </w:t>
      </w:r>
      <w:r w:rsidR="00D828D1">
        <w:t>– Slide 17</w:t>
      </w:r>
      <w:r>
        <w:t xml:space="preserve"> (will be shared with client in release notes) – Image in course will mismatch from image in </w:t>
      </w:r>
      <w:r w:rsidR="00691B1B">
        <w:t xml:space="preserve">current </w:t>
      </w:r>
      <w:r>
        <w:t xml:space="preserve">SB. As per media, current image given in SB is not available in G cube licensed </w:t>
      </w:r>
      <w:proofErr w:type="spellStart"/>
      <w:r>
        <w:t>shutterstock</w:t>
      </w:r>
      <w:proofErr w:type="spellEnd"/>
      <w:r w:rsidR="00691B1B">
        <w:t xml:space="preserve"> ID</w:t>
      </w:r>
      <w:r>
        <w:t>. It will be ok as is in course/SB for now. Please don’t raise issue for this.</w:t>
      </w:r>
    </w:p>
    <w:p w:rsidR="00D02D3E" w:rsidRPr="0057336F" w:rsidRDefault="00D02D3E" w:rsidP="00D02D3E">
      <w:pPr>
        <w:pStyle w:val="ListParagraph"/>
      </w:pPr>
    </w:p>
    <w:sectPr w:rsidR="00D02D3E" w:rsidRPr="0057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51685"/>
    <w:multiLevelType w:val="hybridMultilevel"/>
    <w:tmpl w:val="1D58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A7BFE"/>
    <w:multiLevelType w:val="hybridMultilevel"/>
    <w:tmpl w:val="4AC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3"/>
    <w:rsid w:val="000363DE"/>
    <w:rsid w:val="000520F6"/>
    <w:rsid w:val="00055029"/>
    <w:rsid w:val="00095645"/>
    <w:rsid w:val="00117DD3"/>
    <w:rsid w:val="001D414A"/>
    <w:rsid w:val="001D7425"/>
    <w:rsid w:val="001E22EF"/>
    <w:rsid w:val="003E5E3B"/>
    <w:rsid w:val="004A3009"/>
    <w:rsid w:val="004F1F5F"/>
    <w:rsid w:val="00544647"/>
    <w:rsid w:val="005631C7"/>
    <w:rsid w:val="0057336F"/>
    <w:rsid w:val="005A64C2"/>
    <w:rsid w:val="005F2BA8"/>
    <w:rsid w:val="00637D39"/>
    <w:rsid w:val="00674ADE"/>
    <w:rsid w:val="00682242"/>
    <w:rsid w:val="00691B1B"/>
    <w:rsid w:val="00790CEF"/>
    <w:rsid w:val="007A0729"/>
    <w:rsid w:val="00806247"/>
    <w:rsid w:val="00950919"/>
    <w:rsid w:val="0099560A"/>
    <w:rsid w:val="009F1C03"/>
    <w:rsid w:val="00A009EF"/>
    <w:rsid w:val="00A44FE0"/>
    <w:rsid w:val="00A906BE"/>
    <w:rsid w:val="00AE504A"/>
    <w:rsid w:val="00AF55C9"/>
    <w:rsid w:val="00B22B50"/>
    <w:rsid w:val="00B708A6"/>
    <w:rsid w:val="00B72313"/>
    <w:rsid w:val="00B92ADC"/>
    <w:rsid w:val="00BD6898"/>
    <w:rsid w:val="00BE5D92"/>
    <w:rsid w:val="00C671C3"/>
    <w:rsid w:val="00D02D3E"/>
    <w:rsid w:val="00D151EF"/>
    <w:rsid w:val="00D748F8"/>
    <w:rsid w:val="00D828D1"/>
    <w:rsid w:val="00D86A5E"/>
    <w:rsid w:val="00DD278A"/>
    <w:rsid w:val="00DF4677"/>
    <w:rsid w:val="00E42BC3"/>
    <w:rsid w:val="00E66BA0"/>
    <w:rsid w:val="00E8266B"/>
    <w:rsid w:val="00EB3D13"/>
    <w:rsid w:val="00FE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58CC06-69B9-4CAB-82EF-BC4CE8A4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FE0"/>
    <w:rPr>
      <w:color w:val="0000FF"/>
      <w:u w:val="single"/>
    </w:rPr>
  </w:style>
  <w:style w:type="paragraph" w:styleId="ListParagraph">
    <w:name w:val="List Paragraph"/>
    <w:basedOn w:val="Normal"/>
    <w:uiPriority w:val="34"/>
    <w:qFormat/>
    <w:rsid w:val="00573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7578">
      <w:bodyDiv w:val="1"/>
      <w:marLeft w:val="0"/>
      <w:marRight w:val="0"/>
      <w:marTop w:val="0"/>
      <w:marBottom w:val="0"/>
      <w:divBdr>
        <w:top w:val="none" w:sz="0" w:space="0" w:color="auto"/>
        <w:left w:val="none" w:sz="0" w:space="0" w:color="auto"/>
        <w:bottom w:val="none" w:sz="0" w:space="0" w:color="auto"/>
        <w:right w:val="none" w:sz="0" w:space="0" w:color="auto"/>
      </w:divBdr>
    </w:div>
    <w:div w:id="571894948">
      <w:bodyDiv w:val="1"/>
      <w:marLeft w:val="0"/>
      <w:marRight w:val="0"/>
      <w:marTop w:val="0"/>
      <w:marBottom w:val="0"/>
      <w:divBdr>
        <w:top w:val="none" w:sz="0" w:space="0" w:color="auto"/>
        <w:left w:val="none" w:sz="0" w:space="0" w:color="auto"/>
        <w:bottom w:val="none" w:sz="0" w:space="0" w:color="auto"/>
        <w:right w:val="none" w:sz="0" w:space="0" w:color="auto"/>
      </w:divBdr>
    </w:div>
    <w:div w:id="717358315">
      <w:bodyDiv w:val="1"/>
      <w:marLeft w:val="0"/>
      <w:marRight w:val="0"/>
      <w:marTop w:val="0"/>
      <w:marBottom w:val="0"/>
      <w:divBdr>
        <w:top w:val="none" w:sz="0" w:space="0" w:color="auto"/>
        <w:left w:val="none" w:sz="0" w:space="0" w:color="auto"/>
        <w:bottom w:val="none" w:sz="0" w:space="0" w:color="auto"/>
        <w:right w:val="none" w:sz="0" w:space="0" w:color="auto"/>
      </w:divBdr>
    </w:div>
    <w:div w:id="947808225">
      <w:bodyDiv w:val="1"/>
      <w:marLeft w:val="0"/>
      <w:marRight w:val="0"/>
      <w:marTop w:val="0"/>
      <w:marBottom w:val="0"/>
      <w:divBdr>
        <w:top w:val="none" w:sz="0" w:space="0" w:color="auto"/>
        <w:left w:val="none" w:sz="0" w:space="0" w:color="auto"/>
        <w:bottom w:val="none" w:sz="0" w:space="0" w:color="auto"/>
        <w:right w:val="none" w:sz="0" w:space="0" w:color="auto"/>
      </w:divBdr>
    </w:div>
    <w:div w:id="16633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92.168.2.4/content2015/VE_Commercial_Vehicles_Limited/Eicher-Warranty_Policy/03_Project_Development/Construction/Media_Development/Reference/From%20Vendor/Module5/lau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Cube</dc:creator>
  <cp:lastModifiedBy>Sharmila Chakravarty</cp:lastModifiedBy>
  <cp:revision>2</cp:revision>
  <dcterms:created xsi:type="dcterms:W3CDTF">2017-05-11T10:31:00Z</dcterms:created>
  <dcterms:modified xsi:type="dcterms:W3CDTF">2017-05-11T10:31:00Z</dcterms:modified>
</cp:coreProperties>
</file>