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3FA" w:rsidRDefault="00A613FA" w:rsidP="00A613FA">
      <w:r w:rsidRPr="00A613FA">
        <w:rPr>
          <w:b/>
        </w:rPr>
        <w:t>Release Notes</w:t>
      </w:r>
      <w:r>
        <w:t>:</w:t>
      </w:r>
      <w:bookmarkStart w:id="0" w:name="_GoBack"/>
      <w:bookmarkEnd w:id="0"/>
    </w:p>
    <w:p w:rsidR="00A613FA" w:rsidRDefault="00A613FA" w:rsidP="00A613FA"/>
    <w:p w:rsidR="00A613FA" w:rsidRDefault="00A613FA" w:rsidP="00A613FA">
      <w:pPr>
        <w:pStyle w:val="ListParagraph"/>
        <w:numPr>
          <w:ilvl w:val="0"/>
          <w:numId w:val="1"/>
        </w:numPr>
      </w:pPr>
      <w:r>
        <w:t>Spacing between bullet points / paragraphs is being used according to space availability.</w:t>
      </w:r>
    </w:p>
    <w:p w:rsidR="00A613FA" w:rsidRDefault="00A613FA" w:rsidP="00A613FA">
      <w:pPr>
        <w:pStyle w:val="ListParagraph"/>
        <w:numPr>
          <w:ilvl w:val="0"/>
          <w:numId w:val="1"/>
        </w:numPr>
      </w:pPr>
      <w:r>
        <w:t xml:space="preserve">At some places Red </w:t>
      </w:r>
      <w:proofErr w:type="spellStart"/>
      <w:r>
        <w:t>colour</w:t>
      </w:r>
      <w:proofErr w:type="spellEnd"/>
      <w:r>
        <w:t xml:space="preserve"> is being used for bullet symbols as well as number bullets, this strategy is been taken from previously developed courses.</w:t>
      </w:r>
    </w:p>
    <w:p w:rsidR="00A613FA" w:rsidRDefault="00A613FA" w:rsidP="00A613FA">
      <w:pPr>
        <w:pStyle w:val="ListParagraph"/>
        <w:numPr>
          <w:ilvl w:val="0"/>
          <w:numId w:val="1"/>
        </w:numPr>
      </w:pPr>
      <w:r>
        <w:t>Audio text in the note section is still needs to be updated, presently coming from previous course.</w:t>
      </w:r>
    </w:p>
    <w:p w:rsidR="00A613FA" w:rsidRDefault="00A613FA" w:rsidP="00A613FA">
      <w:pPr>
        <w:pStyle w:val="ListParagraph"/>
        <w:numPr>
          <w:ilvl w:val="0"/>
          <w:numId w:val="1"/>
        </w:numPr>
      </w:pPr>
      <w:r>
        <w:t>Wherever needed, we have optimized the font size according to layout adjustments.</w:t>
      </w:r>
    </w:p>
    <w:p w:rsidR="00A613FA" w:rsidRDefault="00A613FA" w:rsidP="00A613FA">
      <w:pPr>
        <w:pStyle w:val="ListParagraph"/>
        <w:numPr>
          <w:ilvl w:val="0"/>
          <w:numId w:val="1"/>
        </w:numPr>
      </w:pPr>
      <w:r>
        <w:t>We have used interactivities from previously developed courses, as well as used feedback and instructional text from there. We will also share this as release note from client.</w:t>
      </w:r>
    </w:p>
    <w:p w:rsidR="00A613FA" w:rsidRDefault="00A613FA" w:rsidP="00A613FA">
      <w:pPr>
        <w:pStyle w:val="ListParagraph"/>
        <w:numPr>
          <w:ilvl w:val="0"/>
          <w:numId w:val="1"/>
        </w:numPr>
      </w:pPr>
      <w:r>
        <w:t>We have used same strategy for post assessment like we have done in the courses so far. Will also share this as a release note.</w:t>
      </w:r>
    </w:p>
    <w:p w:rsidR="00A613FA" w:rsidRDefault="00A613FA" w:rsidP="00A613FA">
      <w:pPr>
        <w:pStyle w:val="ListParagraph"/>
        <w:numPr>
          <w:ilvl w:val="0"/>
          <w:numId w:val="1"/>
        </w:numPr>
      </w:pPr>
      <w:r>
        <w:t>Resource tab has also been added in the course as per previous courses, will communicate the same to the client during delivery.</w:t>
      </w:r>
    </w:p>
    <w:p w:rsidR="00A613FA" w:rsidRDefault="00A613FA" w:rsidP="00A613FA">
      <w:pPr>
        <w:pStyle w:val="ListParagraph"/>
        <w:numPr>
          <w:ilvl w:val="0"/>
          <w:numId w:val="1"/>
        </w:numPr>
      </w:pPr>
      <w:r>
        <w:t>Color branding is being used same as used for previous courses.</w:t>
      </w:r>
    </w:p>
    <w:p w:rsidR="00A613FA" w:rsidRDefault="00A613FA" w:rsidP="00A613FA">
      <w:pPr>
        <w:pStyle w:val="ListParagraph"/>
        <w:numPr>
          <w:ilvl w:val="0"/>
          <w:numId w:val="1"/>
        </w:numPr>
      </w:pPr>
      <w:r>
        <w:t>To present course more appealing, we don’t follow exact viz. notes and notes for suggested images.</w:t>
      </w:r>
    </w:p>
    <w:p w:rsidR="00A613FA" w:rsidRDefault="00A613FA" w:rsidP="00A613FA">
      <w:pPr>
        <w:pStyle w:val="ListParagraph"/>
        <w:numPr>
          <w:ilvl w:val="0"/>
          <w:numId w:val="1"/>
        </w:numPr>
      </w:pPr>
      <w:r>
        <w:t>Storyboard has been provided by the client wherein, we have found many double space instances that have been taken care during course production. If you find any then log as a suggestion as this activity is out of scope for media developer.</w:t>
      </w:r>
    </w:p>
    <w:p w:rsidR="00A613FA" w:rsidRDefault="00A613FA" w:rsidP="00A613FA">
      <w:pPr>
        <w:pStyle w:val="ListParagraph"/>
        <w:numPr>
          <w:ilvl w:val="0"/>
          <w:numId w:val="1"/>
        </w:numPr>
      </w:pPr>
      <w:r>
        <w:t xml:space="preserve">CYU’s have been created according to the standards of storyline as it has </w:t>
      </w:r>
      <w:proofErr w:type="gramStart"/>
      <w:r>
        <w:t>many constraint</w:t>
      </w:r>
      <w:proofErr w:type="gramEnd"/>
      <w:r>
        <w:t>. We will share the same as a release note.</w:t>
      </w:r>
    </w:p>
    <w:p w:rsidR="00A613FA" w:rsidRDefault="00A613FA" w:rsidP="00A613FA">
      <w:pPr>
        <w:pStyle w:val="ListParagraph"/>
        <w:numPr>
          <w:ilvl w:val="0"/>
          <w:numId w:val="1"/>
        </w:numPr>
      </w:pPr>
      <w:r>
        <w:t>In CYU’s wherein input field has been introduced, NAN will appear if you skip the entry and submit the response, this is storyline constraint. We will share the same as a release note.</w:t>
      </w:r>
    </w:p>
    <w:p w:rsidR="00A613FA" w:rsidRDefault="00A613FA" w:rsidP="00A613FA">
      <w:pPr>
        <w:pStyle w:val="ListParagraph"/>
        <w:numPr>
          <w:ilvl w:val="0"/>
          <w:numId w:val="1"/>
        </w:numPr>
      </w:pPr>
      <w:r>
        <w:t>Below is the client comments on previous courses</w:t>
      </w:r>
      <w:r>
        <w:t xml:space="preserve"> regarding human audios</w:t>
      </w:r>
      <w:r>
        <w:t>, these are known instances so do not mark issues against media, should be marked against audio artist Gaurav.</w:t>
      </w:r>
    </w:p>
    <w:p w:rsidR="00A613FA" w:rsidRDefault="00A613FA" w:rsidP="00A613FA">
      <w:pPr>
        <w:ind w:firstLine="720"/>
        <w:rPr>
          <w:rFonts w:ascii="Candara" w:hAnsi="Candara"/>
          <w:color w:val="000000"/>
          <w:highlight w:val="yellow"/>
        </w:rPr>
      </w:pPr>
      <w:r>
        <w:rPr>
          <w:rFonts w:ascii="Candara" w:hAnsi="Candara"/>
          <w:color w:val="000000"/>
          <w:highlight w:val="yellow"/>
        </w:rPr>
        <w:t>The words we had difficulty with were "use" "used" and "</w:t>
      </w:r>
      <w:r>
        <w:rPr>
          <w:rFonts w:ascii="Candara" w:hAnsi="Candara"/>
          <w:color w:val="000000"/>
          <w:highlight w:val="yellow"/>
        </w:rPr>
        <w:t>when".  In the last module they</w:t>
      </w:r>
    </w:p>
    <w:p w:rsidR="00A613FA" w:rsidRDefault="00A613FA" w:rsidP="00A613FA">
      <w:pPr>
        <w:ind w:firstLine="720"/>
        <w:rPr>
          <w:rFonts w:ascii="Candara" w:hAnsi="Candara"/>
          <w:color w:val="000000"/>
          <w:highlight w:val="yellow"/>
        </w:rPr>
      </w:pPr>
      <w:proofErr w:type="gramStart"/>
      <w:r>
        <w:rPr>
          <w:rFonts w:ascii="Candara" w:hAnsi="Candara"/>
          <w:color w:val="000000"/>
          <w:highlight w:val="yellow"/>
        </w:rPr>
        <w:t>were</w:t>
      </w:r>
      <w:proofErr w:type="gramEnd"/>
      <w:r>
        <w:rPr>
          <w:rFonts w:ascii="Candara" w:hAnsi="Candara"/>
          <w:color w:val="000000"/>
          <w:highlight w:val="yellow"/>
        </w:rPr>
        <w:t xml:space="preserve"> pronounced like "HUE" and "</w:t>
      </w:r>
      <w:proofErr w:type="spellStart"/>
      <w:r>
        <w:rPr>
          <w:rFonts w:ascii="Candara" w:hAnsi="Candara"/>
          <w:color w:val="000000"/>
          <w:highlight w:val="yellow"/>
        </w:rPr>
        <w:t>HUEisd</w:t>
      </w:r>
      <w:proofErr w:type="spellEnd"/>
      <w:r>
        <w:rPr>
          <w:rFonts w:ascii="Candara" w:hAnsi="Candara"/>
          <w:color w:val="000000"/>
          <w:highlight w:val="yellow"/>
        </w:rPr>
        <w:t xml:space="preserve">" and </w:t>
      </w:r>
      <w:proofErr w:type="spellStart"/>
      <w:r>
        <w:rPr>
          <w:rFonts w:ascii="Candara" w:hAnsi="Candara"/>
          <w:color w:val="000000"/>
          <w:highlight w:val="yellow"/>
        </w:rPr>
        <w:t>HuWhen</w:t>
      </w:r>
      <w:proofErr w:type="spellEnd"/>
      <w:r>
        <w:rPr>
          <w:rFonts w:ascii="Candara" w:hAnsi="Candara"/>
          <w:color w:val="000000"/>
          <w:highlight w:val="yellow"/>
        </w:rPr>
        <w:t>".</w:t>
      </w:r>
    </w:p>
    <w:p w:rsidR="00A613FA" w:rsidRDefault="00A613FA" w:rsidP="00A613FA">
      <w:pPr>
        <w:ind w:firstLine="720"/>
        <w:rPr>
          <w:rFonts w:ascii="Candara" w:hAnsi="Candara"/>
          <w:color w:val="000000"/>
          <w:highlight w:val="yellow"/>
        </w:rPr>
      </w:pPr>
      <w:r>
        <w:rPr>
          <w:rFonts w:ascii="Candara" w:hAnsi="Candara"/>
          <w:color w:val="000000"/>
          <w:highlight w:val="yellow"/>
        </w:rPr>
        <w:t xml:space="preserve">At this point I would like </w:t>
      </w:r>
      <w:proofErr w:type="gramStart"/>
      <w:r>
        <w:rPr>
          <w:rFonts w:ascii="Candara" w:hAnsi="Candara"/>
          <w:color w:val="000000"/>
          <w:highlight w:val="yellow"/>
        </w:rPr>
        <w:t>to  suggest</w:t>
      </w:r>
      <w:proofErr w:type="gramEnd"/>
      <w:r>
        <w:rPr>
          <w:rFonts w:ascii="Candara" w:hAnsi="Candara"/>
          <w:color w:val="000000"/>
          <w:highlight w:val="yellow"/>
        </w:rPr>
        <w:t xml:space="preserve"> we push this forward </w:t>
      </w:r>
      <w:r>
        <w:rPr>
          <w:rFonts w:ascii="Candara" w:hAnsi="Candara"/>
          <w:color w:val="000000"/>
          <w:highlight w:val="yellow"/>
        </w:rPr>
        <w:t>and just clarify with the voice</w:t>
      </w:r>
    </w:p>
    <w:p w:rsidR="00A613FA" w:rsidRDefault="00A613FA" w:rsidP="00A613FA">
      <w:pPr>
        <w:ind w:firstLine="720"/>
        <w:rPr>
          <w:rFonts w:ascii="Candara" w:hAnsi="Candara"/>
          <w:color w:val="000000"/>
          <w:highlight w:val="yellow"/>
        </w:rPr>
      </w:pPr>
      <w:proofErr w:type="gramStart"/>
      <w:r>
        <w:rPr>
          <w:rFonts w:ascii="Candara" w:hAnsi="Candara"/>
          <w:color w:val="000000"/>
          <w:highlight w:val="yellow"/>
        </w:rPr>
        <w:t>talent</w:t>
      </w:r>
      <w:proofErr w:type="gramEnd"/>
      <w:r>
        <w:rPr>
          <w:rFonts w:ascii="Candara" w:hAnsi="Candara"/>
          <w:color w:val="000000"/>
          <w:highlight w:val="yellow"/>
        </w:rPr>
        <w:t xml:space="preserve"> to be aware of the pronunciation of "use, used and when". </w:t>
      </w:r>
    </w:p>
    <w:p w:rsidR="00A613FA" w:rsidRDefault="00A613FA" w:rsidP="00A613FA">
      <w:pPr>
        <w:rPr>
          <w:rFonts w:ascii="Candara" w:hAnsi="Candara"/>
          <w:color w:val="000000"/>
          <w:highlight w:val="yellow"/>
        </w:rPr>
      </w:pPr>
    </w:p>
    <w:p w:rsidR="00A613FA" w:rsidRDefault="00A613FA" w:rsidP="00A613FA"/>
    <w:p w:rsidR="00A613FA" w:rsidRPr="00A613FA" w:rsidRDefault="00A613FA" w:rsidP="00A613FA">
      <w:pPr>
        <w:rPr>
          <w:b/>
        </w:rPr>
      </w:pPr>
      <w:r w:rsidRPr="00A613FA">
        <w:rPr>
          <w:b/>
        </w:rPr>
        <w:t>Path Details:</w:t>
      </w:r>
    </w:p>
    <w:p w:rsidR="00A613FA" w:rsidRDefault="00A613FA" w:rsidP="00A613FA"/>
    <w:p w:rsidR="00A613FA" w:rsidRDefault="00A613FA" w:rsidP="00A613FA">
      <w:r>
        <w:t>Path for audio script:</w:t>
      </w:r>
    </w:p>
    <w:p w:rsidR="00A613FA" w:rsidRDefault="00A613FA" w:rsidP="00A613FA">
      <w:hyperlink r:id="rId6" w:history="1">
        <w:r>
          <w:rPr>
            <w:rStyle w:val="Hyperlink"/>
          </w:rPr>
          <w:t>http://pacific.gc-solutions.net/content2017/Encompass World/DHS_ Sample Allocation/03_Project_Development/Construction/Client_Inputs_Requirements/Base_Content/Sample Allocation Module Script.docx</w:t>
        </w:r>
      </w:hyperlink>
    </w:p>
    <w:p w:rsidR="00A613FA" w:rsidRDefault="00A613FA" w:rsidP="00A613FA"/>
    <w:p w:rsidR="00A613FA" w:rsidRDefault="00A613FA" w:rsidP="00A613FA">
      <w:r>
        <w:t>Path for latest course:</w:t>
      </w:r>
    </w:p>
    <w:p w:rsidR="00A613FA" w:rsidRDefault="00A613FA" w:rsidP="00A613FA">
      <w:r>
        <w:t>http://pacific.gc-solutions.net/content2017/Encompass World/DHS_ Sample Allocation/03_Project_Development/Construction/Media_Development/Build/Sample Allocation Procedures - Storyline output</w:t>
      </w:r>
    </w:p>
    <w:p w:rsidR="00A613FA" w:rsidRDefault="00A613FA" w:rsidP="00A613FA"/>
    <w:p w:rsidR="00A613FA" w:rsidRDefault="00A613FA" w:rsidP="00A613FA">
      <w:r>
        <w:t>Path for client provided SB:</w:t>
      </w:r>
    </w:p>
    <w:p w:rsidR="00A613FA" w:rsidRDefault="00A613FA" w:rsidP="00A613FA">
      <w:r>
        <w:t xml:space="preserve">http://pacific.gc-solutions.net/content2017/Encompass World/DHS_ Sample Allocation/03_Project_Development/Construction/Client_Inputs_Requirements/Base_Content/4.Sample Allocation Draft </w:t>
      </w:r>
      <w:proofErr w:type="spellStart"/>
      <w:r>
        <w:t>Storyboard_ME_RR_GB</w:t>
      </w:r>
      <w:proofErr w:type="spellEnd"/>
      <w:r>
        <w:t xml:space="preserve"> final.docx</w:t>
      </w:r>
    </w:p>
    <w:p w:rsidR="00CF0EB5" w:rsidRDefault="00CF0EB5"/>
    <w:sectPr w:rsidR="00CF0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B5F7F"/>
    <w:multiLevelType w:val="hybridMultilevel"/>
    <w:tmpl w:val="B8AC2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3FA"/>
    <w:rsid w:val="00A613FA"/>
    <w:rsid w:val="00CF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3F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13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13FA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3F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13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13F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1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cific.gc-solutions.net/content2017/Encompass%20World/DHS_%20Sample%20Allocation/03_Project_Development/Construction/Client_Inputs_Requirements/Base_Content/Sample%20Allocation%20Module%20Script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Kakkar</dc:creator>
  <cp:lastModifiedBy>Sumit Kakkar</cp:lastModifiedBy>
  <cp:revision>1</cp:revision>
  <dcterms:created xsi:type="dcterms:W3CDTF">2017-05-19T12:05:00Z</dcterms:created>
  <dcterms:modified xsi:type="dcterms:W3CDTF">2017-05-19T12:07:00Z</dcterms:modified>
</cp:coreProperties>
</file>