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Expense Tracker Using Cloud Computing</w:t>
      </w:r>
    </w:p>
    <w:p>
      <w:r>
        <w:t>FFM CIE 2 | SY BTech | Semester IV | Course Code: 2603MD12</w:t>
      </w:r>
    </w:p>
    <w:p>
      <w:r>
        <w:t>Financial Data Analysis and Management System Using Emerging Technologies</w:t>
      </w:r>
    </w:p>
    <w:p>
      <w:pPr>
        <w:pStyle w:val="Heading1"/>
      </w:pPr>
      <w:r>
        <w:t>1. Problem Definition</w:t>
      </w:r>
    </w:p>
    <w:p>
      <w:r>
        <w:t>Managing personal finances can be difficult when income and expenses are recorded in different places or not recorded consistently. This project proposes a simple application to record transactions, summarize income and expenses, compare spending with a budget, and visualize spending categories. The system is a student prototype and does not connect to bank accounts.</w:t>
      </w:r>
    </w:p>
    <w:p>
      <w:pPr>
        <w:pStyle w:val="Heading1"/>
      </w:pPr>
      <w:r>
        <w:t>2. Objectives</w:t>
      </w:r>
    </w:p>
    <w:p>
      <w:pPr>
        <w:pStyle w:val="ListBullet"/>
      </w:pPr>
      <w:r>
        <w:t>Record income and expense transactions with date, category, description and amount.</w:t>
      </w:r>
    </w:p>
    <w:p>
      <w:pPr>
        <w:pStyle w:val="ListBullet"/>
      </w:pPr>
      <w:r>
        <w:t>Calculate total income, total expenses, balance and savings rate.</w:t>
      </w:r>
    </w:p>
    <w:p>
      <w:pPr>
        <w:pStyle w:val="ListBullet"/>
      </w:pPr>
      <w:r>
        <w:t>Compare expenses with a user-entered monthly budget.</w:t>
      </w:r>
    </w:p>
    <w:p>
      <w:pPr>
        <w:pStyle w:val="ListBullet"/>
      </w:pPr>
      <w:r>
        <w:t>Display expense category and monthly spending charts.</w:t>
      </w:r>
    </w:p>
    <w:p>
      <w:pPr>
        <w:pStyle w:val="ListBullet"/>
      </w:pPr>
      <w:r>
        <w:t>Allow transaction data to be downloaded as CSV.</w:t>
      </w:r>
    </w:p>
    <w:p>
      <w:pPr>
        <w:pStyle w:val="ListBullet"/>
      </w:pPr>
      <w:r>
        <w:t>Demonstrate a cloud-computing deployment as a planned implementation step.</w:t>
      </w:r>
    </w:p>
    <w:p>
      <w:pPr>
        <w:pStyle w:val="Heading1"/>
      </w:pPr>
      <w:r>
        <w:t>3. Dataset Description</w:t>
      </w:r>
    </w:p>
    <w:p>
      <w:r>
        <w:t>The project includes data/transactions.csv, a small synthetic sample dataset created for demonstration. Fields: date (transaction date), type (Income or Expense), category (financial category), description (short note), amount (transaction value in Indian rupees). Example categories include Food, Transport, Education, Shopping, Bills, Health, Entertainment, Salary and Other. The sample is not real personal or bank data. Because it is synthetic, no external source citation applies. If a public dataset is substituted, its title, publisher, URL and access date must be added here.</w:t>
      </w:r>
    </w:p>
    <w:p>
      <w:pPr>
        <w:pStyle w:val="Heading1"/>
      </w:pPr>
      <w:r>
        <w:t>4. System / Solution Architecture</w:t>
      </w:r>
    </w:p>
    <w:p>
      <w:r>
        <w:t>User → Streamlit interface → Python calculation and validation → Pandas transaction table → CSV storage → Plotly charts and downloadable CSV. In the current prototype, CSV storage is local. Cloud deployment or a cloud database is a separate step required to demonstrate the selected emerging technology.</w:t>
      </w:r>
    </w:p>
    <w:p>
      <w:pPr>
        <w:pStyle w:val="Heading1"/>
      </w:pPr>
      <w:r>
        <w:t>5. Technology Implementation</w:t>
      </w:r>
    </w:p>
    <w:p>
      <w:r>
        <w:t>Python is used for application logic. Streamlit provides the web interface. Pandas loads, validates and aggregates transaction data. Plotly creates category and monthly expense charts. CSV provides simple persistence and export. The present code runs locally; cloud computing is not yet implemented. For compliance, deploy the app to a cloud platform or connect a cloud database, then document the service, deployment URL and screenshots after the actual deployment.</w:t>
      </w:r>
    </w:p>
    <w:p>
      <w:pPr>
        <w:pStyle w:val="Heading1"/>
      </w:pPr>
      <w:r>
        <w:t>6. Testing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Input / action</w:t>
            </w:r>
          </w:p>
        </w:tc>
        <w:tc>
          <w:tcPr>
            <w:tcW w:type="dxa" w:w="2160"/>
          </w:tcPr>
          <w:p>
            <w:r>
              <w:t>Expected result</w:t>
            </w:r>
          </w:p>
        </w:tc>
        <w:tc>
          <w:tcPr>
            <w:tcW w:type="dxa" w:w="2160"/>
          </w:tcPr>
          <w:p>
            <w:r>
              <w:t>Observed result</w:t>
            </w:r>
          </w:p>
        </w:tc>
      </w:tr>
      <w:tr>
        <w:tc>
          <w:tcPr>
            <w:tcW w:type="dxa" w:w="2160"/>
          </w:tcPr>
          <w:p>
            <w:r>
              <w:t>T1</w:t>
            </w:r>
          </w:p>
        </w:tc>
        <w:tc>
          <w:tcPr>
            <w:tcW w:type="dxa" w:w="2160"/>
          </w:tcPr>
          <w:p>
            <w:r>
              <w:t>Add income ₹20,000</w:t>
            </w:r>
          </w:p>
        </w:tc>
        <w:tc>
          <w:tcPr>
            <w:tcW w:type="dxa" w:w="2160"/>
          </w:tcPr>
          <w:p>
            <w:r>
              <w:t>Income total increases by ₹20,000</w:t>
            </w:r>
          </w:p>
        </w:tc>
        <w:tc>
          <w:tcPr>
            <w:tcW w:type="dxa" w:w="2160"/>
          </w:tcPr>
          <w:p>
            <w:r>
              <w:t>To be recorded during execution</w:t>
            </w:r>
          </w:p>
        </w:tc>
      </w:tr>
      <w:tr>
        <w:tc>
          <w:tcPr>
            <w:tcW w:type="dxa" w:w="2160"/>
          </w:tcPr>
          <w:p>
            <w:r>
              <w:t>T2</w:t>
            </w:r>
          </w:p>
        </w:tc>
        <w:tc>
          <w:tcPr>
            <w:tcW w:type="dxa" w:w="2160"/>
          </w:tcPr>
          <w:p>
            <w:r>
              <w:t>Add expense ₹1,800</w:t>
            </w:r>
          </w:p>
        </w:tc>
        <w:tc>
          <w:tcPr>
            <w:tcW w:type="dxa" w:w="2160"/>
          </w:tcPr>
          <w:p>
            <w:r>
              <w:t>Expense total increases by ₹1,800</w:t>
            </w:r>
          </w:p>
        </w:tc>
        <w:tc>
          <w:tcPr>
            <w:tcW w:type="dxa" w:w="2160"/>
          </w:tcPr>
          <w:p>
            <w:r>
              <w:t>To be recorded during execution</w:t>
            </w:r>
          </w:p>
        </w:tc>
      </w:tr>
      <w:tr>
        <w:tc>
          <w:tcPr>
            <w:tcW w:type="dxa" w:w="2160"/>
          </w:tcPr>
          <w:p>
            <w:r>
              <w:t>T3</w:t>
            </w:r>
          </w:p>
        </w:tc>
        <w:tc>
          <w:tcPr>
            <w:tcW w:type="dxa" w:w="2160"/>
          </w:tcPr>
          <w:p>
            <w:r>
              <w:t>Add amount 0</w:t>
            </w:r>
          </w:p>
        </w:tc>
        <w:tc>
          <w:tcPr>
            <w:tcW w:type="dxa" w:w="2160"/>
          </w:tcPr>
          <w:p>
            <w:r>
              <w:t>Validation message; transaction not saved</w:t>
            </w:r>
          </w:p>
        </w:tc>
        <w:tc>
          <w:tcPr>
            <w:tcW w:type="dxa" w:w="2160"/>
          </w:tcPr>
          <w:p>
            <w:r>
              <w:t>To be recorded during execution</w:t>
            </w:r>
          </w:p>
        </w:tc>
      </w:tr>
      <w:tr>
        <w:tc>
          <w:tcPr>
            <w:tcW w:type="dxa" w:w="2160"/>
          </w:tcPr>
          <w:p>
            <w:r>
              <w:t>T4</w:t>
            </w:r>
          </w:p>
        </w:tc>
        <w:tc>
          <w:tcPr>
            <w:tcW w:type="dxa" w:w="2160"/>
          </w:tcPr>
          <w:p>
            <w:r>
              <w:t>Expenses below budget</w:t>
            </w:r>
          </w:p>
        </w:tc>
        <w:tc>
          <w:tcPr>
            <w:tcW w:type="dxa" w:w="2160"/>
          </w:tcPr>
          <w:p>
            <w:r>
              <w:t>Remaining budget shown</w:t>
            </w:r>
          </w:p>
        </w:tc>
        <w:tc>
          <w:tcPr>
            <w:tcW w:type="dxa" w:w="2160"/>
          </w:tcPr>
          <w:p>
            <w:r>
              <w:t>To be recorded during execution</w:t>
            </w:r>
          </w:p>
        </w:tc>
      </w:tr>
      <w:tr>
        <w:tc>
          <w:tcPr>
            <w:tcW w:type="dxa" w:w="2160"/>
          </w:tcPr>
          <w:p>
            <w:r>
              <w:t>T5</w:t>
            </w:r>
          </w:p>
        </w:tc>
        <w:tc>
          <w:tcPr>
            <w:tcW w:type="dxa" w:w="2160"/>
          </w:tcPr>
          <w:p>
            <w:r>
              <w:t>Expenses exceed budget</w:t>
            </w:r>
          </w:p>
        </w:tc>
        <w:tc>
          <w:tcPr>
            <w:tcW w:type="dxa" w:w="2160"/>
          </w:tcPr>
          <w:p>
            <w:r>
              <w:t>Budget warning shown</w:t>
            </w:r>
          </w:p>
        </w:tc>
        <w:tc>
          <w:tcPr>
            <w:tcW w:type="dxa" w:w="2160"/>
          </w:tcPr>
          <w:p>
            <w:r>
              <w:t>To be recorded during execution</w:t>
            </w:r>
          </w:p>
        </w:tc>
      </w:tr>
      <w:tr>
        <w:tc>
          <w:tcPr>
            <w:tcW w:type="dxa" w:w="2160"/>
          </w:tcPr>
          <w:p>
            <w:r>
              <w:t>T6</w:t>
            </w:r>
          </w:p>
        </w:tc>
        <w:tc>
          <w:tcPr>
            <w:tcW w:type="dxa" w:w="2160"/>
          </w:tcPr>
          <w:p>
            <w:r>
              <w:t>Download CSV</w:t>
            </w:r>
          </w:p>
        </w:tc>
        <w:tc>
          <w:tcPr>
            <w:tcW w:type="dxa" w:w="2160"/>
          </w:tcPr>
          <w:p>
            <w:r>
              <w:t>CSV file downloads with transactions</w:t>
            </w:r>
          </w:p>
        </w:tc>
        <w:tc>
          <w:tcPr>
            <w:tcW w:type="dxa" w:w="2160"/>
          </w:tcPr>
          <w:p>
            <w:r>
              <w:t>To be recorded during execution</w:t>
            </w:r>
          </w:p>
        </w:tc>
      </w:tr>
      <w:tr>
        <w:tc>
          <w:tcPr>
            <w:tcW w:type="dxa" w:w="2160"/>
          </w:tcPr>
          <w:p>
            <w:r>
              <w:t>T7</w:t>
            </w:r>
          </w:p>
        </w:tc>
        <w:tc>
          <w:tcPr>
            <w:tcW w:type="dxa" w:w="2160"/>
          </w:tcPr>
          <w:p>
            <w:r>
              <w:t>Clear transactions</w:t>
            </w:r>
          </w:p>
        </w:tc>
        <w:tc>
          <w:tcPr>
            <w:tcW w:type="dxa" w:w="2160"/>
          </w:tcPr>
          <w:p>
            <w:r>
              <w:t>Transaction table becomes empty</w:t>
            </w:r>
          </w:p>
        </w:tc>
        <w:tc>
          <w:tcPr>
            <w:tcW w:type="dxa" w:w="2160"/>
          </w:tcPr>
          <w:p>
            <w:r>
              <w:t>To be recorded during execution</w:t>
            </w:r>
          </w:p>
        </w:tc>
      </w:tr>
    </w:tbl>
    <w:p>
      <w:r>
        <w:t>Run each test in the application and replace 'To be recorded during execution' with the actual observed result. Do not report unexecuted tests as passed.</w:t>
      </w:r>
    </w:p>
    <w:p>
      <w:pPr>
        <w:pStyle w:val="Heading1"/>
      </w:pPr>
      <w:r>
        <w:t>7. Results and Discussion</w:t>
      </w:r>
    </w:p>
    <w:p>
      <w:r>
        <w:t>The dashboard is designed to summarize income, expenses, balance and savings rate, show budget status, and visualize expenses by category and month. With the included synthetic sample, expected totals are income ₹20,000 and expenses ₹8,000, giving balance ₹12,000 and savings rate 60%. These values should be confirmed by running the application. Charts depend on the transactions present.</w:t>
      </w:r>
    </w:p>
    <w:p>
      <w:pPr>
        <w:pStyle w:val="Heading1"/>
      </w:pPr>
      <w:r>
        <w:t>8. Conclusion and Future Scope</w:t>
      </w:r>
    </w:p>
    <w:p>
      <w:r>
        <w:t>The prototype provides a simple method to record and analyze personal financial transactions. It demonstrates data entry, aggregation, budget comparison, charts and CSV export. Future scope includes cloud database storage, user authentication, persistent budgets, mobile-friendly design, recurring transactions, and additional financial insights. Cloud deployment must be completed and evidenced before claiming cloud computing implementation.</w:t>
      </w:r>
    </w:p>
    <w:p>
      <w:pPr>
        <w:pStyle w:val="Heading1"/>
      </w:pPr>
      <w:r>
        <w:t>References / Dataset Source</w:t>
      </w:r>
    </w:p>
    <w:p>
      <w:r>
        <w:t>Synthetic sample dataset generated for this student prototype (data/transactions.csv). No external dataset used. Assignment requirements are based on the provided FFM CIE 2 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