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60"/>
        <w:jc w:val="center"/>
      </w:pPr>
      <w:r>
        <w:rPr>
          <w:rFonts w:ascii="Arial" w:cs="Arial" w:eastAsia="Arial" w:hAnsi="Arial"/>
          <w:b/>
          <w:bCs/>
          <w:color w:val="1A1A1A"/>
          <w:sz w:val="28"/>
          <w:szCs w:val="28"/>
        </w:rPr>
        <w:t xml:space="preserve">EXIMP &amp; CLOVES INFRASTRUCTURE LIMITED</w:t>
      </w:r>
    </w:p>
    <w:p>
      <w:pPr>
        <w:spacing w:before="0" w:after="600"/>
        <w:jc w:val="center"/>
      </w:pPr>
      <w:r>
        <w:rPr>
          <w:rFonts w:ascii="Arial" w:cs="Arial" w:eastAsia="Arial" w:hAnsi="Arial"/>
          <w:color w:val="777777"/>
          <w:sz w:val="20"/>
          <w:szCs w:val="20"/>
        </w:rPr>
        <w:t xml:space="preserve">RC 8311800</w:t>
      </w:r>
    </w:p>
    <w:p>
      <w:pPr>
        <w:pBdr>
          <w:top w:val="single" w:color="C47D0A" w:sz="8" w:space="8"/>
          <w:bottom w:val="single" w:color="C47D0A" w:sz="8" w:space="8"/>
        </w:pBdr>
        <w:spacing w:before="0" w:after="200"/>
        <w:jc w:val="center"/>
      </w:pPr>
      <w:r>
        <w:rPr>
          <w:rFonts w:ascii="Arial" w:cs="Arial" w:eastAsia="Arial" w:hAnsi="Arial"/>
          <w:b/>
          <w:bCs/>
          <w:color w:val="C47D0A"/>
          <w:sz w:val="36"/>
          <w:szCs w:val="36"/>
        </w:rPr>
        <w:t xml:space="preserve">PRODUCT REQUIREMENTS DOCUMENT 5</w:t>
      </w:r>
    </w:p>
    <w:p>
      <w:pPr>
        <w:spacing w:before="200" w:after="120"/>
        <w:jc w:val="center"/>
      </w:pPr>
      <w:r>
        <w:rPr>
          <w:rFonts w:ascii="Arial" w:cs="Arial" w:eastAsia="Arial" w:hAnsi="Arial"/>
          <w:b/>
          <w:bCs/>
          <w:color w:val="1A1A1A"/>
          <w:sz w:val="44"/>
          <w:szCs w:val="44"/>
        </w:rPr>
        <w:t xml:space="preserve">Contract of Sale Automation &amp;</w:t>
      </w:r>
    </w:p>
    <w:p>
      <w:pPr>
        <w:spacing w:before="0" w:after="600"/>
        <w:jc w:val="center"/>
      </w:pPr>
      <w:r>
        <w:rPr>
          <w:rFonts w:ascii="Arial" w:cs="Arial" w:eastAsia="Arial" w:hAnsi="Arial"/>
          <w:b/>
          <w:bCs/>
          <w:color w:val="1A1A1A"/>
          <w:sz w:val="44"/>
          <w:szCs w:val="44"/>
        </w:rPr>
        <w:t xml:space="preserve">Digital Signing Portal</w:t>
      </w:r>
    </w:p>
    <w:p>
      <w:pPr>
        <w:spacing w:before="0" w:after="80"/>
        <w:jc w:val="center"/>
      </w:pPr>
      <w:r>
        <w:rPr>
          <w:rFonts w:ascii="Arial" w:cs="Arial" w:eastAsia="Arial" w:hAnsi="Arial"/>
          <w:color w:val="777777"/>
          <w:sz w:val="20"/>
          <w:szCs w:val="20"/>
        </w:rPr>
        <w:t xml:space="preserve">Version 1.0</w:t>
      </w:r>
    </w:p>
    <w:p>
      <w:pPr>
        <w:spacing w:before="0" w:after="80"/>
        <w:jc w:val="center"/>
      </w:pPr>
      <w:r>
        <w:rPr>
          <w:rFonts w:ascii="Arial" w:cs="Arial" w:eastAsia="Arial" w:hAnsi="Arial"/>
          <w:color w:val="777777"/>
          <w:sz w:val="20"/>
          <w:szCs w:val="20"/>
        </w:rPr>
        <w:t xml:space="preserve">March 2026</w:t>
      </w:r>
    </w:p>
    <w:p>
      <w:pPr>
        <w:spacing w:before="0" w:after="80"/>
        <w:jc w:val="center"/>
      </w:pPr>
      <w:r>
        <w:rPr>
          <w:rFonts w:ascii="Arial" w:cs="Arial" w:eastAsia="Arial" w:hAnsi="Arial"/>
          <w:i/>
          <w:iCs/>
          <w:color w:val="999999"/>
          <w:sz w:val="18"/>
          <w:szCs w:val="18"/>
        </w:rPr>
        <w:t xml:space="preserve">Read alongside PRD 1, PRD 2, PRD 3, PRD 4, and the Addendum</w:t>
      </w:r>
    </w:p>
    <w:p>
      <w:r>
        <w:br w:type="page"/>
      </w:r>
    </w:p>
    <w:p>
      <w:pPr>
        <w:pStyle w:val="Heading1"/>
        <w:spacing w:before="360" w:after="120"/>
      </w:pPr>
      <w:r>
        <w:rPr>
          <w:rFonts w:ascii="Arial" w:cs="Arial" w:eastAsia="Arial" w:hAnsi="Arial"/>
          <w:b/>
          <w:bCs/>
          <w:color w:val="1A1A1A"/>
          <w:sz w:val="32"/>
          <w:szCs w:val="32"/>
        </w:rPr>
        <w:t xml:space="preserve">1. Overview</w:t>
      </w:r>
    </w:p>
    <w:p>
      <w:pPr>
        <w:spacing w:before="80" w:after="80" w:line="276"/>
      </w:pPr>
      <w:r>
        <w:rPr>
          <w:rFonts w:ascii="Arial" w:cs="Arial" w:eastAsia="Arial" w:hAnsi="Arial"/>
          <w:color w:val="1A1A1A"/>
          <w:sz w:val="20"/>
          <w:szCs w:val="20"/>
        </w:rPr>
        <w:t xml:space="preserve">This PRD covers the complete automation of the Contract of Sale process for Eximp &amp; Cloves Infrastructure Limited. The existing system already generates invoices, receipts, and statements of account. This document extends that system to generate, circulate, and execute Contracts of Sale with legally valid digital signatures from all required parties.</w:t>
      </w:r>
    </w:p>
    <w:p>
      <w:pPr>
        <w:spacing w:before="0" w:after="120"/>
      </w:pPr>
    </w:p>
    <w:p>
      <w:pPr>
        <w:spacing w:before="80" w:after="80" w:line="276"/>
      </w:pPr>
      <w:r>
        <w:rPr>
          <w:rFonts w:ascii="Arial" w:cs="Arial" w:eastAsia="Arial" w:hAnsi="Arial"/>
          <w:color w:val="1A1A1A"/>
          <w:sz w:val="20"/>
          <w:szCs w:val="20"/>
        </w:rPr>
        <w:t xml:space="preserve">The four parties who must sign each Contract of Sale are: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Party</w:t>
            </w:r>
          </w:p>
        </w:tc>
        <w:tc>
          <w:tcPr>
            <w:tcW w:type="dxa" w:w="2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Who</w:t>
            </w:r>
          </w:p>
        </w:tc>
        <w:tc>
          <w:tcPr>
            <w:tcW w:type="dxa" w:w="43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How Signature is Captured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Purchaser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land buyer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Already captured from Google Form — stored as signature_base64 on invoices table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Director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Eximp &amp; Cloves Director</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Stored once in system — auto-embedded on every contract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Secretary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Eximp &amp; Cloves Secretary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Stored once in system — auto-embedded on every contract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Witness 1 &amp; 2</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Purchaser's chosen witnesses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Unique signing link sent to purchaser who shares with witnesses</w:t>
            </w:r>
          </w:p>
        </w:tc>
      </w:tr>
    </w:tbl>
    <w:p>
      <w:pPr>
        <w:spacing w:before="0" w:after="120"/>
      </w:pPr>
    </w:p>
    <w:p>
      <w:pPr>
        <w:pBdr>
          <w:left w:val="single" w:color="C47D0A" w:sz="12" w:space="8"/>
        </w:pBdr>
        <w:spacing w:before="80" w:after="80"/>
        <w:ind w:left="360"/>
      </w:pPr>
      <w:r>
        <w:rPr>
          <w:rFonts w:ascii="Arial" w:cs="Arial" w:eastAsia="Arial" w:hAnsi="Arial"/>
          <w:i/>
          <w:iCs/>
          <w:color w:val="555555"/>
          <w:sz w:val="18"/>
          <w:szCs w:val="18"/>
        </w:rPr>
        <w:t xml:space="preserve">The purchaser signature is already being collected from the Google Form and working correctly. The Director and Secretary signatures are stored once and reused. Only the witness signatures require the new signing portal described in this PRD.</w:t>
      </w:r>
    </w:p>
    <w:p>
      <w:pPr>
        <w:spacing w:before="0" w:after="120"/>
      </w:pPr>
    </w:p>
    <w:p>
      <w:pPr>
        <w:spacing w:before="80" w:after="80" w:line="276"/>
      </w:pPr>
      <w:r>
        <w:rPr>
          <w:rFonts w:ascii="Arial" w:cs="Arial" w:eastAsia="Arial" w:hAnsi="Arial"/>
          <w:color w:val="1A1A1A"/>
          <w:sz w:val="20"/>
          <w:szCs w:val="20"/>
        </w:rPr>
        <w:t xml:space="preserve">Legal basis in Nigeria:</w:t>
      </w:r>
    </w:p>
    <w:p>
      <w:pPr>
        <w:pStyle w:val="ListParagraph"/>
        <w:numPr>
          <w:ilvl w:val="0"/>
          <w:numId w:val="2"/>
        </w:numPr>
        <w:spacing w:before="60" w:after="60"/>
      </w:pPr>
      <w:r>
        <w:rPr>
          <w:rFonts w:ascii="Arial" w:cs="Arial" w:eastAsia="Arial" w:hAnsi="Arial"/>
          <w:color w:val="1A1A1A"/>
          <w:sz w:val="20"/>
          <w:szCs w:val="20"/>
        </w:rPr>
        <w:t xml:space="preserve">Evidence Act 2011, Section 84 — electronic documents are admissible as evidence</w:t>
      </w:r>
    </w:p>
    <w:p>
      <w:pPr>
        <w:pStyle w:val="ListParagraph"/>
        <w:numPr>
          <w:ilvl w:val="0"/>
          <w:numId w:val="2"/>
        </w:numPr>
        <w:spacing w:before="60" w:after="60"/>
      </w:pPr>
      <w:r>
        <w:rPr>
          <w:rFonts w:ascii="Arial" w:cs="Arial" w:eastAsia="Arial" w:hAnsi="Arial"/>
          <w:color w:val="1A1A1A"/>
          <w:sz w:val="20"/>
          <w:szCs w:val="20"/>
        </w:rPr>
        <w:t xml:space="preserve">Cybercrimes Act 2015 — electronic signatures are legally recognised</w:t>
      </w:r>
    </w:p>
    <w:p>
      <w:pPr>
        <w:pStyle w:val="ListParagraph"/>
        <w:numPr>
          <w:ilvl w:val="0"/>
          <w:numId w:val="2"/>
        </w:numPr>
        <w:spacing w:before="60" w:after="60"/>
      </w:pPr>
      <w:r>
        <w:rPr>
          <w:rFonts w:ascii="Arial" w:cs="Arial" w:eastAsia="Arial" w:hAnsi="Arial"/>
          <w:color w:val="1A1A1A"/>
          <w:sz w:val="20"/>
          <w:szCs w:val="20"/>
        </w:rPr>
        <w:t xml:space="preserve">NITDA Guidelines — digital transactions between parties are valid</w:t>
      </w:r>
    </w:p>
    <w:p>
      <w:pPr>
        <w:spacing w:before="0" w:after="120"/>
      </w:pPr>
    </w:p>
    <w:p>
      <w:pPr>
        <w:spacing w:before="80" w:after="80" w:line="276"/>
      </w:pPr>
      <w:r>
        <w:rPr>
          <w:rFonts w:ascii="Arial" w:cs="Arial" w:eastAsia="Arial" w:hAnsi="Arial"/>
          <w:color w:val="1A1A1A"/>
          <w:sz w:val="20"/>
          <w:szCs w:val="20"/>
        </w:rPr>
        <w:t xml:space="preserve">This approach is used by Landwey, Purple Group, and PropertyPro for their digital contract executions.</w:t>
      </w:r>
    </w:p>
    <w:p>
      <w:pPr>
        <w:spacing w:before="0" w:after="120"/>
      </w:pPr>
    </w:p>
    <w:p>
      <w:pPr>
        <w:pStyle w:val="Heading1"/>
        <w:spacing w:before="360" w:after="120"/>
      </w:pPr>
      <w:r>
        <w:rPr>
          <w:rFonts w:ascii="Arial" w:cs="Arial" w:eastAsia="Arial" w:hAnsi="Arial"/>
          <w:b/>
          <w:bCs/>
          <w:color w:val="1A1A1A"/>
          <w:sz w:val="32"/>
          <w:szCs w:val="32"/>
        </w:rPr>
        <w:t xml:space="preserve">2. End-to-End Contract Workflow</w:t>
      </w:r>
    </w:p>
    <w:p>
      <w:pPr>
        <w:pStyle w:val="Heading2"/>
        <w:pBdr>
          <w:bottom w:val="single" w:color="C47D0A" w:sz="4" w:space="4"/>
        </w:pBdr>
        <w:spacing w:before="280" w:after="100"/>
      </w:pPr>
      <w:r>
        <w:rPr>
          <w:rFonts w:ascii="Arial" w:cs="Arial" w:eastAsia="Arial" w:hAnsi="Arial"/>
          <w:b/>
          <w:bCs/>
          <w:color w:val="C47D0A"/>
          <w:sz w:val="26"/>
          <w:szCs w:val="26"/>
        </w:rPr>
        <w:t xml:space="preserve">2.1 Complete Flow</w:t>
      </w:r>
    </w:p>
    <w:p>
      <w:pPr>
        <w:spacing w:before="120" w:after="120"/>
      </w:pPr>
      <w:r>
        <w:rPr>
          <w:rFonts w:ascii="Arial" w:cs="Arial" w:eastAsia="Arial" w:hAnsi="Arial"/>
          <w:color w:val="1A1A1A"/>
          <w:sz w:val="20"/>
          <w:szCs w:val="20"/>
        </w:rPr>
        <w:t xml:space="preserve">The complete contract lifecycle from form submission to executed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rPr>
          <w:tblHeader/>
        </w:trPr>
        <w:tc>
          <w:tcPr>
            <w:tcW w:type="dxa" w:w="72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Step</w:t>
            </w:r>
          </w:p>
        </w:tc>
        <w:tc>
          <w:tcPr>
            <w:tcW w:type="dxa" w:w="264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Who</w:t>
            </w:r>
          </w:p>
        </w:tc>
        <w:tc>
          <w:tcPr>
            <w:tcW w:type="dxa" w:w="6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Action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(auto)</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 submits Google Form — invoice created, invoice email sent</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6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6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Reviews form submission, verifies payment proof in Pending Verifications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Confirms payment — receipt + statement sent to client automatically</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6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6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Clicks "Generate Contract" on the invoice — system creates a draft Contract of Sale PDF</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(auto)</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Unique signing token generated — signing session created in database</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6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System (auto)</w:t>
            </w:r>
          </w:p>
        </w:tc>
        <w:tc>
          <w:tcPr>
            <w:tcW w:type="dxa" w:w="6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Email sent to client with the signing link and instructions for witnesses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Forwards the unique signing link to Witness 1 and Witness 2</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26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Witness 1 &amp; 2</w:t>
            </w:r>
          </w:p>
        </w:tc>
        <w:tc>
          <w:tcPr>
            <w:tcW w:type="dxa" w:w="6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Open the link, enter their details, draw or upload their signature, submit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(auto)</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Once both witnesses have signed — admin is notified</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26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6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Reviews and clicks "Generate Final Contract" — all 5 signatures embedded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11</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(auto)</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Final executed Contract of Sale PDF emailed to client and stored in system</w:t>
            </w:r>
          </w:p>
        </w:tc>
      </w:tr>
    </w:tbl>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2.2 Why This Approach Is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Feature</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Google Form</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This Signing Portal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Branded experience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 — Eximp &amp; Cloves branded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Live signature drawing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 — canvas pad + upload option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Linked to specific contract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 — unique token per contract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Link expiry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 — 7 days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Audit trail (IP + timestamp)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 — full log per signature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Auto-generates final PDF</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Witness sees what they sign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 — contract summary shown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Legal appearance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 — professional portal</w:t>
            </w:r>
          </w:p>
        </w:tc>
      </w:tr>
    </w:tbl>
    <w:p>
      <w:pPr>
        <w:spacing w:before="0" w:after="120"/>
      </w:pPr>
    </w:p>
    <w:p>
      <w:pPr>
        <w:pStyle w:val="Heading1"/>
        <w:spacing w:before="360" w:after="120"/>
      </w:pPr>
      <w:r>
        <w:rPr>
          <w:rFonts w:ascii="Arial" w:cs="Arial" w:eastAsia="Arial" w:hAnsi="Arial"/>
          <w:b/>
          <w:bCs/>
          <w:color w:val="1A1A1A"/>
          <w:sz w:val="32"/>
          <w:szCs w:val="32"/>
        </w:rPr>
        <w:t xml:space="preserve">3. The Witness Signing Page</w:t>
      </w:r>
    </w:p>
    <w:p>
      <w:pPr>
        <w:pStyle w:val="Heading2"/>
        <w:pBdr>
          <w:bottom w:val="single" w:color="C47D0A" w:sz="4" w:space="4"/>
        </w:pBdr>
        <w:spacing w:before="280" w:after="100"/>
      </w:pPr>
      <w:r>
        <w:rPr>
          <w:rFonts w:ascii="Arial" w:cs="Arial" w:eastAsia="Arial" w:hAnsi="Arial"/>
          <w:b/>
          <w:bCs/>
          <w:color w:val="C47D0A"/>
          <w:sz w:val="26"/>
          <w:szCs w:val="26"/>
        </w:rPr>
        <w:t xml:space="preserve">3.1 URL Structure</w:t>
      </w:r>
    </w:p>
    <w:p>
      <w:pPr>
        <w:spacing w:before="80" w:after="80" w:line="276"/>
      </w:pPr>
      <w:r>
        <w:rPr>
          <w:rFonts w:ascii="Arial" w:cs="Arial" w:eastAsia="Arial" w:hAnsi="Arial"/>
          <w:color w:val="1A1A1A"/>
          <w:sz w:val="20"/>
          <w:szCs w:val="20"/>
        </w:rPr>
        <w:t xml:space="preserve">The signing page is served directly from the existing FastAPI application — no new hosting needed.</w:t>
      </w:r>
    </w:p>
    <w:p>
      <w:pPr>
        <w:spacing w:before="0" w:after="60"/>
      </w:pPr>
    </w:p>
    <w:p>
      <w:pPr>
        <w:pBdr>
          <w:left w:val="single" w:color="C47D0A" w:sz="12" w:space="8"/>
        </w:pBdr>
        <w:shd w:fill="F5F5F5" w:val="clear"/>
        <w:spacing w:before="80" w:after="80"/>
        <w:ind w:left="360"/>
      </w:pPr>
      <w:r>
        <w:rPr>
          <w:rFonts w:ascii="Courier New" w:cs="Courier New" w:eastAsia="Courier New" w:hAnsi="Courier New"/>
          <w:color w:val="1A1A1A"/>
          <w:sz w:val="20"/>
          <w:szCs w:val="20"/>
        </w:rPr>
        <w:t xml:space="preserve">app.eximps-cloves.com/sign/{unique_token}</w:t>
      </w:r>
    </w:p>
    <w:p>
      <w:pPr>
        <w:spacing w:before="0" w:after="60"/>
      </w:pPr>
    </w:p>
    <w:p>
      <w:pPr>
        <w:spacing w:before="80" w:after="80" w:line="276"/>
      </w:pPr>
      <w:r>
        <w:rPr>
          <w:rFonts w:ascii="Arial" w:cs="Arial" w:eastAsia="Arial" w:hAnsi="Arial"/>
          <w:color w:val="1A1A1A"/>
          <w:sz w:val="20"/>
          <w:szCs w:val="20"/>
        </w:rPr>
        <w:t xml:space="preserve">Each token is a unique UUID generated when the admin initiates a contract. It expires automatically after 7 days. After a witness submits their signature, the link shows "Signature already submitted" if accessed again.</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3.2 What the Witness Sees</w:t>
      </w:r>
    </w:p>
    <w:p>
      <w:pPr>
        <w:spacing w:before="80" w:after="80" w:line="276"/>
      </w:pPr>
      <w:r>
        <w:rPr>
          <w:rFonts w:ascii="Arial" w:cs="Arial" w:eastAsia="Arial" w:hAnsi="Arial"/>
          <w:color w:val="1A1A1A"/>
          <w:sz w:val="20"/>
          <w:szCs w:val="20"/>
        </w:rPr>
        <w:t xml:space="preserve">The page is clean, mobile-friendly, and Eximp &amp; Cloves branded. It contains:</w:t>
      </w:r>
    </w:p>
    <w:p>
      <w:pPr>
        <w:spacing w:before="0" w:after="60"/>
      </w:pPr>
    </w:p>
    <w:p>
      <w:pPr>
        <w:pStyle w:val="ListParagraph"/>
        <w:numPr>
          <w:ilvl w:val="0"/>
          <w:numId w:val="2"/>
        </w:numPr>
        <w:spacing w:before="60" w:after="60"/>
      </w:pPr>
      <w:r>
        <w:rPr>
          <w:rFonts w:ascii="Arial" w:cs="Arial" w:eastAsia="Arial" w:hAnsi="Arial"/>
          <w:color w:val="1A1A1A"/>
          <w:sz w:val="20"/>
          <w:szCs w:val="20"/>
        </w:rPr>
        <w:t xml:space="preserve">Company logo and branding at the top</w:t>
      </w:r>
    </w:p>
    <w:p>
      <w:pPr>
        <w:pStyle w:val="ListParagraph"/>
        <w:numPr>
          <w:ilvl w:val="0"/>
          <w:numId w:val="2"/>
        </w:numPr>
        <w:spacing w:before="60" w:after="60"/>
      </w:pPr>
      <w:r>
        <w:rPr>
          <w:rFonts w:ascii="Arial" w:cs="Arial" w:eastAsia="Arial" w:hAnsi="Arial"/>
          <w:color w:val="1A1A1A"/>
          <w:sz w:val="20"/>
          <w:szCs w:val="20"/>
        </w:rPr>
        <w:t xml:space="preserve">A clear title: "Contract Witness Signing — [Estate Name]"</w:t>
      </w:r>
    </w:p>
    <w:p>
      <w:pPr>
        <w:pStyle w:val="ListParagraph"/>
        <w:numPr>
          <w:ilvl w:val="0"/>
          <w:numId w:val="2"/>
        </w:numPr>
        <w:spacing w:before="60" w:after="60"/>
      </w:pPr>
      <w:r>
        <w:rPr>
          <w:rFonts w:ascii="Arial" w:cs="Arial" w:eastAsia="Arial" w:hAnsi="Arial"/>
          <w:color w:val="1A1A1A"/>
          <w:sz w:val="20"/>
          <w:szCs w:val="20"/>
        </w:rPr>
        <w:t xml:space="preserve">A brief summary of what they are witnessing: Purchaser name, property, date</w:t>
      </w:r>
    </w:p>
    <w:p>
      <w:pPr>
        <w:pStyle w:val="ListParagraph"/>
        <w:numPr>
          <w:ilvl w:val="0"/>
          <w:numId w:val="2"/>
        </w:numPr>
        <w:spacing w:before="60" w:after="60"/>
      </w:pPr>
      <w:r>
        <w:rPr>
          <w:rFonts w:ascii="Arial" w:cs="Arial" w:eastAsia="Arial" w:hAnsi="Arial"/>
          <w:color w:val="1A1A1A"/>
          <w:sz w:val="20"/>
          <w:szCs w:val="20"/>
        </w:rPr>
        <w:t xml:space="preserve">A legal notice: "By signing below, you confirm you have personally witnessed the execution of this Contract of Sale"</w:t>
      </w:r>
    </w:p>
    <w:p>
      <w:pPr>
        <w:pStyle w:val="ListParagraph"/>
        <w:numPr>
          <w:ilvl w:val="0"/>
          <w:numId w:val="2"/>
        </w:numPr>
        <w:spacing w:before="60" w:after="60"/>
      </w:pPr>
      <w:r>
        <w:rPr>
          <w:rFonts w:ascii="Arial" w:cs="Arial" w:eastAsia="Arial" w:hAnsi="Arial"/>
          <w:color w:val="1A1A1A"/>
          <w:sz w:val="20"/>
          <w:szCs w:val="20"/>
        </w:rPr>
        <w:t xml:space="preserve">Form fields: Full Name (required), Address (required), Occupation (required)</w:t>
      </w:r>
    </w:p>
    <w:p>
      <w:pPr>
        <w:pStyle w:val="ListParagraph"/>
        <w:numPr>
          <w:ilvl w:val="0"/>
          <w:numId w:val="2"/>
        </w:numPr>
        <w:spacing w:before="60" w:after="60"/>
      </w:pPr>
      <w:r>
        <w:rPr>
          <w:rFonts w:ascii="Arial" w:cs="Arial" w:eastAsia="Arial" w:hAnsi="Arial"/>
          <w:color w:val="1A1A1A"/>
          <w:sz w:val="20"/>
          <w:szCs w:val="20"/>
        </w:rPr>
        <w:t xml:space="preserve">Signature input — two options (see Section 3.3)</w:t>
      </w:r>
    </w:p>
    <w:p>
      <w:pPr>
        <w:pStyle w:val="ListParagraph"/>
        <w:numPr>
          <w:ilvl w:val="0"/>
          <w:numId w:val="2"/>
        </w:numPr>
        <w:spacing w:before="60" w:after="60"/>
      </w:pPr>
      <w:r>
        <w:rPr>
          <w:rFonts w:ascii="Arial" w:cs="Arial" w:eastAsia="Arial" w:hAnsi="Arial"/>
          <w:color w:val="1A1A1A"/>
          <w:sz w:val="20"/>
          <w:szCs w:val="20"/>
        </w:rPr>
        <w:t xml:space="preserve">A Submit button — disabled until all fields are filled and a signature is provided</w:t>
      </w:r>
    </w:p>
    <w:p>
      <w:pPr>
        <w:pStyle w:val="ListParagraph"/>
        <w:numPr>
          <w:ilvl w:val="0"/>
          <w:numId w:val="2"/>
        </w:numPr>
        <w:spacing w:before="60" w:after="60"/>
      </w:pPr>
      <w:r>
        <w:rPr>
          <w:rFonts w:ascii="Arial" w:cs="Arial" w:eastAsia="Arial" w:hAnsi="Arial"/>
          <w:color w:val="1A1A1A"/>
          <w:sz w:val="20"/>
          <w:szCs w:val="20"/>
        </w:rPr>
        <w:t xml:space="preserve">After submission: a confirmation screen — "Thank you. Your signature has been recorded."</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3.3 Signature Input — Two Options</w:t>
      </w:r>
    </w:p>
    <w:p>
      <w:pPr>
        <w:spacing w:before="80" w:after="80" w:line="276"/>
      </w:pPr>
      <w:r>
        <w:rPr>
          <w:rFonts w:ascii="Arial" w:cs="Arial" w:eastAsia="Arial" w:hAnsi="Arial"/>
          <w:color w:val="1A1A1A"/>
          <w:sz w:val="20"/>
          <w:szCs w:val="20"/>
        </w:rPr>
        <w:t xml:space="preserve">The witness page must support BOTH methods for capturing signatures. This is important because some devices (especially older phones) may not support canvas drawing reliably.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Method</w:t>
            </w:r>
          </w:p>
        </w:tc>
        <w:tc>
          <w:tcPr>
            <w:tcW w:type="dxa" w:w="37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Option A — Draw Signature</w:t>
            </w:r>
          </w:p>
        </w:tc>
        <w:tc>
          <w:tcPr>
            <w:tcW w:type="dxa" w:w="37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Option B — Upload Signature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Library</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signature_pad.js (open source — used by DocuSign and Adobe)</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Standard HTML file input: accept="image/*"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How it works</w:t>
            </w:r>
          </w:p>
        </w:tc>
        <w:tc>
          <w:tcPr>
            <w:tcW w:type="dxa" w:w="3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Witness draws signature with finger (mobile) or mouse (desktop) on a canvas element</w:t>
            </w:r>
          </w:p>
        </w:tc>
        <w:tc>
          <w:tcPr>
            <w:tcW w:type="dxa" w:w="3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Witness takes a photo of their handwritten signature or uploads an image file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Output</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PNG image as base64 data URI — extracted from canvas via toDataURL()</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Image file converted to base64 on the frontend using FileReader API</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Best for</w:t>
            </w:r>
          </w:p>
        </w:tc>
        <w:tc>
          <w:tcPr>
            <w:tcW w:type="dxa" w:w="3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Touchscreen phones, tablets, modern laptops with trackpad</w:t>
            </w:r>
          </w:p>
        </w:tc>
        <w:tc>
          <w:tcPr>
            <w:tcW w:type="dxa" w:w="3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Older phones, witnesses who prefer physical signature, poor touchscreen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Stored as</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signature_base64 in witness_signatures table — identical format to purchaser signature</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Same — converted to base64 before sending to API</w:t>
            </w:r>
          </w:p>
        </w:tc>
      </w:tr>
    </w:tbl>
    <w:p>
      <w:pPr>
        <w:spacing w:before="0" w:after="120"/>
      </w:pPr>
    </w:p>
    <w:p>
      <w:pPr>
        <w:spacing w:before="80" w:after="80" w:line="276"/>
      </w:pPr>
      <w:r>
        <w:rPr>
          <w:rFonts w:ascii="Arial" w:cs="Arial" w:eastAsia="Arial" w:hAnsi="Arial"/>
          <w:color w:val="1A1A1A"/>
          <w:sz w:val="20"/>
          <w:szCs w:val="20"/>
        </w:rPr>
        <w:t xml:space="preserve">The UI should show a tab switcher at the top of the signature section:</w:t>
      </w:r>
    </w:p>
    <w:p>
      <w:pPr>
        <w:spacing w:before="0" w:after="60"/>
      </w:pPr>
    </w:p>
    <w:p>
      <w:pPr>
        <w:shd w:fill="F5F5F5" w:val="clear"/>
        <w:spacing w:before="80" w:after="80"/>
        <w:ind w:left="360"/>
      </w:pPr>
      <w:r>
        <w:rPr>
          <w:rFonts w:ascii="Courier New" w:cs="Courier New" w:eastAsia="Courier New" w:hAnsi="Courier New"/>
          <w:color w:val="1A1A1A"/>
          <w:sz w:val="20"/>
          <w:szCs w:val="20"/>
        </w:rPr>
        <w:t xml:space="preserve">[ Draw Signature ]  [ Upload Signature ]</w:t>
      </w:r>
    </w:p>
    <w:p>
      <w:pPr>
        <w:spacing w:before="0" w:after="60"/>
      </w:pPr>
    </w:p>
    <w:p>
      <w:pPr>
        <w:spacing w:before="80" w:after="80" w:line="276"/>
      </w:pPr>
      <w:r>
        <w:rPr>
          <w:rFonts w:ascii="Arial" w:cs="Arial" w:eastAsia="Arial" w:hAnsi="Arial"/>
          <w:color w:val="1A1A1A"/>
          <w:sz w:val="20"/>
          <w:szCs w:val="20"/>
        </w:rPr>
        <w:t xml:space="preserve">Switching tabs clears the other input. Only one method can be active at a time. Both methods produce identical base64 output stored in the same database column.</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3.4 Signature Pad Implementation</w:t>
      </w:r>
    </w:p>
    <w:p>
      <w:pPr>
        <w:spacing w:before="80" w:after="80" w:line="276"/>
      </w:pPr>
      <w:r>
        <w:rPr>
          <w:rFonts w:ascii="Arial" w:cs="Arial" w:eastAsia="Arial" w:hAnsi="Arial"/>
          <w:color w:val="1A1A1A"/>
          <w:sz w:val="20"/>
          <w:szCs w:val="20"/>
        </w:rPr>
        <w:t xml:space="preserve">Use signature_pad.js loaded from CDN:</w:t>
      </w:r>
    </w:p>
    <w:p>
      <w:pPr>
        <w:spacing w:before="0" w:after="60"/>
      </w:pPr>
    </w:p>
    <w:p>
      <w:pPr>
        <w:shd w:fill="F5F5F5" w:val="clear"/>
        <w:spacing w:before="80" w:after="80"/>
        <w:ind w:left="360"/>
      </w:pPr>
      <w:r>
        <w:rPr>
          <w:rFonts w:ascii="Courier New" w:cs="Courier New" w:eastAsia="Courier New" w:hAnsi="Courier New"/>
          <w:color w:val="1A1A1A"/>
          <w:sz w:val="18"/>
          <w:szCs w:val="18"/>
        </w:rPr>
        <w:t xml:space="preserve">https://cdn.jsdelivr.net/npm/signature_pad@4.1.7/dist/signature_pad.umd.min.js</w:t>
      </w:r>
    </w:p>
    <w:p>
      <w:pPr>
        <w:spacing w:before="0" w:after="60"/>
      </w:pPr>
    </w:p>
    <w:p>
      <w:pPr>
        <w:spacing w:before="80" w:after="80" w:line="276"/>
      </w:pPr>
      <w:r>
        <w:rPr>
          <w:rFonts w:ascii="Arial" w:cs="Arial" w:eastAsia="Arial" w:hAnsi="Arial"/>
          <w:color w:val="1A1A1A"/>
          <w:sz w:val="20"/>
          <w:szCs w:val="20"/>
        </w:rPr>
        <w:t xml:space="preserve">Canvas element setup:</w:t>
      </w:r>
    </w:p>
    <w:p>
      <w:pPr>
        <w:spacing w:before="0" w:after="60"/>
      </w:pPr>
    </w:p>
    <w:p>
      <w:pPr>
        <w:shd w:fill="F5F5F5" w:val="clear"/>
        <w:spacing w:before="80" w:after="80"/>
        <w:ind w:left="360"/>
      </w:pPr>
      <w:r>
        <w:rPr>
          <w:rFonts w:ascii="Courier New" w:cs="Courier New" w:eastAsia="Courier New" w:hAnsi="Courier New"/>
          <w:color w:val="1A1A1A"/>
          <w:sz w:val="16"/>
          <w:szCs w:val="16"/>
        </w:rPr>
        <w:t xml:space="preserve">&lt;canvas id="sig-pad" width="400" height="150" style="border:1px solid #ddd; border-radius:6px; touch-action:none;"&gt;&lt;/canvas&gt;</w:t>
      </w:r>
    </w:p>
    <w:p>
      <w:pPr>
        <w:spacing w:before="0" w:after="60"/>
      </w:pPr>
    </w:p>
    <w:p>
      <w:pPr>
        <w:pBdr>
          <w:left w:val="single" w:color="C47D0A" w:sz="12" w:space="8"/>
        </w:pBdr>
        <w:spacing w:before="80" w:after="80"/>
        <w:ind w:left="360"/>
      </w:pPr>
      <w:r>
        <w:rPr>
          <w:rFonts w:ascii="Arial" w:cs="Arial" w:eastAsia="Arial" w:hAnsi="Arial"/>
          <w:i/>
          <w:iCs/>
          <w:color w:val="555555"/>
          <w:sz w:val="18"/>
          <w:szCs w:val="18"/>
        </w:rPr>
        <w:t xml:space="preserve">The touch-action:none CSS is critical — without it, drawing on mobile causes the page to scroll instead of drawing the signature.</w:t>
      </w:r>
    </w:p>
    <w:p>
      <w:pPr>
        <w:spacing w:before="0" w:after="60"/>
      </w:pPr>
    </w:p>
    <w:p>
      <w:pPr>
        <w:spacing w:before="80" w:after="80" w:line="276"/>
      </w:pPr>
      <w:r>
        <w:rPr>
          <w:rFonts w:ascii="Arial" w:cs="Arial" w:eastAsia="Arial" w:hAnsi="Arial"/>
          <w:color w:val="1A1A1A"/>
          <w:sz w:val="20"/>
          <w:szCs w:val="20"/>
        </w:rPr>
        <w:t xml:space="preserve">JavaScript initialisation:</w:t>
      </w:r>
    </w:p>
    <w:p>
      <w:pPr>
        <w:spacing w:before="0" w:after="60"/>
      </w:pPr>
    </w:p>
    <w:p>
      <w:pPr>
        <w:shd w:fill="F5F5F5" w:val="clear"/>
        <w:spacing w:before="80" w:after="80"/>
        <w:ind w:left="360"/>
      </w:pPr>
      <w:r>
        <w:rPr>
          <w:rFonts w:ascii="Courier New" w:cs="Courier New" w:eastAsia="Courier New" w:hAnsi="Courier New"/>
          <w:color w:val="1A1A1A"/>
          <w:sz w:val="16"/>
          <w:szCs w:val="16"/>
        </w:rPr>
        <w:t xml:space="preserve">const canvas = document.getElementById("sig-pad");
const signaturePad = new SignaturePad(canvas, {
  backgroundColor: "rgb(255, 255, 255)",
  penColor: "rgb(0, 0, 0)"
});
// Extract base64 when submitting:
const base64 = signaturePad.toDataURL("image/png");</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3.5 Upload Option Implementation</w:t>
      </w:r>
    </w:p>
    <w:p>
      <w:pPr>
        <w:shd w:fill="F5F5F5" w:val="clear"/>
        <w:spacing w:before="80" w:after="80"/>
        <w:ind w:left="360"/>
      </w:pPr>
      <w:r>
        <w:rPr>
          <w:rFonts w:ascii="Courier New" w:cs="Courier New" w:eastAsia="Courier New" w:hAnsi="Courier New"/>
          <w:color w:val="1A1A1A"/>
          <w:sz w:val="16"/>
          <w:szCs w:val="16"/>
        </w:rPr>
        <w:t xml:space="preserve">&lt;input type="file" id="sig-upload" accept="image/*" capture="environment"&gt;
// Convert to base64:
document.getElementById("sig-upload").onchange = (e) =&gt; {
  const file = e.target.files[0];
  const reader = new FileReader();
  reader.onload = (ev) =&gt; {
    uploadedBase64 = ev.target.result; // data:image/jpeg;base64,...
  };
  reader.readAsDataURL(file);
};</w:t>
      </w:r>
    </w:p>
    <w:p>
      <w:pPr>
        <w:spacing w:before="0" w:after="60"/>
      </w:pPr>
    </w:p>
    <w:p>
      <w:pPr>
        <w:pBdr>
          <w:left w:val="single" w:color="C47D0A" w:sz="12" w:space="8"/>
        </w:pBdr>
        <w:spacing w:before="80" w:after="80"/>
        <w:ind w:left="360"/>
      </w:pPr>
      <w:r>
        <w:rPr>
          <w:rFonts w:ascii="Arial" w:cs="Arial" w:eastAsia="Arial" w:hAnsi="Arial"/>
          <w:i/>
          <w:iCs/>
          <w:color w:val="555555"/>
          <w:sz w:val="18"/>
          <w:szCs w:val="18"/>
        </w:rPr>
        <w:t xml:space="preserve">The capture="environment" attribute on mobile opens the camera directly, allowing witnesses to photograph their handwritten signature immediately.</w:t>
      </w:r>
    </w:p>
    <w:p>
      <w:pPr>
        <w:spacing w:before="0" w:after="120"/>
      </w:pPr>
    </w:p>
    <w:p>
      <w:pPr>
        <w:pStyle w:val="Heading1"/>
        <w:spacing w:before="360" w:after="120"/>
      </w:pPr>
      <w:r>
        <w:rPr>
          <w:rFonts w:ascii="Arial" w:cs="Arial" w:eastAsia="Arial" w:hAnsi="Arial"/>
          <w:b/>
          <w:bCs/>
          <w:color w:val="1A1A1A"/>
          <w:sz w:val="32"/>
          <w:szCs w:val="32"/>
        </w:rPr>
        <w:t xml:space="preserve">4. Database Schema</w:t>
      </w:r>
    </w:p>
    <w:p>
      <w:pPr>
        <w:pStyle w:val="Heading2"/>
        <w:pBdr>
          <w:bottom w:val="single" w:color="C47D0A" w:sz="4" w:space="4"/>
        </w:pBdr>
        <w:spacing w:before="280" w:after="100"/>
      </w:pPr>
      <w:r>
        <w:rPr>
          <w:rFonts w:ascii="Arial" w:cs="Arial" w:eastAsia="Arial" w:hAnsi="Arial"/>
          <w:b/>
          <w:bCs/>
          <w:color w:val="C47D0A"/>
          <w:sz w:val="26"/>
          <w:szCs w:val="26"/>
        </w:rPr>
        <w:t xml:space="preserve">4.1 New Tables</w:t>
      </w:r>
    </w:p>
    <w:p>
      <w:pPr>
        <w:spacing w:before="80" w:after="80" w:line="276"/>
      </w:pPr>
      <w:r>
        <w:rPr>
          <w:rFonts w:ascii="Arial" w:cs="Arial" w:eastAsia="Arial" w:hAnsi="Arial"/>
          <w:color w:val="1A1A1A"/>
          <w:sz w:val="20"/>
          <w:szCs w:val="20"/>
        </w:rPr>
        <w:t xml:space="preserve">Run the following SQL in the Supabase SQL Editor:</w:t>
      </w:r>
    </w:p>
    <w:p>
      <w:pPr>
        <w:spacing w:before="0" w:after="120"/>
      </w:pPr>
    </w:p>
    <w:p>
      <w:pPr>
        <w:pStyle w:val="Heading3"/>
        <w:spacing w:before="200" w:after="80"/>
      </w:pPr>
      <w:r>
        <w:rPr>
          <w:rFonts w:ascii="Arial" w:cs="Arial" w:eastAsia="Arial" w:hAnsi="Arial"/>
          <w:b/>
          <w:bCs/>
          <w:color w:val="1A1A1A"/>
          <w:sz w:val="22"/>
          <w:szCs w:val="22"/>
        </w:rPr>
        <w:t xml:space="preserve">contract_signing_sessions</w:t>
      </w:r>
    </w:p>
    <w:p>
      <w:pPr>
        <w:shd w:fill="F5F5F5" w:val="clear"/>
        <w:spacing w:before="80" w:after="80"/>
        <w:ind w:left="360"/>
      </w:pPr>
      <w:r>
        <w:rPr>
          <w:rFonts w:ascii="Courier New" w:cs="Courier New" w:eastAsia="Courier New" w:hAnsi="Courier New"/>
          <w:color w:val="1A1A1A"/>
          <w:sz w:val="16"/>
          <w:szCs w:val="16"/>
        </w:rPr>
        <w:t xml:space="preserve">CREATE TABLE IF NOT EXISTS contract_signing_sessions (
    id UUID DEFAULT gen_random_uuid() PRIMARY KEY,
    invoice_id UUID NOT NULL REFERENCES invoices(id),
    token VARCHAR(64) UNIQUE NOT NULL,
    expires_at TIMESTAMPTZ NOT NULL,
    status VARCHAR(50) DEFAULT 'pending'
        CHECK (status IN ('pending', 'partial', 'completed', 'expired')),
    created_by UUID REFERENCES admins(id),
    created_at TIMESTAMPTZ DEFAULT NOW()
);
ALTER TABLE contract_signing_sessions ENABLE ROW LEVEL SECURITY;</w:t>
      </w:r>
    </w:p>
    <w:p>
      <w:pPr>
        <w:spacing w:before="0" w:after="120"/>
      </w:pPr>
    </w:p>
    <w:p>
      <w:pPr>
        <w:pStyle w:val="Heading3"/>
        <w:spacing w:before="200" w:after="80"/>
      </w:pPr>
      <w:r>
        <w:rPr>
          <w:rFonts w:ascii="Arial" w:cs="Arial" w:eastAsia="Arial" w:hAnsi="Arial"/>
          <w:b/>
          <w:bCs/>
          <w:color w:val="1A1A1A"/>
          <w:sz w:val="22"/>
          <w:szCs w:val="22"/>
        </w:rPr>
        <w:t xml:space="preserve">witness_signatures</w:t>
      </w:r>
    </w:p>
    <w:p>
      <w:pPr>
        <w:shd w:fill="F5F5F5" w:val="clear"/>
        <w:spacing w:before="80" w:after="80"/>
        <w:ind w:left="360"/>
      </w:pPr>
      <w:r>
        <w:rPr>
          <w:rFonts w:ascii="Courier New" w:cs="Courier New" w:eastAsia="Courier New" w:hAnsi="Courier New"/>
          <w:color w:val="1A1A1A"/>
          <w:sz w:val="16"/>
          <w:szCs w:val="16"/>
        </w:rPr>
        <w:t xml:space="preserve">CREATE TABLE IF NOT EXISTS witness_signatures (
    id UUID DEFAULT gen_random_uuid() PRIMARY KEY,
    session_id UUID NOT NULL REFERENCES contract_signing_sessions(id),
    witness_number INTEGER NOT NULL CHECK (witness_number IN (1, 2)),
    full_name VARCHAR(255) NOT NULL,
    address TEXT NOT NULL,
    occupation VARCHAR(100) NOT NULL,
    signature_base64 TEXT NOT NULL,
    signature_method VARCHAR(20) DEFAULT 'drawn'
        CHECK (signature_method IN ('drawn', 'uploaded')),
    ip_address VARCHAR(50),
    user_agent TEXT,
    signed_at TIMESTAMPTZ DEFAULT NOW(),
    UNIQUE(session_id, witness_number)
);
ALTER TABLE witness_signatures ENABLE ROW LEVEL SECURITY;</w:t>
      </w:r>
    </w:p>
    <w:p>
      <w:pPr>
        <w:spacing w:before="0" w:after="120"/>
      </w:pPr>
    </w:p>
    <w:p>
      <w:pPr>
        <w:pStyle w:val="Heading3"/>
        <w:spacing w:before="200" w:after="80"/>
      </w:pPr>
      <w:r>
        <w:rPr>
          <w:rFonts w:ascii="Arial" w:cs="Arial" w:eastAsia="Arial" w:hAnsi="Arial"/>
          <w:b/>
          <w:bCs/>
          <w:color w:val="1A1A1A"/>
          <w:sz w:val="22"/>
          <w:szCs w:val="22"/>
        </w:rPr>
        <w:t xml:space="preserve">company_signatures</w:t>
      </w:r>
    </w:p>
    <w:p>
      <w:pPr>
        <w:shd w:fill="F5F5F5" w:val="clear"/>
        <w:spacing w:before="80" w:after="80"/>
        <w:ind w:left="360"/>
      </w:pPr>
      <w:r>
        <w:rPr>
          <w:rFonts w:ascii="Courier New" w:cs="Courier New" w:eastAsia="Courier New" w:hAnsi="Courier New"/>
          <w:color w:val="1A1A1A"/>
          <w:sz w:val="16"/>
          <w:szCs w:val="16"/>
        </w:rPr>
        <w:t xml:space="preserve">CREATE TABLE IF NOT EXISTS company_signatures (
    id UUID DEFAULT gen_random_uuid() PRIMARY KEY,
    role VARCHAR(50) NOT NULL CHECK (role IN ('director', 'secretary')),
    full_name VARCHAR(255) NOT NULL,
    signature_base64 TEXT NOT NULL,
    uploaded_by UUID REFERENCES admins(id),
    is_active BOOLEAN DEFAULT true,
    created_at TIMESTAMPTZ DEFAULT NOW()
);
ALTER TABLE company_signatures ENABLE ROW LEVEL SECURITY;</w:t>
      </w:r>
    </w:p>
    <w:p>
      <w:pPr>
        <w:spacing w:before="0" w:after="120"/>
      </w:pPr>
    </w:p>
    <w:p>
      <w:pPr>
        <w:pStyle w:val="Heading3"/>
        <w:spacing w:before="200" w:after="80"/>
      </w:pPr>
      <w:r>
        <w:rPr>
          <w:rFonts w:ascii="Arial" w:cs="Arial" w:eastAsia="Arial" w:hAnsi="Arial"/>
          <w:b/>
          <w:bCs/>
          <w:color w:val="1A1A1A"/>
          <w:sz w:val="22"/>
          <w:szCs w:val="22"/>
        </w:rPr>
        <w:t xml:space="preserve">contract_documents</w:t>
      </w:r>
    </w:p>
    <w:p>
      <w:pPr>
        <w:shd w:fill="F5F5F5" w:val="clear"/>
        <w:spacing w:before="80" w:after="80"/>
        <w:ind w:left="360"/>
      </w:pPr>
      <w:r>
        <w:rPr>
          <w:rFonts w:ascii="Courier New" w:cs="Courier New" w:eastAsia="Courier New" w:hAnsi="Courier New"/>
          <w:color w:val="1A1A1A"/>
          <w:sz w:val="16"/>
          <w:szCs w:val="16"/>
        </w:rPr>
        <w:t xml:space="preserve">CREATE TABLE IF NOT EXISTS contract_documents (
    id UUID DEFAULT gen_random_uuid() PRIMARY KEY,
    invoice_id UUID NOT NULL REFERENCES invoices(id),
    session_id UUID REFERENCES contract_signing_sessions(id),
    document_type VARCHAR(50) DEFAULT 'draft'
        CHECK (document_type IN ('draft', 'executed')),
    generated_by UUID REFERENCES admins(id),
    emailed_to VARCHAR(255),
    created_at TIMESTAMPTZ DEFAULT NOW()
);
ALTER TABLE contract_documents ENABLE ROW LEVEL SECURITY;</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4.2 Column Added to invoices Table</w:t>
      </w:r>
    </w:p>
    <w:p>
      <w:pPr>
        <w:spacing w:before="80" w:after="80" w:line="276"/>
      </w:pPr>
      <w:r>
        <w:rPr>
          <w:rFonts w:ascii="Arial" w:cs="Arial" w:eastAsia="Arial" w:hAnsi="Arial"/>
          <w:color w:val="1A1A1A"/>
          <w:sz w:val="20"/>
          <w:szCs w:val="20"/>
        </w:rPr>
        <w:t xml:space="preserve">The invoices table already has signature_base64 (purchaser signature from Google Form). No new columns are needed on the invoices table. All contract data is stored in the new tables above.</w:t>
      </w:r>
    </w:p>
    <w:p>
      <w:pPr>
        <w:spacing w:before="0" w:after="120"/>
      </w:pPr>
    </w:p>
    <w:p>
      <w:pPr>
        <w:pStyle w:val="Heading1"/>
        <w:spacing w:before="360" w:after="120"/>
      </w:pPr>
      <w:r>
        <w:rPr>
          <w:rFonts w:ascii="Arial" w:cs="Arial" w:eastAsia="Arial" w:hAnsi="Arial"/>
          <w:b/>
          <w:bCs/>
          <w:color w:val="1A1A1A"/>
          <w:sz w:val="32"/>
          <w:szCs w:val="32"/>
        </w:rPr>
        <w:t xml:space="preserve">5. 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rPr>
          <w:tblHeader/>
        </w:trPr>
        <w:tc>
          <w:tcPr>
            <w:tcW w:type="dxa" w:w="9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Method</w:t>
            </w:r>
          </w:p>
        </w:tc>
        <w:tc>
          <w:tcPr>
            <w:tcW w:type="dxa" w:w="3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Endpoint</w:t>
            </w:r>
          </w:p>
        </w:tc>
        <w:tc>
          <w:tcPr>
            <w:tcW w:type="dxa" w:w="15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Auth</w:t>
            </w:r>
          </w:p>
        </w:tc>
        <w:tc>
          <w:tcPr>
            <w:tcW w:type="dxa" w:w="37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Description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/api/contracts/{invoice_id}/initiate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 signing session + unique token. Creates draft contract PDF.</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/api/contracts/{invoice_id}/status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JWT</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Check signing progress — how many witnesses have signed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/api/contracts/{invoice_id}/generate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 final executed PDF with all 5 signatures embedded</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/api/contracts/{invoice_id}/resend-link</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JWT</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Resend the signing link email to the client</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/sign/{token}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 (public)</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Render the witness signing page — validates token, shows contract summary</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/api/sign/{token}/witness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None (public)</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Submit a witness signature — full name, address, occupation, base64 signature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/api/company-signatures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Admin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List active Director and Secretary signatures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/api/company-signatures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JWT Admin</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Upload or replace Director / Secretary signature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DELETE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/api/company-signatures/{id}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Admin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Remove a company signature</w:t>
            </w:r>
          </w:p>
        </w:tc>
      </w:tr>
    </w:tbl>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5.1 Token Generation Logic</w:t>
      </w:r>
    </w:p>
    <w:p>
      <w:pPr>
        <w:shd w:fill="F5F5F5" w:val="clear"/>
        <w:spacing w:before="80" w:after="80"/>
        <w:ind w:left="360"/>
      </w:pPr>
      <w:r>
        <w:rPr>
          <w:rFonts w:ascii="Courier New" w:cs="Courier New" w:eastAsia="Courier New" w:hAnsi="Courier New"/>
          <w:color w:val="1A1A1A"/>
          <w:sz w:val="16"/>
          <w:szCs w:val="16"/>
        </w:rPr>
        <w:t xml:space="preserve">import secrets
from datetime import datetime, timedelta
def generate_signing_token():
    return secrets.token_urlsafe(32)  # 43-char URL-safe random string
def create_signing_session(invoice_id, admin_id, db):
    token = generate_signing_token()
    expires_at = datetime.utcnow() + timedelta(days=7)
    session = db.table("contract_signing_sessions").insert({
        "invoice_id": invoice_id,
        "token": token,
        "expires_at": expires_at.isoformat(),
        "status": "pending",
        "created_by": admin_id
    }).execute()
    return token</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5.2 Witness Submission Validation</w:t>
      </w:r>
    </w:p>
    <w:p>
      <w:pPr>
        <w:spacing w:before="80" w:after="80" w:line="276"/>
      </w:pPr>
      <w:r>
        <w:rPr>
          <w:rFonts w:ascii="Arial" w:cs="Arial" w:eastAsia="Arial" w:hAnsi="Arial"/>
          <w:color w:val="1A1A1A"/>
          <w:sz w:val="20"/>
          <w:szCs w:val="20"/>
        </w:rPr>
        <w:t xml:space="preserve">Before accepting a witness signature, the backend must validate:</w:t>
      </w:r>
    </w:p>
    <w:p>
      <w:pPr>
        <w:pStyle w:val="ListParagraph"/>
        <w:numPr>
          <w:ilvl w:val="0"/>
          <w:numId w:val="3"/>
        </w:numPr>
        <w:spacing w:before="60" w:after="60"/>
      </w:pPr>
      <w:r>
        <w:rPr>
          <w:rFonts w:ascii="Arial" w:cs="Arial" w:eastAsia="Arial" w:hAnsi="Arial"/>
          <w:color w:val="1A1A1A"/>
          <w:sz w:val="20"/>
          <w:szCs w:val="20"/>
        </w:rPr>
        <w:t xml:space="preserve">Token exists in contract_signing_sessions table</w:t>
      </w:r>
    </w:p>
    <w:p>
      <w:pPr>
        <w:pStyle w:val="ListParagraph"/>
        <w:numPr>
          <w:ilvl w:val="0"/>
          <w:numId w:val="3"/>
        </w:numPr>
        <w:spacing w:before="60" w:after="60"/>
      </w:pPr>
      <w:r>
        <w:rPr>
          <w:rFonts w:ascii="Arial" w:cs="Arial" w:eastAsia="Arial" w:hAnsi="Arial"/>
          <w:color w:val="1A1A1A"/>
          <w:sz w:val="20"/>
          <w:szCs w:val="20"/>
        </w:rPr>
        <w:t xml:space="preserve">Token has not expired (expires_at &gt; now)</w:t>
      </w:r>
    </w:p>
    <w:p>
      <w:pPr>
        <w:pStyle w:val="ListParagraph"/>
        <w:numPr>
          <w:ilvl w:val="0"/>
          <w:numId w:val="3"/>
        </w:numPr>
        <w:spacing w:before="60" w:after="60"/>
      </w:pPr>
      <w:r>
        <w:rPr>
          <w:rFonts w:ascii="Arial" w:cs="Arial" w:eastAsia="Arial" w:hAnsi="Arial"/>
          <w:color w:val="1A1A1A"/>
          <w:sz w:val="20"/>
          <w:szCs w:val="20"/>
        </w:rPr>
        <w:t xml:space="preserve">Session status is "pending" or "partial" — not "completed" or "expired"</w:t>
      </w:r>
    </w:p>
    <w:p>
      <w:pPr>
        <w:pStyle w:val="ListParagraph"/>
        <w:numPr>
          <w:ilvl w:val="0"/>
          <w:numId w:val="3"/>
        </w:numPr>
        <w:spacing w:before="60" w:after="60"/>
      </w:pPr>
      <w:r>
        <w:rPr>
          <w:rFonts w:ascii="Arial" w:cs="Arial" w:eastAsia="Arial" w:hAnsi="Arial"/>
          <w:color w:val="1A1A1A"/>
          <w:sz w:val="20"/>
          <w:szCs w:val="20"/>
        </w:rPr>
        <w:t xml:space="preserve">witness_number is 1 or 2</w:t>
      </w:r>
    </w:p>
    <w:p>
      <w:pPr>
        <w:pStyle w:val="ListParagraph"/>
        <w:numPr>
          <w:ilvl w:val="0"/>
          <w:numId w:val="3"/>
        </w:numPr>
        <w:spacing w:before="60" w:after="60"/>
      </w:pPr>
      <w:r>
        <w:rPr>
          <w:rFonts w:ascii="Arial" w:cs="Arial" w:eastAsia="Arial" w:hAnsi="Arial"/>
          <w:color w:val="1A1A1A"/>
          <w:sz w:val="20"/>
          <w:szCs w:val="20"/>
        </w:rPr>
        <w:t xml:space="preserve">This witness_number has not already submitted for this session (UNIQUE constraint)</w:t>
      </w:r>
    </w:p>
    <w:p>
      <w:pPr>
        <w:pStyle w:val="ListParagraph"/>
        <w:numPr>
          <w:ilvl w:val="0"/>
          <w:numId w:val="3"/>
        </w:numPr>
        <w:spacing w:before="60" w:after="60"/>
      </w:pPr>
      <w:r>
        <w:rPr>
          <w:rFonts w:ascii="Arial" w:cs="Arial" w:eastAsia="Arial" w:hAnsi="Arial"/>
          <w:color w:val="1A1A1A"/>
          <w:sz w:val="20"/>
          <w:szCs w:val="20"/>
        </w:rPr>
        <w:t xml:space="preserve">All required fields are present: full_name, address, occupation, signature_base64</w:t>
      </w:r>
    </w:p>
    <w:p>
      <w:pPr>
        <w:pStyle w:val="ListParagraph"/>
        <w:numPr>
          <w:ilvl w:val="0"/>
          <w:numId w:val="3"/>
        </w:numPr>
        <w:spacing w:before="60" w:after="60"/>
      </w:pPr>
      <w:r>
        <w:rPr>
          <w:rFonts w:ascii="Arial" w:cs="Arial" w:eastAsia="Arial" w:hAnsi="Arial"/>
          <w:color w:val="1A1A1A"/>
          <w:sz w:val="20"/>
          <w:szCs w:val="20"/>
        </w:rPr>
        <w:t xml:space="preserve">signature_base64 starts with "data:image/" — basic format validation</w:t>
      </w:r>
    </w:p>
    <w:p>
      <w:pPr>
        <w:spacing w:before="0" w:after="60"/>
      </w:pPr>
    </w:p>
    <w:p>
      <w:pPr>
        <w:spacing w:before="80" w:after="80" w:line="276"/>
      </w:pPr>
      <w:r>
        <w:rPr>
          <w:rFonts w:ascii="Arial" w:cs="Arial" w:eastAsia="Arial" w:hAnsi="Arial"/>
          <w:color w:val="1A1A1A"/>
          <w:sz w:val="20"/>
          <w:szCs w:val="20"/>
        </w:rPr>
        <w:t xml:space="preserve">After a successful submission, update the session status:</w:t>
      </w:r>
    </w:p>
    <w:p>
      <w:pPr>
        <w:pStyle w:val="ListParagraph"/>
        <w:numPr>
          <w:ilvl w:val="0"/>
          <w:numId w:val="2"/>
        </w:numPr>
        <w:spacing w:before="60" w:after="60"/>
      </w:pPr>
      <w:r>
        <w:rPr>
          <w:rFonts w:ascii="Arial" w:cs="Arial" w:eastAsia="Arial" w:hAnsi="Arial"/>
          <w:color w:val="1A1A1A"/>
          <w:sz w:val="20"/>
          <w:szCs w:val="20"/>
        </w:rPr>
        <w:t xml:space="preserve">1 witness signed → status = "partial"</w:t>
      </w:r>
    </w:p>
    <w:p>
      <w:pPr>
        <w:pStyle w:val="ListParagraph"/>
        <w:numPr>
          <w:ilvl w:val="0"/>
          <w:numId w:val="2"/>
        </w:numPr>
        <w:spacing w:before="60" w:after="60"/>
      </w:pPr>
      <w:r>
        <w:rPr>
          <w:rFonts w:ascii="Arial" w:cs="Arial" w:eastAsia="Arial" w:hAnsi="Arial"/>
          <w:color w:val="1A1A1A"/>
          <w:sz w:val="20"/>
          <w:szCs w:val="20"/>
        </w:rPr>
        <w:t xml:space="preserve">2 witnesses signed → status = "completed", notify admin</w:t>
      </w:r>
    </w:p>
    <w:p>
      <w:pPr>
        <w:spacing w:before="0" w:after="120"/>
      </w:pPr>
    </w:p>
    <w:p>
      <w:pPr>
        <w:pStyle w:val="Heading1"/>
        <w:spacing w:before="360" w:after="120"/>
      </w:pPr>
      <w:r>
        <w:rPr>
          <w:rFonts w:ascii="Arial" w:cs="Arial" w:eastAsia="Arial" w:hAnsi="Arial"/>
          <w:b/>
          <w:bCs/>
          <w:color w:val="1A1A1A"/>
          <w:sz w:val="32"/>
          <w:szCs w:val="32"/>
        </w:rPr>
        <w:t xml:space="preserve">6. Contract PDF Generation</w:t>
      </w:r>
    </w:p>
    <w:p>
      <w:pPr>
        <w:pStyle w:val="Heading2"/>
        <w:pBdr>
          <w:bottom w:val="single" w:color="C47D0A" w:sz="4" w:space="4"/>
        </w:pBdr>
        <w:spacing w:before="280" w:after="100"/>
      </w:pPr>
      <w:r>
        <w:rPr>
          <w:rFonts w:ascii="Arial" w:cs="Arial" w:eastAsia="Arial" w:hAnsi="Arial"/>
          <w:b/>
          <w:bCs/>
          <w:color w:val="C47D0A"/>
          <w:sz w:val="26"/>
          <w:szCs w:val="26"/>
        </w:rPr>
        <w:t xml:space="preserve">6.1 Draft Contract</w:t>
      </w:r>
    </w:p>
    <w:p>
      <w:pPr>
        <w:spacing w:before="80" w:after="80" w:line="276"/>
      </w:pPr>
      <w:r>
        <w:rPr>
          <w:rFonts w:ascii="Arial" w:cs="Arial" w:eastAsia="Arial" w:hAnsi="Arial"/>
          <w:color w:val="1A1A1A"/>
          <w:sz w:val="20"/>
          <w:szCs w:val="20"/>
        </w:rPr>
        <w:t xml:space="preserve">When admin clicks "Generate Contract" on an invoice, the system generates a DRAFT contract PDF. This is the same layout as the Tokyo contract you shared, but filled with the client's data. The draft shows:</w:t>
      </w:r>
    </w:p>
    <w:p>
      <w:pPr>
        <w:pStyle w:val="ListParagraph"/>
        <w:numPr>
          <w:ilvl w:val="0"/>
          <w:numId w:val="2"/>
        </w:numPr>
        <w:spacing w:before="60" w:after="60"/>
      </w:pPr>
      <w:r>
        <w:rPr>
          <w:rFonts w:ascii="Arial" w:cs="Arial" w:eastAsia="Arial" w:hAnsi="Arial"/>
          <w:color w:val="1A1A1A"/>
          <w:sz w:val="20"/>
          <w:szCs w:val="20"/>
        </w:rPr>
        <w:t xml:space="preserve">All client details from the invoices and clients tables</w:t>
      </w:r>
    </w:p>
    <w:p>
      <w:pPr>
        <w:pStyle w:val="ListParagraph"/>
        <w:numPr>
          <w:ilvl w:val="0"/>
          <w:numId w:val="2"/>
        </w:numPr>
        <w:spacing w:before="60" w:after="60"/>
      </w:pPr>
      <w:r>
        <w:rPr>
          <w:rFonts w:ascii="Arial" w:cs="Arial" w:eastAsia="Arial" w:hAnsi="Arial"/>
          <w:color w:val="1A1A1A"/>
          <w:sz w:val="20"/>
          <w:szCs w:val="20"/>
        </w:rPr>
        <w:t xml:space="preserve">Property details — estate name, size, location, purchase price</w:t>
      </w:r>
    </w:p>
    <w:p>
      <w:pPr>
        <w:pStyle w:val="ListParagraph"/>
        <w:numPr>
          <w:ilvl w:val="0"/>
          <w:numId w:val="2"/>
        </w:numPr>
        <w:spacing w:before="60" w:after="60"/>
      </w:pPr>
      <w:r>
        <w:rPr>
          <w:rFonts w:ascii="Arial" w:cs="Arial" w:eastAsia="Arial" w:hAnsi="Arial"/>
          <w:color w:val="1A1A1A"/>
          <w:sz w:val="20"/>
          <w:szCs w:val="20"/>
        </w:rPr>
        <w:t xml:space="preserve">Purchaser signature already embedded (from Google Form)</w:t>
      </w:r>
    </w:p>
    <w:p>
      <w:pPr>
        <w:pStyle w:val="ListParagraph"/>
        <w:numPr>
          <w:ilvl w:val="0"/>
          <w:numId w:val="2"/>
        </w:numPr>
        <w:spacing w:before="60" w:after="60"/>
      </w:pPr>
      <w:r>
        <w:rPr>
          <w:rFonts w:ascii="Arial" w:cs="Arial" w:eastAsia="Arial" w:hAnsi="Arial"/>
          <w:color w:val="1A1A1A"/>
          <w:sz w:val="20"/>
          <w:szCs w:val="20"/>
        </w:rPr>
        <w:t xml:space="preserve">Director and Secretary signature placeholders (filled from company_signatures table)</w:t>
      </w:r>
    </w:p>
    <w:p>
      <w:pPr>
        <w:pStyle w:val="ListParagraph"/>
        <w:numPr>
          <w:ilvl w:val="0"/>
          <w:numId w:val="2"/>
        </w:numPr>
        <w:spacing w:before="60" w:after="60"/>
      </w:pPr>
      <w:r>
        <w:rPr>
          <w:rFonts w:ascii="Arial" w:cs="Arial" w:eastAsia="Arial" w:hAnsi="Arial"/>
          <w:color w:val="1A1A1A"/>
          <w:sz w:val="20"/>
          <w:szCs w:val="20"/>
        </w:rPr>
        <w:t xml:space="preserve">Witness 1 and Witness 2 placeholders — blank lines labelled "Pending"</w:t>
      </w:r>
    </w:p>
    <w:p>
      <w:pPr>
        <w:pStyle w:val="ListParagraph"/>
        <w:numPr>
          <w:ilvl w:val="0"/>
          <w:numId w:val="2"/>
        </w:numPr>
        <w:spacing w:before="60" w:after="60"/>
      </w:pPr>
      <w:r>
        <w:rPr>
          <w:rFonts w:ascii="Arial" w:cs="Arial" w:eastAsia="Arial" w:hAnsi="Arial"/>
          <w:color w:val="1A1A1A"/>
          <w:sz w:val="20"/>
          <w:szCs w:val="20"/>
        </w:rPr>
        <w:t xml:space="preserve">A watermark: "DRAFT — PENDING WITNESS SIGNATURES"</w:t>
      </w:r>
    </w:p>
    <w:p>
      <w:pPr>
        <w:spacing w:before="0" w:after="120"/>
      </w:pPr>
    </w:p>
    <w:p>
      <w:pPr>
        <w:pBdr>
          <w:left w:val="single" w:color="C47D0A" w:sz="12" w:space="8"/>
        </w:pBdr>
        <w:spacing w:before="80" w:after="80"/>
        <w:ind w:left="360"/>
      </w:pPr>
      <w:r>
        <w:rPr>
          <w:rFonts w:ascii="Arial" w:cs="Arial" w:eastAsia="Arial" w:hAnsi="Arial"/>
          <w:i/>
          <w:iCs/>
          <w:color w:val="555555"/>
          <w:sz w:val="18"/>
          <w:szCs w:val="18"/>
        </w:rPr>
        <w:t xml:space="preserve">The draft PDF is not sent to the client. It is for admin review only. Only the final executed contract is sent.</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6.2 Final Executed Contract</w:t>
      </w:r>
    </w:p>
    <w:p>
      <w:pPr>
        <w:spacing w:before="80" w:after="80" w:line="276"/>
      </w:pPr>
      <w:r>
        <w:rPr>
          <w:rFonts w:ascii="Arial" w:cs="Arial" w:eastAsia="Arial" w:hAnsi="Arial"/>
          <w:color w:val="1A1A1A"/>
          <w:sz w:val="20"/>
          <w:szCs w:val="20"/>
        </w:rPr>
        <w:t xml:space="preserve">Once both witnesses have signed, admin clicks "Generate Final Contract". The system:</w:t>
      </w:r>
    </w:p>
    <w:p>
      <w:pPr>
        <w:pStyle w:val="ListParagraph"/>
        <w:numPr>
          <w:ilvl w:val="0"/>
          <w:numId w:val="3"/>
        </w:numPr>
        <w:spacing w:before="60" w:after="60"/>
      </w:pPr>
      <w:r>
        <w:rPr>
          <w:rFonts w:ascii="Arial" w:cs="Arial" w:eastAsia="Arial" w:hAnsi="Arial"/>
          <w:color w:val="1A1A1A"/>
          <w:sz w:val="20"/>
          <w:szCs w:val="20"/>
        </w:rPr>
        <w:t xml:space="preserve">Fetches client signature from invoices.signature_base64</w:t>
      </w:r>
    </w:p>
    <w:p>
      <w:pPr>
        <w:pStyle w:val="ListParagraph"/>
        <w:numPr>
          <w:ilvl w:val="0"/>
          <w:numId w:val="3"/>
        </w:numPr>
        <w:spacing w:before="60" w:after="60"/>
      </w:pPr>
      <w:r>
        <w:rPr>
          <w:rFonts w:ascii="Arial" w:cs="Arial" w:eastAsia="Arial" w:hAnsi="Arial"/>
          <w:color w:val="1A1A1A"/>
          <w:sz w:val="20"/>
          <w:szCs w:val="20"/>
        </w:rPr>
        <w:t xml:space="preserve">Fetches Witness 1 details + signature from witness_signatures</w:t>
      </w:r>
    </w:p>
    <w:p>
      <w:pPr>
        <w:pStyle w:val="ListParagraph"/>
        <w:numPr>
          <w:ilvl w:val="0"/>
          <w:numId w:val="3"/>
        </w:numPr>
        <w:spacing w:before="60" w:after="60"/>
      </w:pPr>
      <w:r>
        <w:rPr>
          <w:rFonts w:ascii="Arial" w:cs="Arial" w:eastAsia="Arial" w:hAnsi="Arial"/>
          <w:color w:val="1A1A1A"/>
          <w:sz w:val="20"/>
          <w:szCs w:val="20"/>
        </w:rPr>
        <w:t xml:space="preserve">Fetches Witness 2 details + signature from witness_signatures</w:t>
      </w:r>
    </w:p>
    <w:p>
      <w:pPr>
        <w:pStyle w:val="ListParagraph"/>
        <w:numPr>
          <w:ilvl w:val="0"/>
          <w:numId w:val="3"/>
        </w:numPr>
        <w:spacing w:before="60" w:after="60"/>
      </w:pPr>
      <w:r>
        <w:rPr>
          <w:rFonts w:ascii="Arial" w:cs="Arial" w:eastAsia="Arial" w:hAnsi="Arial"/>
          <w:color w:val="1A1A1A"/>
          <w:sz w:val="20"/>
          <w:szCs w:val="20"/>
        </w:rPr>
        <w:t xml:space="preserve">Fetches active Director signature from company_signatures where role = "director"</w:t>
      </w:r>
    </w:p>
    <w:p>
      <w:pPr>
        <w:pStyle w:val="ListParagraph"/>
        <w:numPr>
          <w:ilvl w:val="0"/>
          <w:numId w:val="3"/>
        </w:numPr>
        <w:spacing w:before="60" w:after="60"/>
      </w:pPr>
      <w:r>
        <w:rPr>
          <w:rFonts w:ascii="Arial" w:cs="Arial" w:eastAsia="Arial" w:hAnsi="Arial"/>
          <w:color w:val="1A1A1A"/>
          <w:sz w:val="20"/>
          <w:szCs w:val="20"/>
        </w:rPr>
        <w:t xml:space="preserve">Fetches active Secretary signature from company_signatures where role = "secretary"</w:t>
      </w:r>
    </w:p>
    <w:p>
      <w:pPr>
        <w:pStyle w:val="ListParagraph"/>
        <w:numPr>
          <w:ilvl w:val="0"/>
          <w:numId w:val="3"/>
        </w:numPr>
        <w:spacing w:before="60" w:after="60"/>
      </w:pPr>
      <w:r>
        <w:rPr>
          <w:rFonts w:ascii="Arial" w:cs="Arial" w:eastAsia="Arial" w:hAnsi="Arial"/>
          <w:color w:val="1A1A1A"/>
          <w:sz w:val="20"/>
          <w:szCs w:val="20"/>
        </w:rPr>
        <w:t xml:space="preserve">Renders the contract HTML template with all 5 signatures embedded as base64 &lt;img&gt; tags</w:t>
      </w:r>
    </w:p>
    <w:p>
      <w:pPr>
        <w:pStyle w:val="ListParagraph"/>
        <w:numPr>
          <w:ilvl w:val="0"/>
          <w:numId w:val="3"/>
        </w:numPr>
        <w:spacing w:before="60" w:after="60"/>
      </w:pPr>
      <w:r>
        <w:rPr>
          <w:rFonts w:ascii="Arial" w:cs="Arial" w:eastAsia="Arial" w:hAnsi="Arial"/>
          <w:color w:val="1A1A1A"/>
          <w:sz w:val="20"/>
          <w:szCs w:val="20"/>
        </w:rPr>
        <w:t xml:space="preserve">Converts to PDF using xhtml2pdf (same engine used for invoices and receipts)</w:t>
      </w:r>
    </w:p>
    <w:p>
      <w:pPr>
        <w:pStyle w:val="ListParagraph"/>
        <w:numPr>
          <w:ilvl w:val="0"/>
          <w:numId w:val="3"/>
        </w:numPr>
        <w:spacing w:before="60" w:after="60"/>
      </w:pPr>
      <w:r>
        <w:rPr>
          <w:rFonts w:ascii="Arial" w:cs="Arial" w:eastAsia="Arial" w:hAnsi="Arial"/>
          <w:color w:val="1A1A1A"/>
          <w:sz w:val="20"/>
          <w:szCs w:val="20"/>
        </w:rPr>
        <w:t xml:space="preserve">Emails the final PDF to the client</w:t>
      </w:r>
    </w:p>
    <w:p>
      <w:pPr>
        <w:pStyle w:val="ListParagraph"/>
        <w:numPr>
          <w:ilvl w:val="0"/>
          <w:numId w:val="3"/>
        </w:numPr>
        <w:spacing w:before="60" w:after="60"/>
      </w:pPr>
      <w:r>
        <w:rPr>
          <w:rFonts w:ascii="Arial" w:cs="Arial" w:eastAsia="Arial" w:hAnsi="Arial"/>
          <w:color w:val="1A1A1A"/>
          <w:sz w:val="20"/>
          <w:szCs w:val="20"/>
        </w:rPr>
        <w:t xml:space="preserve">Stores a record in contract_documents table with document_type = "executed"</w:t>
      </w:r>
    </w:p>
    <w:p>
      <w:pPr>
        <w:pStyle w:val="ListParagraph"/>
        <w:numPr>
          <w:ilvl w:val="0"/>
          <w:numId w:val="3"/>
        </w:numPr>
        <w:spacing w:before="60" w:after="60"/>
      </w:pPr>
      <w:r>
        <w:rPr>
          <w:rFonts w:ascii="Arial" w:cs="Arial" w:eastAsia="Arial" w:hAnsi="Arial"/>
          <w:color w:val="1A1A1A"/>
          <w:sz w:val="20"/>
          <w:szCs w:val="20"/>
        </w:rPr>
        <w:t xml:space="preserve">Logs the event in activity_log</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6.3 Contract PDF Template</w:t>
      </w:r>
    </w:p>
    <w:p>
      <w:pPr>
        <w:spacing w:before="80" w:after="80" w:line="276"/>
      </w:pPr>
      <w:r>
        <w:rPr>
          <w:rFonts w:ascii="Arial" w:cs="Arial" w:eastAsia="Arial" w:hAnsi="Arial"/>
          <w:color w:val="1A1A1A"/>
          <w:sz w:val="20"/>
          <w:szCs w:val="20"/>
        </w:rPr>
        <w:t xml:space="preserve">Create a new file: pdf_templates/contract.html</w:t>
      </w:r>
    </w:p>
    <w:p>
      <w:pPr>
        <w:spacing w:before="0" w:after="60"/>
      </w:pPr>
    </w:p>
    <w:p>
      <w:pPr>
        <w:spacing w:before="80" w:after="80" w:line="276"/>
      </w:pPr>
      <w:r>
        <w:rPr>
          <w:rFonts w:ascii="Arial" w:cs="Arial" w:eastAsia="Arial" w:hAnsi="Arial"/>
          <w:color w:val="1A1A1A"/>
          <w:sz w:val="20"/>
          <w:szCs w:val="20"/>
        </w:rPr>
        <w:t xml:space="preserve">The template follows the same structure as the Tokyo contract but is an HTML file rendered by Jinja2. Key sections: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Section</w:t>
            </w:r>
          </w:p>
        </w:tc>
        <w:tc>
          <w:tcPr>
            <w:tcW w:type="dxa" w:w="37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Content</w:t>
            </w:r>
          </w:p>
        </w:tc>
        <w:tc>
          <w:tcPr>
            <w:tcW w:type="dxa" w:w="4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Data Source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Cover page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Contract title, between parties, property description, prepared by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 + clients tables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Recitals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Standard legal recitals (1a–1e) — largely static text</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Template static text + property details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Covenants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Standard covenants (3A–3H) — static legal text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Template static text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Execution page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Company seal section with Director + Secretary signatures</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company_signatures table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Purchaser signature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Purchaser name + drawn signature image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invoices.signature_base64</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Witness 1 block</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Name, address, occupation, signature image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witness_signatures (witness_number=1)</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Witness 2 block</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Name, address, occupation, signature image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witness_signatures (witness_number=2)</w:t>
            </w:r>
          </w:p>
        </w:tc>
      </w:tr>
    </w:tbl>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6.4 Signature Image Rendering in PDF</w:t>
      </w:r>
    </w:p>
    <w:p>
      <w:pPr>
        <w:spacing w:before="80" w:after="80" w:line="276"/>
      </w:pPr>
      <w:r>
        <w:rPr>
          <w:rFonts w:ascii="Arial" w:cs="Arial" w:eastAsia="Arial" w:hAnsi="Arial"/>
          <w:color w:val="1A1A1A"/>
          <w:sz w:val="20"/>
          <w:szCs w:val="20"/>
        </w:rPr>
        <w:t xml:space="preserve">All signatures are embedded as inline base64 images. Use this pattern in the HTML template:</w:t>
      </w:r>
    </w:p>
    <w:p>
      <w:pPr>
        <w:spacing w:before="0" w:after="60"/>
      </w:pPr>
    </w:p>
    <w:p>
      <w:pPr>
        <w:shd w:fill="F5F5F5" w:val="clear"/>
        <w:spacing w:before="80" w:after="80"/>
        <w:ind w:left="360"/>
      </w:pPr>
      <w:r>
        <w:rPr>
          <w:rFonts w:ascii="Courier New" w:cs="Courier New" w:eastAsia="Courier New" w:hAnsi="Courier New"/>
          <w:color w:val="1A1A1A"/>
          <w:sz w:val="16"/>
          <w:szCs w:val="16"/>
        </w:rPr>
        <w:t xml:space="preserve">{% if witness1_signature %}
&lt;img src="{{ witness1_signature }}"
     style="max-width:180px; max-height:70px; display:block;"&gt;
{% else %}
&lt;div style="border-bottom:1px solid #ccc; width:180px; height:40px;"&gt;&lt;/div&gt;
{% endif %}
&lt;p style="font-size:9px; color:#888; margin-top:4px;"&gt;{{ witness1_name }}&lt;/p&gt;</w:t>
      </w:r>
    </w:p>
    <w:p>
      <w:pPr>
        <w:spacing w:before="0" w:after="60"/>
      </w:pPr>
    </w:p>
    <w:p>
      <w:pPr>
        <w:pBdr>
          <w:left w:val="single" w:color="C47D0A" w:sz="12" w:space="8"/>
        </w:pBdr>
        <w:spacing w:before="80" w:after="80"/>
        <w:ind w:left="360"/>
      </w:pPr>
      <w:r>
        <w:rPr>
          <w:rFonts w:ascii="Arial" w:cs="Arial" w:eastAsia="Arial" w:hAnsi="Arial"/>
          <w:i/>
          <w:iCs/>
          <w:color w:val="555555"/>
          <w:sz w:val="18"/>
          <w:szCs w:val="18"/>
        </w:rPr>
        <w:t xml:space="preserve">Always wrap signature images in a try/except block in pdf_service.py. If a signature fails to render, the PDF must still generate — show a blank line instead of crashing.</w:t>
      </w:r>
    </w:p>
    <w:p>
      <w:pPr>
        <w:spacing w:before="0" w:after="120"/>
      </w:pPr>
    </w:p>
    <w:p>
      <w:pPr>
        <w:pStyle w:val="Heading1"/>
        <w:spacing w:before="360" w:after="120"/>
      </w:pPr>
      <w:r>
        <w:rPr>
          <w:rFonts w:ascii="Arial" w:cs="Arial" w:eastAsia="Arial" w:hAnsi="Arial"/>
          <w:b/>
          <w:bCs/>
          <w:color w:val="1A1A1A"/>
          <w:sz w:val="32"/>
          <w:szCs w:val="32"/>
        </w:rPr>
        <w:t xml:space="preserve">7. Email Templates</w:t>
      </w:r>
    </w:p>
    <w:p>
      <w:pPr>
        <w:pStyle w:val="Heading2"/>
        <w:pBdr>
          <w:bottom w:val="single" w:color="C47D0A" w:sz="4" w:space="4"/>
        </w:pBdr>
        <w:spacing w:before="280" w:after="100"/>
      </w:pPr>
      <w:r>
        <w:rPr>
          <w:rFonts w:ascii="Arial" w:cs="Arial" w:eastAsia="Arial" w:hAnsi="Arial"/>
          <w:b/>
          <w:bCs/>
          <w:color w:val="C47D0A"/>
          <w:sz w:val="26"/>
          <w:szCs w:val="26"/>
        </w:rPr>
        <w:t xml:space="preserve">7.1 Signing Link Email to Client</w:t>
      </w:r>
    </w:p>
    <w:p>
      <w:pPr>
        <w:spacing w:before="80" w:after="80" w:line="276"/>
      </w:pPr>
      <w:r>
        <w:rPr>
          <w:rFonts w:ascii="Arial" w:cs="Arial" w:eastAsia="Arial" w:hAnsi="Arial"/>
          <w:color w:val="1A1A1A"/>
          <w:sz w:val="20"/>
          <w:szCs w:val="20"/>
        </w:rPr>
        <w:t xml:space="preserve">Sent when admin initiates the contract. Goes to the client's email address.</w:t>
      </w:r>
    </w:p>
    <w:p>
      <w:pPr>
        <w:spacing w:before="0" w:after="60"/>
      </w:pPr>
    </w:p>
    <w:p>
      <w:pPr>
        <w:spacing w:before="80" w:after="80" w:line="276"/>
      </w:pPr>
      <w:r>
        <w:rPr>
          <w:rFonts w:ascii="Arial" w:cs="Arial" w:eastAsia="Arial" w:hAnsi="Arial"/>
          <w:color w:val="1A1A1A"/>
          <w:sz w:val="20"/>
          <w:szCs w:val="20"/>
        </w:rPr>
        <w:t xml:space="preserve">Subject: Your Contract of Sale is Ready — Eximp &amp; Cloves</w:t>
      </w:r>
    </w:p>
    <w:p>
      <w:pPr>
        <w:spacing w:before="0" w:after="60"/>
      </w:pPr>
    </w:p>
    <w:p>
      <w:pPr>
        <w:shd w:fill="F5F5F5" w:val="clear"/>
        <w:spacing w:before="80" w:after="80"/>
        <w:ind w:left="360"/>
      </w:pPr>
      <w:r>
        <w:rPr>
          <w:rFonts w:ascii="Courier New" w:cs="Courier New" w:eastAsia="Courier New" w:hAnsi="Courier New"/>
          <w:color w:val="1A1A1A"/>
          <w:sz w:val="16"/>
          <w:szCs w:val="16"/>
        </w:rPr>
        <w:t xml:space="preserve">Dear [Client Name],
Your Contract of Sale for [Estate Name] — [Plot Size] is ready for execution.
To complete the process, please forward the witness signing link below
to TWO witnesses of your choice. Each witness must:
  1. Open the link on their phone or computer
  2. Enter their full name, address, and occupation
  3. Draw or upload their signature
  4. Click Submit
WITNESS SIGNING LINK:
[https://app.eximps-cloves.com/sign/{token}]
IMPORTANT: This link expires in 7 days ({expiry_date}).
Each witness must sign separately using the same link.
Once both witnesses have signed, we will send you the final
executed Contract of Sale.
[Company footer]</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7.2 Admin Notification — All Witnesses Signed</w:t>
      </w:r>
    </w:p>
    <w:p>
      <w:pPr>
        <w:spacing w:before="80" w:after="80" w:line="276"/>
      </w:pPr>
      <w:r>
        <w:rPr>
          <w:rFonts w:ascii="Arial" w:cs="Arial" w:eastAsia="Arial" w:hAnsi="Arial"/>
          <w:color w:val="1A1A1A"/>
          <w:sz w:val="20"/>
          <w:szCs w:val="20"/>
        </w:rPr>
        <w:t xml:space="preserve">Sent to ADMIN_ALERT_EMAIL when both witnesses have completed signing.</w:t>
      </w:r>
    </w:p>
    <w:p>
      <w:pPr>
        <w:spacing w:before="0" w:after="60"/>
      </w:pPr>
    </w:p>
    <w:p>
      <w:pPr>
        <w:spacing w:before="80" w:after="80" w:line="276"/>
      </w:pPr>
      <w:r>
        <w:rPr>
          <w:rFonts w:ascii="Arial" w:cs="Arial" w:eastAsia="Arial" w:hAnsi="Arial"/>
          <w:color w:val="1A1A1A"/>
          <w:sz w:val="20"/>
          <w:szCs w:val="20"/>
        </w:rPr>
        <w:t xml:space="preserve">Subject: Contract Ready for Execution — [Client Name] — [Invoice No]</w:t>
      </w:r>
    </w:p>
    <w:p>
      <w:pPr>
        <w:spacing w:before="0" w:after="60"/>
      </w:pPr>
    </w:p>
    <w:p>
      <w:pPr>
        <w:shd w:fill="F5F5F5" w:val="clear"/>
        <w:spacing w:before="80" w:after="80"/>
        <w:ind w:left="360"/>
      </w:pPr>
      <w:r>
        <w:rPr>
          <w:rFonts w:ascii="Courier New" w:cs="Courier New" w:eastAsia="Courier New" w:hAnsi="Courier New"/>
          <w:color w:val="1A1A1A"/>
          <w:sz w:val="16"/>
          <w:szCs w:val="16"/>
        </w:rPr>
        <w:t xml:space="preserve">Both witnesses have signed the contract for:
Client:    [Client Name]
Invoice:   [EC-XXXXXX]
Property:  [Estate Name] — [Plot Size]
Witness 1: [Name] — [Occupation]
Witness 2: [Name] — [Occupation]
Log in to the dashboard to review and generate the final
executed Contract of Sale.
[Direct link to invoice in dashboard]</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7.3 Final Contract Email to Client</w:t>
      </w:r>
    </w:p>
    <w:p>
      <w:pPr>
        <w:spacing w:before="80" w:after="80" w:line="276"/>
      </w:pPr>
      <w:r>
        <w:rPr>
          <w:rFonts w:ascii="Arial" w:cs="Arial" w:eastAsia="Arial" w:hAnsi="Arial"/>
          <w:color w:val="1A1A1A"/>
          <w:sz w:val="20"/>
          <w:szCs w:val="20"/>
        </w:rPr>
        <w:t xml:space="preserve">Sent when admin generates and approves the final executed contract.</w:t>
      </w:r>
    </w:p>
    <w:p>
      <w:pPr>
        <w:spacing w:before="0" w:after="60"/>
      </w:pPr>
    </w:p>
    <w:p>
      <w:pPr>
        <w:spacing w:before="80" w:after="80" w:line="276"/>
      </w:pPr>
      <w:r>
        <w:rPr>
          <w:rFonts w:ascii="Arial" w:cs="Arial" w:eastAsia="Arial" w:hAnsi="Arial"/>
          <w:color w:val="1A1A1A"/>
          <w:sz w:val="20"/>
          <w:szCs w:val="20"/>
        </w:rPr>
        <w:t xml:space="preserve">Subject: Your Executed Contract of Sale — Eximp &amp; Cloves</w:t>
      </w:r>
    </w:p>
    <w:p>
      <w:pPr>
        <w:spacing w:before="0" w:after="60"/>
      </w:pPr>
    </w:p>
    <w:p>
      <w:pPr>
        <w:shd w:fill="F5F5F5" w:val="clear"/>
        <w:spacing w:before="80" w:after="80"/>
        <w:ind w:left="360"/>
      </w:pPr>
      <w:r>
        <w:rPr>
          <w:rFonts w:ascii="Courier New" w:cs="Courier New" w:eastAsia="Courier New" w:hAnsi="Courier New"/>
          <w:color w:val="1A1A1A"/>
          <w:sz w:val="16"/>
          <w:szCs w:val="16"/>
        </w:rPr>
        <w:t xml:space="preserve">Dear [Client Name],
Congratulations! Your Contract of Sale has been fully executed.
Please find your signed Contract of Sale attached to this email.
This is a legally binding document. Please keep it in a safe place.
Property:       [Estate Name]
Plot Size:      [Size] sqm
Location:       [Location]
Purchase Price: NGN [Amount]
Contract Date:  [Date]
Next Steps:
- You will be contacted regarding survey and documentation
- For any questions, contact us at +234 912 686 4383
[Company footer]</w:t>
      </w:r>
    </w:p>
    <w:p>
      <w:pPr>
        <w:spacing w:before="0" w:after="120"/>
      </w:pPr>
    </w:p>
    <w:p>
      <w:pPr>
        <w:pStyle w:val="Heading1"/>
        <w:spacing w:before="360" w:after="120"/>
      </w:pPr>
      <w:r>
        <w:rPr>
          <w:rFonts w:ascii="Arial" w:cs="Arial" w:eastAsia="Arial" w:hAnsi="Arial"/>
          <w:b/>
          <w:bCs/>
          <w:color w:val="1A1A1A"/>
          <w:sz w:val="32"/>
          <w:szCs w:val="32"/>
        </w:rPr>
        <w:t xml:space="preserve">8. Dashboard UI Changes</w:t>
      </w:r>
    </w:p>
    <w:p>
      <w:pPr>
        <w:pStyle w:val="Heading2"/>
        <w:pBdr>
          <w:bottom w:val="single" w:color="C47D0A" w:sz="4" w:space="4"/>
        </w:pBdr>
        <w:spacing w:before="280" w:after="100"/>
      </w:pPr>
      <w:r>
        <w:rPr>
          <w:rFonts w:ascii="Arial" w:cs="Arial" w:eastAsia="Arial" w:hAnsi="Arial"/>
          <w:b/>
          <w:bCs/>
          <w:color w:val="C47D0A"/>
          <w:sz w:val="26"/>
          <w:szCs w:val="26"/>
        </w:rPr>
        <w:t xml:space="preserve">8.1 Company Signatures Page (Admin Only)</w:t>
      </w:r>
    </w:p>
    <w:p>
      <w:pPr>
        <w:spacing w:before="80" w:after="80" w:line="276"/>
      </w:pPr>
      <w:r>
        <w:rPr>
          <w:rFonts w:ascii="Arial" w:cs="Arial" w:eastAsia="Arial" w:hAnsi="Arial"/>
          <w:color w:val="1A1A1A"/>
          <w:sz w:val="20"/>
          <w:szCs w:val="20"/>
        </w:rPr>
        <w:t xml:space="preserve">A new page accessible from the sidebar under Admin: "Company Signatures"</w:t>
      </w:r>
    </w:p>
    <w:p>
      <w:pPr>
        <w:spacing w:before="0" w:after="60"/>
      </w:pPr>
    </w:p>
    <w:p>
      <w:pPr>
        <w:spacing w:before="80" w:after="80" w:line="276"/>
      </w:pPr>
      <w:r>
        <w:rPr>
          <w:rFonts w:ascii="Arial" w:cs="Arial" w:eastAsia="Arial" w:hAnsi="Arial"/>
          <w:color w:val="1A1A1A"/>
          <w:sz w:val="20"/>
          <w:szCs w:val="20"/>
        </w:rPr>
        <w:t xml:space="preserve">This page allows admin to upload and manage the Director and Secretary signatures that are auto-embedded on every contract. It shows:</w:t>
      </w:r>
    </w:p>
    <w:p>
      <w:pPr>
        <w:pStyle w:val="ListParagraph"/>
        <w:numPr>
          <w:ilvl w:val="0"/>
          <w:numId w:val="2"/>
        </w:numPr>
        <w:spacing w:before="60" w:after="60"/>
      </w:pPr>
      <w:r>
        <w:rPr>
          <w:rFonts w:ascii="Arial" w:cs="Arial" w:eastAsia="Arial" w:hAnsi="Arial"/>
          <w:color w:val="1A1A1A"/>
          <w:sz w:val="20"/>
          <w:szCs w:val="20"/>
        </w:rPr>
        <w:t xml:space="preserve">Current Director signature — preview image + name + upload date + "Replace" button</w:t>
      </w:r>
    </w:p>
    <w:p>
      <w:pPr>
        <w:pStyle w:val="ListParagraph"/>
        <w:numPr>
          <w:ilvl w:val="0"/>
          <w:numId w:val="2"/>
        </w:numPr>
        <w:spacing w:before="60" w:after="60"/>
      </w:pPr>
      <w:r>
        <w:rPr>
          <w:rFonts w:ascii="Arial" w:cs="Arial" w:eastAsia="Arial" w:hAnsi="Arial"/>
          <w:color w:val="1A1A1A"/>
          <w:sz w:val="20"/>
          <w:szCs w:val="20"/>
        </w:rPr>
        <w:t xml:space="preserve">Current Secretary signature — same layout</w:t>
      </w:r>
    </w:p>
    <w:p>
      <w:pPr>
        <w:pStyle w:val="ListParagraph"/>
        <w:numPr>
          <w:ilvl w:val="0"/>
          <w:numId w:val="2"/>
        </w:numPr>
        <w:spacing w:before="60" w:after="60"/>
      </w:pPr>
      <w:r>
        <w:rPr>
          <w:rFonts w:ascii="Arial" w:cs="Arial" w:eastAsia="Arial" w:hAnsi="Arial"/>
          <w:color w:val="1A1A1A"/>
          <w:sz w:val="20"/>
          <w:szCs w:val="20"/>
        </w:rPr>
        <w:t xml:space="preserve">"Upload Signature" modal — same draw/upload dual-option as the witness signing page</w:t>
      </w:r>
    </w:p>
    <w:p>
      <w:pPr>
        <w:pStyle w:val="ListParagraph"/>
        <w:numPr>
          <w:ilvl w:val="0"/>
          <w:numId w:val="2"/>
        </w:numPr>
        <w:spacing w:before="60" w:after="60"/>
      </w:pPr>
      <w:r>
        <w:rPr>
          <w:rFonts w:ascii="Arial" w:cs="Arial" w:eastAsia="Arial" w:hAnsi="Arial"/>
          <w:color w:val="1A1A1A"/>
          <w:sz w:val="20"/>
          <w:szCs w:val="20"/>
        </w:rPr>
        <w:t xml:space="preserve">A warning if either signature is missing: "Director signature not set — contracts cannot be generated until this is uploaded"</w:t>
      </w:r>
    </w:p>
    <w:p>
      <w:pPr>
        <w:spacing w:before="0" w:after="120"/>
      </w:pPr>
    </w:p>
    <w:p>
      <w:pPr>
        <w:pBdr>
          <w:left w:val="single" w:color="C47D0A" w:sz="12" w:space="8"/>
        </w:pBdr>
        <w:spacing w:before="80" w:after="80"/>
        <w:ind w:left="360"/>
      </w:pPr>
      <w:r>
        <w:rPr>
          <w:rFonts w:ascii="Arial" w:cs="Arial" w:eastAsia="Arial" w:hAnsi="Arial"/>
          <w:i/>
          <w:iCs/>
          <w:color w:val="555555"/>
          <w:sz w:val="18"/>
          <w:szCs w:val="18"/>
        </w:rPr>
        <w:t xml:space="preserve">Only Admin role can access the Company Signatures page. Staff cannot upload or view company signatures.</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8.2 Invoice Table — Contract Actions</w:t>
      </w:r>
    </w:p>
    <w:p>
      <w:pPr>
        <w:spacing w:before="80" w:after="80" w:line="276"/>
      </w:pPr>
      <w:r>
        <w:rPr>
          <w:rFonts w:ascii="Arial" w:cs="Arial" w:eastAsia="Arial" w:hAnsi="Arial"/>
          <w:color w:val="1A1A1A"/>
          <w:sz w:val="20"/>
          <w:szCs w:val="20"/>
        </w:rPr>
        <w:t xml:space="preserve">Add two new action buttons to the invoice table row, visible only when the invoice status is "paid" or "partial":</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Button</w:t>
            </w:r>
          </w:p>
        </w:tc>
        <w:tc>
          <w:tcPr>
            <w:tcW w:type="dxa" w:w="31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Visible When</w:t>
            </w:r>
          </w:p>
        </w:tc>
        <w:tc>
          <w:tcPr>
            <w:tcW w:type="dxa" w:w="4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Action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 Contract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contract session exists for this invoice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Initiates signing session, generates draft, sends link to client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View Contract</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 signing session exists</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Opens contract status modal showing witness signing progress</w:t>
            </w:r>
          </w:p>
        </w:tc>
      </w:tr>
    </w:tbl>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8.3 Contract Status Modal</w:t>
      </w:r>
    </w:p>
    <w:p>
      <w:pPr>
        <w:spacing w:before="80" w:after="80" w:line="276"/>
      </w:pPr>
      <w:r>
        <w:rPr>
          <w:rFonts w:ascii="Arial" w:cs="Arial" w:eastAsia="Arial" w:hAnsi="Arial"/>
          <w:color w:val="1A1A1A"/>
          <w:sz w:val="20"/>
          <w:szCs w:val="20"/>
        </w:rPr>
        <w:t xml:space="preserve">Opens when admin clicks "View Contract" on an invoice. Shows:</w:t>
      </w:r>
    </w:p>
    <w:p>
      <w:pPr>
        <w:pStyle w:val="ListParagraph"/>
        <w:numPr>
          <w:ilvl w:val="0"/>
          <w:numId w:val="2"/>
        </w:numPr>
        <w:spacing w:before="60" w:after="60"/>
      </w:pPr>
      <w:r>
        <w:rPr>
          <w:rFonts w:ascii="Arial" w:cs="Arial" w:eastAsia="Arial" w:hAnsi="Arial"/>
          <w:color w:val="1A1A1A"/>
          <w:sz w:val="20"/>
          <w:szCs w:val="20"/>
        </w:rPr>
        <w:t xml:space="preserve">Invoice number and client name</w:t>
      </w:r>
    </w:p>
    <w:p>
      <w:pPr>
        <w:pStyle w:val="ListParagraph"/>
        <w:numPr>
          <w:ilvl w:val="0"/>
          <w:numId w:val="2"/>
        </w:numPr>
        <w:spacing w:before="60" w:after="60"/>
      </w:pPr>
      <w:r>
        <w:rPr>
          <w:rFonts w:ascii="Arial" w:cs="Arial" w:eastAsia="Arial" w:hAnsi="Arial"/>
          <w:color w:val="1A1A1A"/>
          <w:sz w:val="20"/>
          <w:szCs w:val="20"/>
        </w:rPr>
        <w:t xml:space="preserve">Signing session status: Pending / Partial / Completed / Expired</w:t>
      </w:r>
    </w:p>
    <w:p>
      <w:pPr>
        <w:pStyle w:val="ListParagraph"/>
        <w:numPr>
          <w:ilvl w:val="0"/>
          <w:numId w:val="2"/>
        </w:numPr>
        <w:spacing w:before="60" w:after="60"/>
      </w:pPr>
      <w:r>
        <w:rPr>
          <w:rFonts w:ascii="Arial" w:cs="Arial" w:eastAsia="Arial" w:hAnsi="Arial"/>
          <w:color w:val="1A1A1A"/>
          <w:sz w:val="20"/>
          <w:szCs w:val="20"/>
        </w:rPr>
        <w:t xml:space="preserve">Link expiry date</w:t>
      </w:r>
    </w:p>
    <w:p>
      <w:pPr>
        <w:pStyle w:val="ListParagraph"/>
        <w:numPr>
          <w:ilvl w:val="0"/>
          <w:numId w:val="2"/>
        </w:numPr>
        <w:spacing w:before="60" w:after="60"/>
      </w:pPr>
      <w:r>
        <w:rPr>
          <w:rFonts w:ascii="Arial" w:cs="Arial" w:eastAsia="Arial" w:hAnsi="Arial"/>
          <w:color w:val="1A1A1A"/>
          <w:sz w:val="20"/>
          <w:szCs w:val="20"/>
        </w:rPr>
        <w:t xml:space="preserve">Witness 1 status: Signed (with name and timestamp) or Awaiting</w:t>
      </w:r>
    </w:p>
    <w:p>
      <w:pPr>
        <w:pStyle w:val="ListParagraph"/>
        <w:numPr>
          <w:ilvl w:val="0"/>
          <w:numId w:val="2"/>
        </w:numPr>
        <w:spacing w:before="60" w:after="60"/>
      </w:pPr>
      <w:r>
        <w:rPr>
          <w:rFonts w:ascii="Arial" w:cs="Arial" w:eastAsia="Arial" w:hAnsi="Arial"/>
          <w:color w:val="1A1A1A"/>
          <w:sz w:val="20"/>
          <w:szCs w:val="20"/>
        </w:rPr>
        <w:t xml:space="preserve">Witness 2 status: Signed (with name and timestamp) or Awaiting</w:t>
      </w:r>
    </w:p>
    <w:p>
      <w:pPr>
        <w:pStyle w:val="ListParagraph"/>
        <w:numPr>
          <w:ilvl w:val="0"/>
          <w:numId w:val="2"/>
        </w:numPr>
        <w:spacing w:before="60" w:after="60"/>
      </w:pPr>
      <w:r>
        <w:rPr>
          <w:rFonts w:ascii="Arial" w:cs="Arial" w:eastAsia="Arial" w:hAnsi="Arial"/>
          <w:color w:val="1A1A1A"/>
          <w:sz w:val="20"/>
          <w:szCs w:val="20"/>
        </w:rPr>
        <w:t xml:space="preserve">"Resend Link" button — resends the signing link email to the client</w:t>
      </w:r>
    </w:p>
    <w:p>
      <w:pPr>
        <w:pStyle w:val="ListParagraph"/>
        <w:numPr>
          <w:ilvl w:val="0"/>
          <w:numId w:val="2"/>
        </w:numPr>
        <w:spacing w:before="60" w:after="60"/>
      </w:pPr>
      <w:r>
        <w:rPr>
          <w:rFonts w:ascii="Arial" w:cs="Arial" w:eastAsia="Arial" w:hAnsi="Arial"/>
          <w:color w:val="1A1A1A"/>
          <w:sz w:val="20"/>
          <w:szCs w:val="20"/>
        </w:rPr>
        <w:t xml:space="preserve">"Generate Final Contract" button — only enabled when both witnesses have signed</w:t>
      </w:r>
    </w:p>
    <w:p>
      <w:pPr>
        <w:pStyle w:val="ListParagraph"/>
        <w:numPr>
          <w:ilvl w:val="0"/>
          <w:numId w:val="2"/>
        </w:numPr>
        <w:spacing w:before="60" w:after="60"/>
      </w:pPr>
      <w:r>
        <w:rPr>
          <w:rFonts w:ascii="Arial" w:cs="Arial" w:eastAsia="Arial" w:hAnsi="Arial"/>
          <w:color w:val="1A1A1A"/>
          <w:sz w:val="20"/>
          <w:szCs w:val="20"/>
        </w:rPr>
        <w:t xml:space="preserve">"Extend Link" button — extends expiry by 7 more days if the original link expired</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8.4 Contracts Section (Optional — Future)</w:t>
      </w:r>
    </w:p>
    <w:p>
      <w:pPr>
        <w:spacing w:before="80" w:after="80" w:line="276"/>
      </w:pPr>
      <w:r>
        <w:rPr>
          <w:rFonts w:ascii="Arial" w:cs="Arial" w:eastAsia="Arial" w:hAnsi="Arial"/>
          <w:color w:val="1A1A1A"/>
          <w:sz w:val="20"/>
          <w:szCs w:val="20"/>
        </w:rPr>
        <w:t xml:space="preserve">A dedicated "Contracts" section in the sidebar that lists all contracts across all clients with their status. Not required for the initial build — can be added in a follow-up sprint once the core signing flow is working.</w:t>
      </w:r>
    </w:p>
    <w:p>
      <w:pPr>
        <w:spacing w:before="0" w:after="120"/>
      </w:pPr>
    </w:p>
    <w:p>
      <w:pPr>
        <w:pStyle w:val="Heading1"/>
        <w:spacing w:before="360" w:after="120"/>
      </w:pPr>
      <w:r>
        <w:rPr>
          <w:rFonts w:ascii="Arial" w:cs="Arial" w:eastAsia="Arial" w:hAnsi="Arial"/>
          <w:b/>
          <w:bCs/>
          <w:color w:val="1A1A1A"/>
          <w:sz w:val="32"/>
          <w:szCs w:val="32"/>
        </w:rPr>
        <w:t xml:space="preserve">9. File Structure Changes</w:t>
      </w:r>
    </w:p>
    <w:p>
      <w:pPr>
        <w:shd w:fill="F5F5F5" w:val="clear"/>
        <w:spacing w:before="80" w:after="80"/>
        <w:ind w:left="360"/>
      </w:pPr>
      <w:r>
        <w:rPr>
          <w:rFonts w:ascii="Courier New" w:cs="Courier New" w:eastAsia="Courier New" w:hAnsi="Courier New"/>
          <w:color w:val="1A1A1A"/>
          <w:sz w:val="16"/>
          <w:szCs w:val="16"/>
        </w:rPr>
        <w:t xml:space="preserve">eximp-cloves/
├── routers/
│   ├── contracts.py          ← NEW — initiate, status, generate, resend
│   └── signing.py            ← NEW — public signing page + witness submission
├── pdf_templates/
│   └── contract.html         ← NEW — Contract of Sale HTML template
├── templates/
│   ├── sign.html             ← NEW — Witness signing page (public, no auth)
│   └── dashboard.html        ← UPDATE — add contract buttons + modals
├── email_service.py          ← UPDATE — add 3 new email functions
├── pdf_service.py            ← UPDATE — add generate_contract_pdf()
├── models.py                 ← UPDATE — add contract models
├── main.py                   ← UPDATE — register new routers
└── schema.sql                ← UPDATE — add 4 new tables</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9.1 New Pydantic Models</w:t>
      </w:r>
    </w:p>
    <w:p>
      <w:pPr>
        <w:shd w:fill="F5F5F5" w:val="clear"/>
        <w:spacing w:before="80" w:after="80"/>
        <w:ind w:left="360"/>
      </w:pPr>
      <w:r>
        <w:rPr>
          <w:rFonts w:ascii="Courier New" w:cs="Courier New" w:eastAsia="Courier New" w:hAnsi="Courier New"/>
          <w:color w:val="1A1A1A"/>
          <w:sz w:val="16"/>
          <w:szCs w:val="16"/>
        </w:rPr>
        <w:t xml:space="preserve">class WitnessSignatureSubmit(BaseModel):
    witness_number: int           # 1 or 2
    full_name: str
    address: str
    occupation: str
    signature_base64: str         # data:image/...;base64,...
    signature_method: str = "drawn"  # "drawn" or "uploaded"
class CompanySignatureUpload(BaseModel):
    role: str                     # "director" or "secretary"
    full_name: str
    signature_base64: str
class ExtendSigningLink(BaseModel):
    days: int = 7                 # number of days to extend by</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9.2 Register New Routers in main.py</w:t>
      </w:r>
    </w:p>
    <w:p>
      <w:pPr>
        <w:shd w:fill="F5F5F5" w:val="clear"/>
        <w:spacing w:before="80" w:after="80"/>
        <w:ind w:left="360"/>
      </w:pPr>
      <w:r>
        <w:rPr>
          <w:rFonts w:ascii="Courier New" w:cs="Courier New" w:eastAsia="Courier New" w:hAnsi="Courier New"/>
          <w:color w:val="1A1A1A"/>
          <w:sz w:val="16"/>
          <w:szCs w:val="16"/>
        </w:rPr>
        <w:t xml:space="preserve">from routers import contracts, signing
app.include_router(contracts.router, prefix="/api/contracts", tags=["contracts"])
app.include_router(signing.router, tags=["signing"])  # no prefix — /sign/{token} is at root</w:t>
      </w:r>
    </w:p>
    <w:p>
      <w:pPr>
        <w:spacing w:before="0" w:after="120"/>
      </w:pPr>
    </w:p>
    <w:p>
      <w:pPr>
        <w:pStyle w:val="Heading1"/>
        <w:spacing w:before="360" w:after="120"/>
      </w:pPr>
      <w:r>
        <w:rPr>
          <w:rFonts w:ascii="Arial" w:cs="Arial" w:eastAsia="Arial" w:hAnsi="Arial"/>
          <w:b/>
          <w:bCs/>
          <w:color w:val="1A1A1A"/>
          <w:sz w:val="32"/>
          <w:szCs w:val="32"/>
        </w:rPr>
        <w:t xml:space="preserve">10. Edge Cases and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Scenario</w:t>
            </w:r>
          </w:p>
        </w:tc>
        <w:tc>
          <w:tcPr>
            <w:tcW w:type="dxa" w:w="61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5A623"/>
                <w:sz w:val="18"/>
                <w:szCs w:val="18"/>
              </w:rPr>
              <w:t xml:space="preserve">Behaviour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tries to generate contract before Director/Secretary signatures are uploaded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Return error: "Company signatures not set. Upload Director and Secretary signatures from the Company Signatures page before generating contracts."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Witness opens an expired link</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Show: "This signing link has expired. Please ask [Client Name] to request a new link from Eximp &amp; Cloves."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Witness tries to submit after already signing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Show: "You have already submitted your signature for this contract. Thank you."</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Same person tries to sign as both Witness 1 and Witness 2</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Not technically preventable by the system — this is a legal/operational responsibility. The UNIQUE constraint only prevents double submission of the same witness_number.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 shares link publicly and a random person submits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token is not guessable (32 bytes of randomness). Risk is negligible. IP address is logged for audit.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Signature image is corrupted or too large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Validate on frontend: max file size 2MB for uploads. If rendering fails in xhtml2pdf, show blank line — never crash the PDF.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generates final contract but one company signature was replaced since draft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Always fetch company signatures fresh at generation time — never cache. The latest active signature is always used.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Admin needs to void a contract after it was sent</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 automatic void — admin contacts client directly. A future "Contract Status" section can add a manual void/cancel flag.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Link expiry needs to be extended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"Extend Link" button in the Contract Status modal — updates expires_at by 7 more days, does not generate a new token.</w:t>
            </w:r>
          </w:p>
        </w:tc>
      </w:tr>
    </w:tbl>
    <w:p>
      <w:pPr>
        <w:spacing w:before="0" w:after="120"/>
      </w:pPr>
    </w:p>
    <w:p>
      <w:pPr>
        <w:pStyle w:val="Heading1"/>
        <w:spacing w:before="360" w:after="120"/>
      </w:pPr>
      <w:r>
        <w:rPr>
          <w:rFonts w:ascii="Arial" w:cs="Arial" w:eastAsia="Arial" w:hAnsi="Arial"/>
          <w:b/>
          <w:bCs/>
          <w:color w:val="1A1A1A"/>
          <w:sz w:val="32"/>
          <w:szCs w:val="32"/>
        </w:rPr>
        <w:t xml:space="preserve">11. Testing Checklist</w:t>
      </w:r>
    </w:p>
    <w:p>
      <w:pPr>
        <w:pStyle w:val="Heading2"/>
        <w:pBdr>
          <w:bottom w:val="single" w:color="C47D0A" w:sz="4" w:space="4"/>
        </w:pBdr>
        <w:spacing w:before="280" w:after="100"/>
      </w:pPr>
      <w:r>
        <w:rPr>
          <w:rFonts w:ascii="Arial" w:cs="Arial" w:eastAsia="Arial" w:hAnsi="Arial"/>
          <w:b/>
          <w:bCs/>
          <w:color w:val="C47D0A"/>
          <w:sz w:val="26"/>
          <w:szCs w:val="26"/>
        </w:rPr>
        <w:t xml:space="preserve">11.1 Company Signatures</w:t>
      </w:r>
    </w:p>
    <w:p>
      <w:pPr>
        <w:pStyle w:val="ListParagraph"/>
        <w:numPr>
          <w:ilvl w:val="0"/>
          <w:numId w:val="2"/>
        </w:numPr>
        <w:spacing w:before="60" w:after="60"/>
      </w:pPr>
      <w:r>
        <w:rPr>
          <w:rFonts w:ascii="Arial" w:cs="Arial" w:eastAsia="Arial" w:hAnsi="Arial"/>
          <w:color w:val="1A1A1A"/>
          <w:sz w:val="20"/>
          <w:szCs w:val="20"/>
        </w:rPr>
        <w:t xml:space="preserve">Admin uploads Director signature — preview shows correctly in Company Signatures page</w:t>
      </w:r>
    </w:p>
    <w:p>
      <w:pPr>
        <w:pStyle w:val="ListParagraph"/>
        <w:numPr>
          <w:ilvl w:val="0"/>
          <w:numId w:val="2"/>
        </w:numPr>
        <w:spacing w:before="60" w:after="60"/>
      </w:pPr>
      <w:r>
        <w:rPr>
          <w:rFonts w:ascii="Arial" w:cs="Arial" w:eastAsia="Arial" w:hAnsi="Arial"/>
          <w:color w:val="1A1A1A"/>
          <w:sz w:val="20"/>
          <w:szCs w:val="20"/>
        </w:rPr>
        <w:t xml:space="preserve">Admin uploads Secretary signature — preview shows correctly</w:t>
      </w:r>
    </w:p>
    <w:p>
      <w:pPr>
        <w:pStyle w:val="ListParagraph"/>
        <w:numPr>
          <w:ilvl w:val="0"/>
          <w:numId w:val="2"/>
        </w:numPr>
        <w:spacing w:before="60" w:after="60"/>
      </w:pPr>
      <w:r>
        <w:rPr>
          <w:rFonts w:ascii="Arial" w:cs="Arial" w:eastAsia="Arial" w:hAnsi="Arial"/>
          <w:color w:val="1A1A1A"/>
          <w:sz w:val="20"/>
          <w:szCs w:val="20"/>
        </w:rPr>
        <w:t xml:space="preserve">Attempting to generate a contract without signatures shows correct error message</w:t>
      </w:r>
    </w:p>
    <w:p>
      <w:pPr>
        <w:pStyle w:val="ListParagraph"/>
        <w:numPr>
          <w:ilvl w:val="0"/>
          <w:numId w:val="2"/>
        </w:numPr>
        <w:spacing w:before="60" w:after="60"/>
      </w:pPr>
      <w:r>
        <w:rPr>
          <w:rFonts w:ascii="Arial" w:cs="Arial" w:eastAsia="Arial" w:hAnsi="Arial"/>
          <w:color w:val="1A1A1A"/>
          <w:sz w:val="20"/>
          <w:szCs w:val="20"/>
        </w:rPr>
        <w:t xml:space="preserve">Replacing a signature — new one used on next contract, old contracts unaffected</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11.2 Contract Initiation</w:t>
      </w:r>
    </w:p>
    <w:p>
      <w:pPr>
        <w:pStyle w:val="ListParagraph"/>
        <w:numPr>
          <w:ilvl w:val="0"/>
          <w:numId w:val="2"/>
        </w:numPr>
        <w:spacing w:before="60" w:after="60"/>
      </w:pPr>
      <w:r>
        <w:rPr>
          <w:rFonts w:ascii="Arial" w:cs="Arial" w:eastAsia="Arial" w:hAnsi="Arial"/>
          <w:color w:val="1A1A1A"/>
          <w:sz w:val="20"/>
          <w:szCs w:val="20"/>
        </w:rPr>
        <w:t xml:space="preserve">Admin clicks "Generate Contract" on a paid/partial invoice → signing session created</w:t>
      </w:r>
    </w:p>
    <w:p>
      <w:pPr>
        <w:pStyle w:val="ListParagraph"/>
        <w:numPr>
          <w:ilvl w:val="0"/>
          <w:numId w:val="2"/>
        </w:numPr>
        <w:spacing w:before="60" w:after="60"/>
      </w:pPr>
      <w:r>
        <w:rPr>
          <w:rFonts w:ascii="Arial" w:cs="Arial" w:eastAsia="Arial" w:hAnsi="Arial"/>
          <w:color w:val="1A1A1A"/>
          <w:sz w:val="20"/>
          <w:szCs w:val="20"/>
        </w:rPr>
        <w:t xml:space="preserve">Client receives signing link email with correct link and expiry date</w:t>
      </w:r>
    </w:p>
    <w:p>
      <w:pPr>
        <w:pStyle w:val="ListParagraph"/>
        <w:numPr>
          <w:ilvl w:val="0"/>
          <w:numId w:val="2"/>
        </w:numPr>
        <w:spacing w:before="60" w:after="60"/>
      </w:pPr>
      <w:r>
        <w:rPr>
          <w:rFonts w:ascii="Arial" w:cs="Arial" w:eastAsia="Arial" w:hAnsi="Arial"/>
          <w:color w:val="1A1A1A"/>
          <w:sz w:val="20"/>
          <w:szCs w:val="20"/>
        </w:rPr>
        <w:t xml:space="preserve">Draft contract PDF has correct client details, property, price, purchaser signature</w:t>
      </w:r>
    </w:p>
    <w:p>
      <w:pPr>
        <w:pStyle w:val="ListParagraph"/>
        <w:numPr>
          <w:ilvl w:val="0"/>
          <w:numId w:val="2"/>
        </w:numPr>
        <w:spacing w:before="60" w:after="60"/>
      </w:pPr>
      <w:r>
        <w:rPr>
          <w:rFonts w:ascii="Arial" w:cs="Arial" w:eastAsia="Arial" w:hAnsi="Arial"/>
          <w:color w:val="1A1A1A"/>
          <w:sz w:val="20"/>
          <w:szCs w:val="20"/>
        </w:rPr>
        <w:t xml:space="preserve">Draft contract has "DRAFT — PENDING WITNESS SIGNATURES" watermark</w:t>
      </w:r>
    </w:p>
    <w:p>
      <w:pPr>
        <w:pStyle w:val="ListParagraph"/>
        <w:numPr>
          <w:ilvl w:val="0"/>
          <w:numId w:val="2"/>
        </w:numPr>
        <w:spacing w:before="60" w:after="60"/>
      </w:pPr>
      <w:r>
        <w:rPr>
          <w:rFonts w:ascii="Arial" w:cs="Arial" w:eastAsia="Arial" w:hAnsi="Arial"/>
          <w:color w:val="1A1A1A"/>
          <w:sz w:val="20"/>
          <w:szCs w:val="20"/>
        </w:rPr>
        <w:t xml:space="preserve">"Generate Contract" button changes to "View Contract" after initiation</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11.3 Witness Signing Page</w:t>
      </w:r>
    </w:p>
    <w:p>
      <w:pPr>
        <w:pStyle w:val="ListParagraph"/>
        <w:numPr>
          <w:ilvl w:val="0"/>
          <w:numId w:val="2"/>
        </w:numPr>
        <w:spacing w:before="60" w:after="60"/>
      </w:pPr>
      <w:r>
        <w:rPr>
          <w:rFonts w:ascii="Arial" w:cs="Arial" w:eastAsia="Arial" w:hAnsi="Arial"/>
          <w:color w:val="1A1A1A"/>
          <w:sz w:val="20"/>
          <w:szCs w:val="20"/>
        </w:rPr>
        <w:t xml:space="preserve">Valid token → signing page loads with correct contract summary</w:t>
      </w:r>
    </w:p>
    <w:p>
      <w:pPr>
        <w:pStyle w:val="ListParagraph"/>
        <w:numPr>
          <w:ilvl w:val="0"/>
          <w:numId w:val="2"/>
        </w:numPr>
        <w:spacing w:before="60" w:after="60"/>
      </w:pPr>
      <w:r>
        <w:rPr>
          <w:rFonts w:ascii="Arial" w:cs="Arial" w:eastAsia="Arial" w:hAnsi="Arial"/>
          <w:color w:val="1A1A1A"/>
          <w:sz w:val="20"/>
          <w:szCs w:val="20"/>
        </w:rPr>
        <w:t xml:space="preserve">Expired token → "link has expired" message shown</w:t>
      </w:r>
    </w:p>
    <w:p>
      <w:pPr>
        <w:pStyle w:val="ListParagraph"/>
        <w:numPr>
          <w:ilvl w:val="0"/>
          <w:numId w:val="2"/>
        </w:numPr>
        <w:spacing w:before="60" w:after="60"/>
      </w:pPr>
      <w:r>
        <w:rPr>
          <w:rFonts w:ascii="Arial" w:cs="Arial" w:eastAsia="Arial" w:hAnsi="Arial"/>
          <w:color w:val="1A1A1A"/>
          <w:sz w:val="20"/>
          <w:szCs w:val="20"/>
        </w:rPr>
        <w:t xml:space="preserve">Already completed session → "signatures already collected" message shown</w:t>
      </w:r>
    </w:p>
    <w:p>
      <w:pPr>
        <w:pStyle w:val="ListParagraph"/>
        <w:numPr>
          <w:ilvl w:val="0"/>
          <w:numId w:val="2"/>
        </w:numPr>
        <w:spacing w:before="60" w:after="60"/>
      </w:pPr>
      <w:r>
        <w:rPr>
          <w:rFonts w:ascii="Arial" w:cs="Arial" w:eastAsia="Arial" w:hAnsi="Arial"/>
          <w:color w:val="1A1A1A"/>
          <w:sz w:val="20"/>
          <w:szCs w:val="20"/>
        </w:rPr>
        <w:t xml:space="preserve">Draw tab: signature pad renders on desktop (mouse) and mobile (touch)</w:t>
      </w:r>
    </w:p>
    <w:p>
      <w:pPr>
        <w:pStyle w:val="ListParagraph"/>
        <w:numPr>
          <w:ilvl w:val="0"/>
          <w:numId w:val="2"/>
        </w:numPr>
        <w:spacing w:before="60" w:after="60"/>
      </w:pPr>
      <w:r>
        <w:rPr>
          <w:rFonts w:ascii="Arial" w:cs="Arial" w:eastAsia="Arial" w:hAnsi="Arial"/>
          <w:color w:val="1A1A1A"/>
          <w:sz w:val="20"/>
          <w:szCs w:val="20"/>
        </w:rPr>
        <w:t xml:space="preserve">Draw tab: touch-action:none prevents page scrolling while drawing on mobile</w:t>
      </w:r>
    </w:p>
    <w:p>
      <w:pPr>
        <w:pStyle w:val="ListParagraph"/>
        <w:numPr>
          <w:ilvl w:val="0"/>
          <w:numId w:val="2"/>
        </w:numPr>
        <w:spacing w:before="60" w:after="60"/>
      </w:pPr>
      <w:r>
        <w:rPr>
          <w:rFonts w:ascii="Arial" w:cs="Arial" w:eastAsia="Arial" w:hAnsi="Arial"/>
          <w:color w:val="1A1A1A"/>
          <w:sz w:val="20"/>
          <w:szCs w:val="20"/>
        </w:rPr>
        <w:t xml:space="preserve">Upload tab: file picker opens on click, camera opens on mobile (capture attribute)</w:t>
      </w:r>
    </w:p>
    <w:p>
      <w:pPr>
        <w:pStyle w:val="ListParagraph"/>
        <w:numPr>
          <w:ilvl w:val="0"/>
          <w:numId w:val="2"/>
        </w:numPr>
        <w:spacing w:before="60" w:after="60"/>
      </w:pPr>
      <w:r>
        <w:rPr>
          <w:rFonts w:ascii="Arial" w:cs="Arial" w:eastAsia="Arial" w:hAnsi="Arial"/>
          <w:color w:val="1A1A1A"/>
          <w:sz w:val="20"/>
          <w:szCs w:val="20"/>
        </w:rPr>
        <w:t xml:space="preserve">Switching tabs clears the other input</w:t>
      </w:r>
    </w:p>
    <w:p>
      <w:pPr>
        <w:pStyle w:val="ListParagraph"/>
        <w:numPr>
          <w:ilvl w:val="0"/>
          <w:numId w:val="2"/>
        </w:numPr>
        <w:spacing w:before="60" w:after="60"/>
      </w:pPr>
      <w:r>
        <w:rPr>
          <w:rFonts w:ascii="Arial" w:cs="Arial" w:eastAsia="Arial" w:hAnsi="Arial"/>
          <w:color w:val="1A1A1A"/>
          <w:sz w:val="20"/>
          <w:szCs w:val="20"/>
        </w:rPr>
        <w:t xml:space="preserve">Submit button disabled until all fields filled AND signature provided</w:t>
      </w:r>
    </w:p>
    <w:p>
      <w:pPr>
        <w:pStyle w:val="ListParagraph"/>
        <w:numPr>
          <w:ilvl w:val="0"/>
          <w:numId w:val="2"/>
        </w:numPr>
        <w:spacing w:before="60" w:after="60"/>
      </w:pPr>
      <w:r>
        <w:rPr>
          <w:rFonts w:ascii="Arial" w:cs="Arial" w:eastAsia="Arial" w:hAnsi="Arial"/>
          <w:color w:val="1A1A1A"/>
          <w:sz w:val="20"/>
          <w:szCs w:val="20"/>
        </w:rPr>
        <w:t xml:space="preserve">Submit with valid data → success confirmation screen shown</w:t>
      </w:r>
    </w:p>
    <w:p>
      <w:pPr>
        <w:pStyle w:val="ListParagraph"/>
        <w:numPr>
          <w:ilvl w:val="0"/>
          <w:numId w:val="2"/>
        </w:numPr>
        <w:spacing w:before="60" w:after="60"/>
      </w:pPr>
      <w:r>
        <w:rPr>
          <w:rFonts w:ascii="Arial" w:cs="Arial" w:eastAsia="Arial" w:hAnsi="Arial"/>
          <w:color w:val="1A1A1A"/>
          <w:sz w:val="20"/>
          <w:szCs w:val="20"/>
        </w:rPr>
        <w:t xml:space="preserve">Submitting same witness_number twice → error message shown</w:t>
      </w:r>
    </w:p>
    <w:p>
      <w:pPr>
        <w:pStyle w:val="ListParagraph"/>
        <w:numPr>
          <w:ilvl w:val="0"/>
          <w:numId w:val="2"/>
        </w:numPr>
        <w:spacing w:before="60" w:after="60"/>
      </w:pPr>
      <w:r>
        <w:rPr>
          <w:rFonts w:ascii="Arial" w:cs="Arial" w:eastAsia="Arial" w:hAnsi="Arial"/>
          <w:color w:val="1A1A1A"/>
          <w:sz w:val="20"/>
          <w:szCs w:val="20"/>
        </w:rPr>
        <w:t xml:space="preserve">IP address and user_agent recorded in witness_signatures table</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11.4 After Both Witnesses Sign</w:t>
      </w:r>
    </w:p>
    <w:p>
      <w:pPr>
        <w:pStyle w:val="ListParagraph"/>
        <w:numPr>
          <w:ilvl w:val="0"/>
          <w:numId w:val="2"/>
        </w:numPr>
        <w:spacing w:before="60" w:after="60"/>
      </w:pPr>
      <w:r>
        <w:rPr>
          <w:rFonts w:ascii="Arial" w:cs="Arial" w:eastAsia="Arial" w:hAnsi="Arial"/>
          <w:color w:val="1A1A1A"/>
          <w:sz w:val="20"/>
          <w:szCs w:val="20"/>
        </w:rPr>
        <w:t xml:space="preserve">Session status updates to "completed"</w:t>
      </w:r>
    </w:p>
    <w:p>
      <w:pPr>
        <w:pStyle w:val="ListParagraph"/>
        <w:numPr>
          <w:ilvl w:val="0"/>
          <w:numId w:val="2"/>
        </w:numPr>
        <w:spacing w:before="60" w:after="60"/>
      </w:pPr>
      <w:r>
        <w:rPr>
          <w:rFonts w:ascii="Arial" w:cs="Arial" w:eastAsia="Arial" w:hAnsi="Arial"/>
          <w:color w:val="1A1A1A"/>
          <w:sz w:val="20"/>
          <w:szCs w:val="20"/>
        </w:rPr>
        <w:t xml:space="preserve">Admin notification email arrives at ADMIN_ALERT_EMAIL with both witness names</w:t>
      </w:r>
    </w:p>
    <w:p>
      <w:pPr>
        <w:pStyle w:val="ListParagraph"/>
        <w:numPr>
          <w:ilvl w:val="0"/>
          <w:numId w:val="2"/>
        </w:numPr>
        <w:spacing w:before="60" w:after="60"/>
      </w:pPr>
      <w:r>
        <w:rPr>
          <w:rFonts w:ascii="Arial" w:cs="Arial" w:eastAsia="Arial" w:hAnsi="Arial"/>
          <w:color w:val="1A1A1A"/>
          <w:sz w:val="20"/>
          <w:szCs w:val="20"/>
        </w:rPr>
        <w:t xml:space="preserve">"Generate Final Contract" button becomes enabled in Contract Status modal</w:t>
      </w:r>
    </w:p>
    <w:p>
      <w:pPr>
        <w:pStyle w:val="ListParagraph"/>
        <w:numPr>
          <w:ilvl w:val="0"/>
          <w:numId w:val="2"/>
        </w:numPr>
        <w:spacing w:before="60" w:after="60"/>
      </w:pPr>
      <w:r>
        <w:rPr>
          <w:rFonts w:ascii="Arial" w:cs="Arial" w:eastAsia="Arial" w:hAnsi="Arial"/>
          <w:color w:val="1A1A1A"/>
          <w:sz w:val="20"/>
          <w:szCs w:val="20"/>
        </w:rPr>
        <w:t xml:space="preserve">Final contract PDF contains all 5 signatures in correct positions</w:t>
      </w:r>
    </w:p>
    <w:p>
      <w:pPr>
        <w:pStyle w:val="ListParagraph"/>
        <w:numPr>
          <w:ilvl w:val="0"/>
          <w:numId w:val="2"/>
        </w:numPr>
        <w:spacing w:before="60" w:after="60"/>
      </w:pPr>
      <w:r>
        <w:rPr>
          <w:rFonts w:ascii="Arial" w:cs="Arial" w:eastAsia="Arial" w:hAnsi="Arial"/>
          <w:color w:val="1A1A1A"/>
          <w:sz w:val="20"/>
          <w:szCs w:val="20"/>
        </w:rPr>
        <w:t xml:space="preserve">Witness names, addresses, and occupations appear correctly in the contract</w:t>
      </w:r>
    </w:p>
    <w:p>
      <w:pPr>
        <w:pStyle w:val="ListParagraph"/>
        <w:numPr>
          <w:ilvl w:val="0"/>
          <w:numId w:val="2"/>
        </w:numPr>
        <w:spacing w:before="60" w:after="60"/>
      </w:pPr>
      <w:r>
        <w:rPr>
          <w:rFonts w:ascii="Arial" w:cs="Arial" w:eastAsia="Arial" w:hAnsi="Arial"/>
          <w:color w:val="1A1A1A"/>
          <w:sz w:val="20"/>
          <w:szCs w:val="20"/>
        </w:rPr>
        <w:t xml:space="preserve">Final contract PDF emailed to client</w:t>
      </w:r>
    </w:p>
    <w:p>
      <w:pPr>
        <w:pStyle w:val="ListParagraph"/>
        <w:numPr>
          <w:ilvl w:val="0"/>
          <w:numId w:val="2"/>
        </w:numPr>
        <w:spacing w:before="60" w:after="60"/>
      </w:pPr>
      <w:r>
        <w:rPr>
          <w:rFonts w:ascii="Arial" w:cs="Arial" w:eastAsia="Arial" w:hAnsi="Arial"/>
          <w:color w:val="1A1A1A"/>
          <w:sz w:val="20"/>
          <w:szCs w:val="20"/>
        </w:rPr>
        <w:t xml:space="preserve">Record saved in contract_documents table with document_type = "executed"</w:t>
      </w:r>
    </w:p>
    <w:p>
      <w:pPr>
        <w:pStyle w:val="ListParagraph"/>
        <w:numPr>
          <w:ilvl w:val="0"/>
          <w:numId w:val="2"/>
        </w:numPr>
        <w:spacing w:before="60" w:after="60"/>
      </w:pPr>
      <w:r>
        <w:rPr>
          <w:rFonts w:ascii="Arial" w:cs="Arial" w:eastAsia="Arial" w:hAnsi="Arial"/>
          <w:color w:val="1A1A1A"/>
          <w:sz w:val="20"/>
          <w:szCs w:val="20"/>
        </w:rPr>
        <w:t xml:space="preserve">Activity log entry created</w:t>
      </w:r>
    </w:p>
    <w:p>
      <w:pPr>
        <w:spacing w:before="0" w:after="120"/>
      </w:pPr>
    </w:p>
    <w:p>
      <w:pPr>
        <w:pStyle w:val="Heading2"/>
        <w:pBdr>
          <w:bottom w:val="single" w:color="C47D0A" w:sz="4" w:space="4"/>
        </w:pBdr>
        <w:spacing w:before="280" w:after="100"/>
      </w:pPr>
      <w:r>
        <w:rPr>
          <w:rFonts w:ascii="Arial" w:cs="Arial" w:eastAsia="Arial" w:hAnsi="Arial"/>
          <w:b/>
          <w:bCs/>
          <w:color w:val="C47D0A"/>
          <w:sz w:val="26"/>
          <w:szCs w:val="26"/>
        </w:rPr>
        <w:t xml:space="preserve">11.5 Edge Cases</w:t>
      </w:r>
    </w:p>
    <w:p>
      <w:pPr>
        <w:pStyle w:val="ListParagraph"/>
        <w:numPr>
          <w:ilvl w:val="0"/>
          <w:numId w:val="2"/>
        </w:numPr>
        <w:spacing w:before="60" w:after="60"/>
      </w:pPr>
      <w:r>
        <w:rPr>
          <w:rFonts w:ascii="Arial" w:cs="Arial" w:eastAsia="Arial" w:hAnsi="Arial"/>
          <w:color w:val="1A1A1A"/>
          <w:sz w:val="20"/>
          <w:szCs w:val="20"/>
        </w:rPr>
        <w:t xml:space="preserve">Corrupt/oversized signature upload → PDF still generates with blank line fallback</w:t>
      </w:r>
    </w:p>
    <w:p>
      <w:pPr>
        <w:pStyle w:val="ListParagraph"/>
        <w:numPr>
          <w:ilvl w:val="0"/>
          <w:numId w:val="2"/>
        </w:numPr>
        <w:spacing w:before="60" w:after="60"/>
      </w:pPr>
      <w:r>
        <w:rPr>
          <w:rFonts w:ascii="Arial" w:cs="Arial" w:eastAsia="Arial" w:hAnsi="Arial"/>
          <w:color w:val="1A1A1A"/>
          <w:sz w:val="20"/>
          <w:szCs w:val="20"/>
        </w:rPr>
        <w:t xml:space="preserve">Link expiry extension → expires_at updated, same token still works</w:t>
      </w:r>
    </w:p>
    <w:p>
      <w:pPr>
        <w:pStyle w:val="ListParagraph"/>
        <w:numPr>
          <w:ilvl w:val="0"/>
          <w:numId w:val="2"/>
        </w:numPr>
        <w:spacing w:before="60" w:after="60"/>
      </w:pPr>
      <w:r>
        <w:rPr>
          <w:rFonts w:ascii="Arial" w:cs="Arial" w:eastAsia="Arial" w:hAnsi="Arial"/>
          <w:color w:val="1A1A1A"/>
          <w:sz w:val="20"/>
          <w:szCs w:val="20"/>
        </w:rPr>
        <w:t xml:space="preserve">Resend link → same token, new email sent to client</w:t>
      </w:r>
    </w:p>
    <w:p>
      <w:pPr>
        <w:pStyle w:val="ListParagraph"/>
        <w:numPr>
          <w:ilvl w:val="0"/>
          <w:numId w:val="2"/>
        </w:numPr>
        <w:spacing w:before="60" w:after="60"/>
      </w:pPr>
      <w:r>
        <w:rPr>
          <w:rFonts w:ascii="Arial" w:cs="Arial" w:eastAsia="Arial" w:hAnsi="Arial"/>
          <w:color w:val="1A1A1A"/>
          <w:sz w:val="20"/>
          <w:szCs w:val="20"/>
        </w:rPr>
        <w:t xml:space="preserve">Final contract generation — always fetches fresh company signatures</w:t>
      </w:r>
    </w:p>
    <w:p>
      <w:pPr>
        <w:spacing w:before="0" w:after="120"/>
      </w:pPr>
    </w:p>
    <w:p>
      <w:pPr>
        <w:pBdr>
          <w:top w:val="single" w:color="C47D0A" w:sz="4" w:space="8"/>
        </w:pBdr>
        <w:spacing w:before="480"/>
        <w:jc w:val="center"/>
      </w:pPr>
      <w:r>
        <w:rPr>
          <w:rFonts w:ascii="Arial" w:cs="Arial" w:eastAsia="Arial" w:hAnsi="Arial"/>
          <w:i/>
          <w:iCs/>
          <w:color w:val="999999"/>
          <w:sz w:val="18"/>
          <w:szCs w:val="18"/>
        </w:rPr>
        <w:t xml:space="preserve">End of PRD 5 — Eximp &amp; Cloves Infrastructure Limited</w:t>
      </w:r>
    </w:p>
    <w:p>
      <w:pPr>
        <w:jc w:val="center"/>
      </w:pPr>
      <w:r>
        <w:rPr>
          <w:rFonts w:ascii="Arial" w:cs="Arial" w:eastAsia="Arial" w:hAnsi="Arial"/>
          <w:i/>
          <w:iCs/>
          <w:color w:val="BBBBBB"/>
          <w:sz w:val="16"/>
          <w:szCs w:val="16"/>
        </w:rPr>
        <w:t xml:space="preserve">Read alongside PRD 1, PRD 2, PRD 3, PRD 4, and the Addendum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7D0A" w:sz="4" w:space="4"/>
      </w:pBdr>
      <w:tabs>
        <w:tab w:val="right" w:pos="9026"/>
      </w:tabs>
    </w:pPr>
    <w:r>
      <w:rPr>
        <w:rFonts w:ascii="Arial" w:cs="Arial" w:eastAsia="Arial" w:hAnsi="Arial"/>
        <w:color w:val="999999"/>
        <w:sz w:val="16"/>
        <w:szCs w:val="16"/>
      </w:rPr>
      <w:t xml:space="preserve">Confidential — Internal Use Only</w:t>
    </w:r>
    <w:r>
      <w:rPr>
        <w:rFonts w:ascii="Arial" w:cs="Arial" w:eastAsia="Arial" w:hAnsi="Arial"/>
        <w:color w:val="999999"/>
        <w:sz w:val="16"/>
        <w:szCs w:val="16"/>
      </w:rPr>
      <w:t xml:space="preserve">	Page </w:t>
    </w:r>
    <w:fldSimple w:instr="PAGE">
      <w:r>
        <w:rPr>
          <w:rFonts w:ascii="Arial" w:cs="Arial" w:eastAsia="Arial" w:hAnsi="Arial"/>
          <w:color w:val="999999"/>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7D0A" w:sz="4" w:space="4"/>
      </w:pBdr>
    </w:pPr>
    <w:r>
      <w:rPr>
        <w:rFonts w:ascii="Arial" w:cs="Arial" w:eastAsia="Arial" w:hAnsi="Arial"/>
        <w:color w:val="777777"/>
        <w:sz w:val="16"/>
        <w:szCs w:val="16"/>
      </w:rPr>
      <w:t xml:space="preserve">Eximp &amp; Cloves Infrastructure Limited  |  PRD 5 — Contract of Sale Automation &amp; Digital Signing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C47D0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2026-03-28T12:36:48.882Z</dcterms:created>
  <dcterms:modified xsi:type="dcterms:W3CDTF">2026-03-28T12:36:48.883Z</dcterms:modified>
</cp:coreProperties>
</file>

<file path=docProps/custom.xml><?xml version="1.0" encoding="utf-8"?>
<Properties xmlns="http://schemas.openxmlformats.org/officeDocument/2006/custom-properties" xmlns:vt="http://schemas.openxmlformats.org/officeDocument/2006/docPropsVTypes"/>
</file>