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5B51B" w14:textId="77777777" w:rsidR="0012356E" w:rsidRDefault="0012356E" w:rsidP="00E302A8">
      <w:pPr>
        <w:jc w:val="center"/>
        <w:rPr>
          <w:rFonts w:ascii="Times New Roman" w:hAnsi="Times New Roman" w:cs="Times New Roman"/>
          <w:b/>
          <w:bCs/>
          <w:sz w:val="24"/>
          <w:szCs w:val="24"/>
        </w:rPr>
      </w:pPr>
    </w:p>
    <w:p w14:paraId="1E99F48B" w14:textId="77777777" w:rsidR="0012356E" w:rsidRDefault="0012356E" w:rsidP="00E302A8">
      <w:pPr>
        <w:jc w:val="center"/>
        <w:rPr>
          <w:rFonts w:ascii="Times New Roman" w:hAnsi="Times New Roman" w:cs="Times New Roman"/>
          <w:b/>
          <w:bCs/>
          <w:sz w:val="24"/>
          <w:szCs w:val="24"/>
        </w:rPr>
      </w:pPr>
    </w:p>
    <w:p w14:paraId="2CD63C7A" w14:textId="77777777" w:rsidR="0012356E" w:rsidRDefault="0012356E" w:rsidP="00E302A8">
      <w:pPr>
        <w:jc w:val="center"/>
        <w:rPr>
          <w:rFonts w:ascii="Times New Roman" w:hAnsi="Times New Roman" w:cs="Times New Roman"/>
          <w:b/>
          <w:bCs/>
          <w:sz w:val="24"/>
          <w:szCs w:val="24"/>
        </w:rPr>
      </w:pPr>
    </w:p>
    <w:p w14:paraId="31E1E6C4" w14:textId="77777777" w:rsidR="0012356E" w:rsidRDefault="0012356E" w:rsidP="00E302A8">
      <w:pPr>
        <w:jc w:val="center"/>
        <w:rPr>
          <w:rFonts w:ascii="Times New Roman" w:hAnsi="Times New Roman" w:cs="Times New Roman"/>
          <w:b/>
          <w:bCs/>
          <w:sz w:val="24"/>
          <w:szCs w:val="24"/>
        </w:rPr>
      </w:pPr>
    </w:p>
    <w:p w14:paraId="4529EF28" w14:textId="77777777" w:rsidR="0012356E" w:rsidRDefault="0012356E" w:rsidP="00E302A8">
      <w:pPr>
        <w:jc w:val="center"/>
        <w:rPr>
          <w:rFonts w:ascii="Times New Roman" w:hAnsi="Times New Roman" w:cs="Times New Roman"/>
          <w:b/>
          <w:bCs/>
          <w:sz w:val="24"/>
          <w:szCs w:val="24"/>
        </w:rPr>
      </w:pPr>
    </w:p>
    <w:p w14:paraId="54CC27A0" w14:textId="77777777" w:rsidR="0012356E" w:rsidRDefault="0012356E" w:rsidP="0012356E">
      <w:pPr>
        <w:spacing w:line="480" w:lineRule="auto"/>
        <w:jc w:val="center"/>
        <w:rPr>
          <w:rFonts w:ascii="Times New Roman" w:hAnsi="Times New Roman" w:cs="Times New Roman"/>
          <w:b/>
          <w:sz w:val="24"/>
          <w:szCs w:val="24"/>
        </w:rPr>
      </w:pPr>
    </w:p>
    <w:p w14:paraId="55BD929B" w14:textId="77777777" w:rsidR="0012356E" w:rsidRDefault="0012356E" w:rsidP="0012356E">
      <w:pPr>
        <w:spacing w:line="480" w:lineRule="auto"/>
        <w:jc w:val="center"/>
        <w:rPr>
          <w:rFonts w:ascii="Times New Roman" w:hAnsi="Times New Roman" w:cs="Times New Roman"/>
          <w:b/>
          <w:sz w:val="24"/>
          <w:szCs w:val="24"/>
        </w:rPr>
      </w:pPr>
    </w:p>
    <w:p w14:paraId="0AB57C37" w14:textId="77777777" w:rsidR="0012356E" w:rsidRDefault="0012356E" w:rsidP="0012356E">
      <w:pPr>
        <w:spacing w:line="480" w:lineRule="auto"/>
        <w:jc w:val="center"/>
        <w:rPr>
          <w:rFonts w:ascii="Times New Roman" w:hAnsi="Times New Roman" w:cs="Times New Roman"/>
          <w:b/>
          <w:sz w:val="24"/>
          <w:szCs w:val="24"/>
        </w:rPr>
      </w:pPr>
    </w:p>
    <w:p w14:paraId="78C9294F" w14:textId="77777777" w:rsidR="0012356E" w:rsidRDefault="0012356E" w:rsidP="0012356E">
      <w:pPr>
        <w:spacing w:line="480" w:lineRule="auto"/>
        <w:jc w:val="center"/>
        <w:rPr>
          <w:rFonts w:ascii="Times New Roman" w:hAnsi="Times New Roman" w:cs="Times New Roman"/>
          <w:b/>
          <w:sz w:val="24"/>
          <w:szCs w:val="24"/>
        </w:rPr>
      </w:pPr>
    </w:p>
    <w:p w14:paraId="7888D4BE" w14:textId="6F6B0C70" w:rsidR="0012356E" w:rsidRDefault="0012356E" w:rsidP="0012356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Student’s Name:</w:t>
      </w:r>
    </w:p>
    <w:p w14:paraId="34566660" w14:textId="77777777" w:rsidR="0012356E" w:rsidRDefault="0012356E" w:rsidP="0012356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Student’s ID:</w:t>
      </w:r>
    </w:p>
    <w:p w14:paraId="71A23355" w14:textId="77777777" w:rsidR="0012356E" w:rsidRDefault="0012356E" w:rsidP="0012356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Course Name:</w:t>
      </w:r>
    </w:p>
    <w:p w14:paraId="76984880" w14:textId="77777777" w:rsidR="0012356E" w:rsidRDefault="0012356E" w:rsidP="0012356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Course Code:</w:t>
      </w:r>
    </w:p>
    <w:p w14:paraId="4B2243D2" w14:textId="5842A905" w:rsidR="0012356E" w:rsidRDefault="0012356E" w:rsidP="0012356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Submission Date:</w:t>
      </w:r>
    </w:p>
    <w:p w14:paraId="105AFF42" w14:textId="0DFF43AC" w:rsidR="0012356E" w:rsidRDefault="0012356E" w:rsidP="0012356E">
      <w:pPr>
        <w:spacing w:line="480" w:lineRule="auto"/>
        <w:jc w:val="center"/>
        <w:rPr>
          <w:rFonts w:ascii="Times New Roman" w:hAnsi="Times New Roman" w:cs="Times New Roman"/>
          <w:b/>
          <w:sz w:val="24"/>
          <w:szCs w:val="24"/>
        </w:rPr>
      </w:pPr>
    </w:p>
    <w:p w14:paraId="14D3D5E9" w14:textId="1DC1F682" w:rsidR="0012356E" w:rsidRDefault="0012356E" w:rsidP="0012356E">
      <w:pPr>
        <w:spacing w:line="480" w:lineRule="auto"/>
        <w:jc w:val="center"/>
        <w:rPr>
          <w:rFonts w:ascii="Times New Roman" w:hAnsi="Times New Roman" w:cs="Times New Roman"/>
          <w:b/>
          <w:sz w:val="24"/>
          <w:szCs w:val="24"/>
        </w:rPr>
      </w:pPr>
    </w:p>
    <w:p w14:paraId="351A88CF" w14:textId="55FF2DC9" w:rsidR="0012356E" w:rsidRDefault="0012356E" w:rsidP="0012356E">
      <w:pPr>
        <w:spacing w:line="480" w:lineRule="auto"/>
        <w:jc w:val="center"/>
        <w:rPr>
          <w:rFonts w:ascii="Times New Roman" w:hAnsi="Times New Roman" w:cs="Times New Roman"/>
          <w:b/>
          <w:sz w:val="24"/>
          <w:szCs w:val="24"/>
        </w:rPr>
      </w:pPr>
    </w:p>
    <w:p w14:paraId="398C67E3" w14:textId="5A7A5092" w:rsidR="0012356E" w:rsidRDefault="0012356E" w:rsidP="0012356E">
      <w:pPr>
        <w:spacing w:line="480" w:lineRule="auto"/>
        <w:jc w:val="center"/>
        <w:rPr>
          <w:rFonts w:ascii="Times New Roman" w:hAnsi="Times New Roman" w:cs="Times New Roman"/>
          <w:b/>
          <w:sz w:val="24"/>
          <w:szCs w:val="24"/>
        </w:rPr>
      </w:pPr>
    </w:p>
    <w:p w14:paraId="2171DA77" w14:textId="77777777" w:rsidR="0012356E" w:rsidRDefault="0012356E" w:rsidP="0012356E">
      <w:pPr>
        <w:spacing w:line="480" w:lineRule="auto"/>
        <w:jc w:val="center"/>
        <w:rPr>
          <w:rFonts w:ascii="Times New Roman" w:hAnsi="Times New Roman" w:cs="Times New Roman"/>
          <w:b/>
          <w:sz w:val="24"/>
          <w:szCs w:val="24"/>
        </w:rPr>
      </w:pPr>
    </w:p>
    <w:p w14:paraId="510CF110" w14:textId="77777777" w:rsidR="0012356E" w:rsidRDefault="0012356E" w:rsidP="00E302A8">
      <w:pPr>
        <w:jc w:val="center"/>
        <w:rPr>
          <w:rFonts w:ascii="Times New Roman" w:hAnsi="Times New Roman" w:cs="Times New Roman"/>
          <w:b/>
          <w:bCs/>
          <w:sz w:val="24"/>
          <w:szCs w:val="24"/>
        </w:rPr>
      </w:pPr>
    </w:p>
    <w:p w14:paraId="7C185148" w14:textId="5688EC1E" w:rsidR="00926C96" w:rsidRPr="003417E8" w:rsidRDefault="00926C96" w:rsidP="00E74FC9">
      <w:pPr>
        <w:spacing w:line="480" w:lineRule="auto"/>
        <w:jc w:val="center"/>
        <w:rPr>
          <w:rFonts w:ascii="Times New Roman" w:hAnsi="Times New Roman" w:cs="Times New Roman"/>
          <w:b/>
          <w:bCs/>
          <w:sz w:val="24"/>
          <w:szCs w:val="24"/>
        </w:rPr>
      </w:pPr>
      <w:r w:rsidRPr="003417E8">
        <w:rPr>
          <w:rFonts w:ascii="Times New Roman" w:hAnsi="Times New Roman" w:cs="Times New Roman"/>
          <w:b/>
          <w:bCs/>
          <w:sz w:val="24"/>
          <w:szCs w:val="24"/>
        </w:rPr>
        <w:lastRenderedPageBreak/>
        <w:t xml:space="preserve">IT Driving Business and strategy and digital </w:t>
      </w:r>
      <w:r w:rsidR="00E74FC9">
        <w:rPr>
          <w:rFonts w:ascii="Times New Roman" w:hAnsi="Times New Roman" w:cs="Times New Roman"/>
          <w:b/>
          <w:bCs/>
          <w:sz w:val="24"/>
          <w:szCs w:val="24"/>
        </w:rPr>
        <w:t>transformation</w:t>
      </w:r>
    </w:p>
    <w:p w14:paraId="5783341E" w14:textId="01ECFAD2" w:rsidR="00E302A8" w:rsidRDefault="00926C96" w:rsidP="00E74FC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contemporary business processes have been immersed into technological concepts with the continued establishment of </w:t>
      </w:r>
      <w:r w:rsidR="003417E8">
        <w:rPr>
          <w:rFonts w:ascii="Times New Roman" w:hAnsi="Times New Roman" w:cs="Times New Roman"/>
          <w:sz w:val="24"/>
          <w:szCs w:val="24"/>
        </w:rPr>
        <w:t xml:space="preserve">Information systems. </w:t>
      </w:r>
      <w:r w:rsidR="003417E8">
        <w:rPr>
          <w:rFonts w:ascii="Times New Roman" w:hAnsi="Times New Roman" w:cs="Times New Roman"/>
          <w:sz w:val="24"/>
          <w:szCs w:val="24"/>
        </w:rPr>
        <w:t>The economic sector in the c</w:t>
      </w:r>
      <w:r w:rsidR="003417E8">
        <w:rPr>
          <w:rFonts w:ascii="Times New Roman" w:hAnsi="Times New Roman" w:cs="Times New Roman"/>
          <w:sz w:val="24"/>
          <w:szCs w:val="24"/>
        </w:rPr>
        <w:t>urrent</w:t>
      </w:r>
      <w:r w:rsidR="003417E8">
        <w:rPr>
          <w:rFonts w:ascii="Times New Roman" w:hAnsi="Times New Roman" w:cs="Times New Roman"/>
          <w:sz w:val="24"/>
          <w:szCs w:val="24"/>
        </w:rPr>
        <w:t xml:space="preserve"> era has been facing significant transformations sourced from the application of technology in the business processes. Technology as at now stands out to be the most significant contemporary issue facing nearly all the aspects of existence in the world today. Production processes, manufacturing as well as distribution rely on technological knowledge. There is implicit replacement of the one-store model of business with the online stores in which business processes are carried out across the internet</w:t>
      </w:r>
      <w:r w:rsidR="00E302A8">
        <w:rPr>
          <w:rFonts w:ascii="Times New Roman" w:hAnsi="Times New Roman" w:cs="Times New Roman"/>
          <w:sz w:val="24"/>
          <w:szCs w:val="24"/>
        </w:rPr>
        <w:t xml:space="preserve"> (</w:t>
      </w:r>
      <w:proofErr w:type="spellStart"/>
      <w:r w:rsidR="00E302A8" w:rsidRPr="00ED7D1E">
        <w:rPr>
          <w:rFonts w:ascii="Times New Roman" w:hAnsi="Times New Roman" w:cs="Times New Roman"/>
          <w:sz w:val="24"/>
          <w:szCs w:val="24"/>
        </w:rPr>
        <w:t>Gillingham</w:t>
      </w:r>
      <w:proofErr w:type="spellEnd"/>
      <w:r w:rsidR="00E302A8" w:rsidRPr="00ED7D1E">
        <w:rPr>
          <w:rFonts w:ascii="Times New Roman" w:hAnsi="Times New Roman" w:cs="Times New Roman"/>
          <w:sz w:val="24"/>
          <w:szCs w:val="24"/>
        </w:rPr>
        <w:t>, 2014</w:t>
      </w:r>
      <w:r w:rsidR="00E302A8">
        <w:rPr>
          <w:rFonts w:ascii="Times New Roman" w:hAnsi="Times New Roman" w:cs="Times New Roman"/>
          <w:sz w:val="24"/>
          <w:szCs w:val="24"/>
        </w:rPr>
        <w:t>)</w:t>
      </w:r>
      <w:r w:rsidR="003417E8">
        <w:rPr>
          <w:rFonts w:ascii="Times New Roman" w:hAnsi="Times New Roman" w:cs="Times New Roman"/>
          <w:sz w:val="24"/>
          <w:szCs w:val="24"/>
        </w:rPr>
        <w:t xml:space="preserve">. </w:t>
      </w:r>
    </w:p>
    <w:p w14:paraId="16C383FB" w14:textId="72AD393A" w:rsidR="003417E8" w:rsidRDefault="003417E8" w:rsidP="00E74FC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Similarly, the development of information systems which aid in carrying out the business processes is landmark point of identifying the extent to which technology has been deployed in business. Most of the interlinkages that exist across the business world are </w:t>
      </w:r>
      <w:proofErr w:type="spellStart"/>
      <w:r>
        <w:rPr>
          <w:rFonts w:ascii="Times New Roman" w:hAnsi="Times New Roman" w:cs="Times New Roman"/>
          <w:sz w:val="24"/>
          <w:szCs w:val="24"/>
        </w:rPr>
        <w:t>characterised</w:t>
      </w:r>
      <w:proofErr w:type="spellEnd"/>
      <w:r>
        <w:rPr>
          <w:rFonts w:ascii="Times New Roman" w:hAnsi="Times New Roman" w:cs="Times New Roman"/>
          <w:sz w:val="24"/>
          <w:szCs w:val="24"/>
        </w:rPr>
        <w:t xml:space="preserve"> by immense application of technology. By the use of the information systems for communication purposes in which information flows from one portion of the business to the other department, technology has been of great assistance. The external and internal environment of business have been synchronized and integrated effectively by the continued growth of technology</w:t>
      </w:r>
      <w:r w:rsidR="00E302A8">
        <w:rPr>
          <w:rFonts w:ascii="Times New Roman" w:hAnsi="Times New Roman" w:cs="Times New Roman"/>
          <w:sz w:val="24"/>
          <w:szCs w:val="24"/>
        </w:rPr>
        <w:t xml:space="preserve"> (</w:t>
      </w:r>
      <w:proofErr w:type="spellStart"/>
      <w:r w:rsidR="00E302A8" w:rsidRPr="00ED7D1E">
        <w:rPr>
          <w:rFonts w:ascii="Times New Roman" w:hAnsi="Times New Roman" w:cs="Times New Roman"/>
          <w:sz w:val="24"/>
          <w:szCs w:val="24"/>
        </w:rPr>
        <w:t>Lomakin</w:t>
      </w:r>
      <w:proofErr w:type="spellEnd"/>
      <w:r w:rsidR="00E302A8" w:rsidRPr="00ED7D1E">
        <w:rPr>
          <w:rFonts w:ascii="Times New Roman" w:hAnsi="Times New Roman" w:cs="Times New Roman"/>
          <w:sz w:val="24"/>
          <w:szCs w:val="24"/>
        </w:rPr>
        <w:t xml:space="preserve"> &amp; </w:t>
      </w:r>
      <w:proofErr w:type="spellStart"/>
      <w:r w:rsidR="00E302A8" w:rsidRPr="00ED7D1E">
        <w:rPr>
          <w:rFonts w:ascii="Times New Roman" w:hAnsi="Times New Roman" w:cs="Times New Roman"/>
          <w:sz w:val="24"/>
          <w:szCs w:val="24"/>
        </w:rPr>
        <w:t>Murav’ev</w:t>
      </w:r>
      <w:proofErr w:type="spellEnd"/>
      <w:r w:rsidR="00E302A8" w:rsidRPr="00ED7D1E">
        <w:rPr>
          <w:rFonts w:ascii="Times New Roman" w:hAnsi="Times New Roman" w:cs="Times New Roman"/>
          <w:sz w:val="24"/>
          <w:szCs w:val="24"/>
        </w:rPr>
        <w:t>,</w:t>
      </w:r>
      <w:r w:rsidR="00E302A8">
        <w:rPr>
          <w:rFonts w:ascii="Times New Roman" w:hAnsi="Times New Roman" w:cs="Times New Roman"/>
          <w:sz w:val="24"/>
          <w:szCs w:val="24"/>
        </w:rPr>
        <w:t xml:space="preserve"> </w:t>
      </w:r>
      <w:r w:rsidR="00E302A8" w:rsidRPr="00ED7D1E">
        <w:rPr>
          <w:rFonts w:ascii="Times New Roman" w:hAnsi="Times New Roman" w:cs="Times New Roman"/>
          <w:sz w:val="24"/>
          <w:szCs w:val="24"/>
        </w:rPr>
        <w:t>2016</w:t>
      </w:r>
      <w:r w:rsidR="00E302A8">
        <w:rPr>
          <w:rFonts w:ascii="Times New Roman" w:hAnsi="Times New Roman" w:cs="Times New Roman"/>
          <w:sz w:val="24"/>
          <w:szCs w:val="24"/>
        </w:rPr>
        <w:t>)</w:t>
      </w:r>
      <w:r>
        <w:rPr>
          <w:rFonts w:ascii="Times New Roman" w:hAnsi="Times New Roman" w:cs="Times New Roman"/>
          <w:sz w:val="24"/>
          <w:szCs w:val="24"/>
        </w:rPr>
        <w:t xml:space="preserve">. The merits which technology has brought about to the business sphere qualifies it to be a contemporary issue worthy researching about. </w:t>
      </w:r>
    </w:p>
    <w:p w14:paraId="5593D250" w14:textId="03983281" w:rsidR="003417E8" w:rsidRDefault="003B04A3" w:rsidP="00E74FC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General Motors company can reap significant merits from the application of IT in its working environment. Technology has caused stiff competition amongst the various economic entities with General Motors Company not being left behind. The stiff competition pushed the company to make technical readjustment to fit in the technical market. Changing market preferences and tastes due to the technological shifts has as brought about a shift on the manner in which items of trade </w:t>
      </w:r>
      <w:r>
        <w:rPr>
          <w:rFonts w:ascii="Times New Roman" w:hAnsi="Times New Roman" w:cs="Times New Roman"/>
          <w:sz w:val="24"/>
          <w:szCs w:val="24"/>
        </w:rPr>
        <w:lastRenderedPageBreak/>
        <w:t xml:space="preserve">a produced and supplied to the market. There are several IT powered systems that can be of immense help in making General Motors Company to achieve sustainable results from its working. </w:t>
      </w:r>
      <w:r w:rsidR="00C432BF">
        <w:rPr>
          <w:rFonts w:ascii="Times New Roman" w:hAnsi="Times New Roman" w:cs="Times New Roman"/>
          <w:sz w:val="24"/>
          <w:szCs w:val="24"/>
        </w:rPr>
        <w:t xml:space="preserve">The </w:t>
      </w:r>
      <w:bookmarkStart w:id="0" w:name="_Hlk26168302"/>
      <w:r w:rsidR="00C432BF">
        <w:rPr>
          <w:rFonts w:ascii="Times New Roman" w:hAnsi="Times New Roman" w:cs="Times New Roman"/>
          <w:sz w:val="24"/>
          <w:szCs w:val="24"/>
        </w:rPr>
        <w:t>Decision Support Systems (DSS), Enterprise Resource Planning (ERP), Transaction Processing Systems (TPS), Executive Support System (ESS) and Office Automation Systems (OAS)</w:t>
      </w:r>
      <w:bookmarkEnd w:id="0"/>
      <w:r w:rsidR="00C432BF">
        <w:rPr>
          <w:rFonts w:ascii="Times New Roman" w:hAnsi="Times New Roman" w:cs="Times New Roman"/>
          <w:sz w:val="24"/>
          <w:szCs w:val="24"/>
        </w:rPr>
        <w:t xml:space="preserve"> are some of the significant technologically powered systems that can be of help in promoting the company</w:t>
      </w:r>
      <w:r w:rsidR="00E302A8">
        <w:rPr>
          <w:rFonts w:ascii="Times New Roman" w:hAnsi="Times New Roman" w:cs="Times New Roman"/>
          <w:sz w:val="24"/>
          <w:szCs w:val="24"/>
        </w:rPr>
        <w:t xml:space="preserve"> </w:t>
      </w:r>
      <w:r w:rsidR="00E302A8">
        <w:rPr>
          <w:rFonts w:ascii="Times New Roman" w:hAnsi="Times New Roman" w:cs="Times New Roman"/>
          <w:sz w:val="24"/>
          <w:szCs w:val="24"/>
        </w:rPr>
        <w:t>(</w:t>
      </w:r>
      <w:proofErr w:type="spellStart"/>
      <w:r w:rsidR="00E302A8" w:rsidRPr="00ED7D1E">
        <w:rPr>
          <w:rFonts w:ascii="Times New Roman" w:hAnsi="Times New Roman" w:cs="Times New Roman"/>
          <w:sz w:val="24"/>
          <w:szCs w:val="24"/>
        </w:rPr>
        <w:t>Gillingham</w:t>
      </w:r>
      <w:proofErr w:type="spellEnd"/>
      <w:r w:rsidR="00E302A8" w:rsidRPr="00ED7D1E">
        <w:rPr>
          <w:rFonts w:ascii="Times New Roman" w:hAnsi="Times New Roman" w:cs="Times New Roman"/>
          <w:sz w:val="24"/>
          <w:szCs w:val="24"/>
        </w:rPr>
        <w:t>, 2014</w:t>
      </w:r>
      <w:r w:rsidR="00E302A8">
        <w:rPr>
          <w:rFonts w:ascii="Times New Roman" w:hAnsi="Times New Roman" w:cs="Times New Roman"/>
          <w:sz w:val="24"/>
          <w:szCs w:val="24"/>
        </w:rPr>
        <w:t>)</w:t>
      </w:r>
      <w:r w:rsidR="00C432BF">
        <w:rPr>
          <w:rFonts w:ascii="Times New Roman" w:hAnsi="Times New Roman" w:cs="Times New Roman"/>
          <w:sz w:val="24"/>
          <w:szCs w:val="24"/>
        </w:rPr>
        <w:t xml:space="preserve">. </w:t>
      </w:r>
    </w:p>
    <w:p w14:paraId="5A179637" w14:textId="1CD67DC4" w:rsidR="00C432BF" w:rsidRDefault="00C432BF" w:rsidP="00E74FC9">
      <w:pPr>
        <w:spacing w:line="480" w:lineRule="auto"/>
        <w:jc w:val="both"/>
        <w:rPr>
          <w:rFonts w:ascii="Times New Roman" w:hAnsi="Times New Roman" w:cs="Times New Roman"/>
          <w:sz w:val="24"/>
          <w:szCs w:val="24"/>
        </w:rPr>
      </w:pPr>
      <w:r>
        <w:rPr>
          <w:rFonts w:ascii="Times New Roman" w:hAnsi="Times New Roman" w:cs="Times New Roman"/>
          <w:sz w:val="24"/>
          <w:szCs w:val="24"/>
        </w:rPr>
        <w:t>With the installation of these systems in the operational sphere of the General Motors Company, the very first step towards implementing IT systems is to evaluate the internal factors of the company which might affect the establishment of these systems. The internal factors include; financial capabilities, management, human resource literacy and the organizational structure. Before venturing the IT project and the installation of these IT powered systems, the company should at first evaluate these internal factors that might affect IT project</w:t>
      </w:r>
      <w:r w:rsidR="00E302A8">
        <w:rPr>
          <w:rFonts w:ascii="Times New Roman" w:hAnsi="Times New Roman" w:cs="Times New Roman"/>
          <w:sz w:val="24"/>
          <w:szCs w:val="24"/>
        </w:rPr>
        <w:t xml:space="preserve"> </w:t>
      </w:r>
      <w:r w:rsidR="00E302A8">
        <w:rPr>
          <w:rFonts w:ascii="Times New Roman" w:hAnsi="Times New Roman" w:cs="Times New Roman"/>
          <w:sz w:val="24"/>
          <w:szCs w:val="24"/>
        </w:rPr>
        <w:t>(</w:t>
      </w:r>
      <w:proofErr w:type="spellStart"/>
      <w:r w:rsidR="00E302A8" w:rsidRPr="00ED7D1E">
        <w:rPr>
          <w:rFonts w:ascii="Times New Roman" w:hAnsi="Times New Roman" w:cs="Times New Roman"/>
          <w:sz w:val="24"/>
          <w:szCs w:val="24"/>
        </w:rPr>
        <w:t>Lundh</w:t>
      </w:r>
      <w:proofErr w:type="spellEnd"/>
      <w:r w:rsidR="00E302A8" w:rsidRPr="00ED7D1E">
        <w:rPr>
          <w:rFonts w:ascii="Times New Roman" w:hAnsi="Times New Roman" w:cs="Times New Roman"/>
          <w:sz w:val="24"/>
          <w:szCs w:val="24"/>
        </w:rPr>
        <w:t xml:space="preserve"> &amp; Mackinnon, 2018</w:t>
      </w:r>
      <w:r w:rsidR="00E302A8">
        <w:rPr>
          <w:rFonts w:ascii="Times New Roman" w:hAnsi="Times New Roman" w:cs="Times New Roman"/>
          <w:sz w:val="24"/>
          <w:szCs w:val="24"/>
        </w:rPr>
        <w:t>)</w:t>
      </w:r>
      <w:r>
        <w:rPr>
          <w:rFonts w:ascii="Times New Roman" w:hAnsi="Times New Roman" w:cs="Times New Roman"/>
          <w:sz w:val="24"/>
          <w:szCs w:val="24"/>
        </w:rPr>
        <w:t xml:space="preserve">. On the other hand, the effective study of the external environment can as well be of significant help towards the success of the IT establishment. The macro factors entail the technological trends, federal policies, competition and market forces. These factors aid in shaping the implementation scheme of the system in order for it to maintain the require standard in relation to the factors revolving around it. </w:t>
      </w:r>
    </w:p>
    <w:p w14:paraId="645CC44F" w14:textId="621698E0" w:rsidR="0012356E" w:rsidRDefault="00C432BF" w:rsidP="00E74FC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effective consideration of the factors both from the micro and the macro environment of the company can be of considerable input towards </w:t>
      </w:r>
      <w:r w:rsidR="00E302A8">
        <w:rPr>
          <w:rFonts w:ascii="Times New Roman" w:hAnsi="Times New Roman" w:cs="Times New Roman"/>
          <w:sz w:val="24"/>
          <w:szCs w:val="24"/>
        </w:rPr>
        <w:t>achieving sustainability of the IT systems (</w:t>
      </w:r>
      <w:proofErr w:type="spellStart"/>
      <w:r w:rsidR="00E302A8" w:rsidRPr="00ED7D1E">
        <w:rPr>
          <w:rFonts w:ascii="Times New Roman" w:hAnsi="Times New Roman" w:cs="Times New Roman"/>
          <w:sz w:val="24"/>
          <w:szCs w:val="24"/>
        </w:rPr>
        <w:t>Lundh</w:t>
      </w:r>
      <w:proofErr w:type="spellEnd"/>
      <w:r w:rsidR="00E302A8" w:rsidRPr="00ED7D1E">
        <w:rPr>
          <w:rFonts w:ascii="Times New Roman" w:hAnsi="Times New Roman" w:cs="Times New Roman"/>
          <w:sz w:val="24"/>
          <w:szCs w:val="24"/>
        </w:rPr>
        <w:t xml:space="preserve"> &amp; Mackinnon, 2018</w:t>
      </w:r>
      <w:r w:rsidR="00E302A8">
        <w:rPr>
          <w:rFonts w:ascii="Times New Roman" w:hAnsi="Times New Roman" w:cs="Times New Roman"/>
          <w:sz w:val="24"/>
          <w:szCs w:val="24"/>
        </w:rPr>
        <w:t xml:space="preserve">). Technology is faced with rampant dynamics brought about by innovations and the growth of the technical knowledge. Keeping a clear track on the implicit impacts that can be sourced from either the internal or the external sphere of the company will ensure it ratified the IT systems and develops them to the required standards hence enjoying the foreseen merits. </w:t>
      </w:r>
      <w:bookmarkStart w:id="1" w:name="_GoBack"/>
      <w:bookmarkEnd w:id="1"/>
    </w:p>
    <w:p w14:paraId="63F0A4B1" w14:textId="2715027E" w:rsidR="00E302A8" w:rsidRPr="00E302A8" w:rsidRDefault="00E302A8" w:rsidP="00E74FC9">
      <w:pPr>
        <w:spacing w:line="480" w:lineRule="auto"/>
        <w:jc w:val="center"/>
        <w:rPr>
          <w:rFonts w:ascii="Times New Roman" w:hAnsi="Times New Roman" w:cs="Times New Roman"/>
          <w:b/>
          <w:bCs/>
          <w:sz w:val="24"/>
          <w:szCs w:val="24"/>
        </w:rPr>
      </w:pPr>
      <w:r w:rsidRPr="00E302A8">
        <w:rPr>
          <w:rFonts w:ascii="Times New Roman" w:hAnsi="Times New Roman" w:cs="Times New Roman"/>
          <w:b/>
          <w:bCs/>
          <w:sz w:val="24"/>
          <w:szCs w:val="24"/>
        </w:rPr>
        <w:lastRenderedPageBreak/>
        <w:t>Bibliography</w:t>
      </w:r>
    </w:p>
    <w:p w14:paraId="32D457CB" w14:textId="77777777" w:rsidR="00E302A8" w:rsidRPr="00ED7D1E" w:rsidRDefault="00E302A8" w:rsidP="00E74FC9">
      <w:pPr>
        <w:pStyle w:val="EndNoteBibliography"/>
        <w:spacing w:line="480" w:lineRule="auto"/>
        <w:ind w:left="720" w:hanging="720"/>
        <w:rPr>
          <w:rFonts w:ascii="Times New Roman" w:hAnsi="Times New Roman" w:cs="Times New Roman"/>
          <w:sz w:val="24"/>
          <w:szCs w:val="24"/>
        </w:rPr>
      </w:pPr>
      <w:r w:rsidRPr="00ED7D1E">
        <w:rPr>
          <w:rFonts w:ascii="Times New Roman" w:hAnsi="Times New Roman" w:cs="Times New Roman"/>
          <w:sz w:val="24"/>
          <w:szCs w:val="24"/>
        </w:rPr>
        <w:t xml:space="preserve">Gillingham, P 2014, 'Information Systems and Human Service Organizations: Managing and Designing for the "Occasional User"', </w:t>
      </w:r>
      <w:r w:rsidRPr="00ED7D1E">
        <w:rPr>
          <w:rFonts w:ascii="Times New Roman" w:hAnsi="Times New Roman" w:cs="Times New Roman"/>
          <w:i/>
          <w:sz w:val="24"/>
          <w:szCs w:val="24"/>
        </w:rPr>
        <w:t>Human Service Organizations: Management, Leadership &amp; Governance</w:t>
      </w:r>
      <w:r w:rsidRPr="00ED7D1E">
        <w:rPr>
          <w:rFonts w:ascii="Times New Roman" w:hAnsi="Times New Roman" w:cs="Times New Roman"/>
          <w:sz w:val="24"/>
          <w:szCs w:val="24"/>
        </w:rPr>
        <w:t>, vol. 38, no. 2, pp. 169-77, 10.1080/03643107.2013.859198.</w:t>
      </w:r>
    </w:p>
    <w:p w14:paraId="1738CE61" w14:textId="77777777" w:rsidR="00E302A8" w:rsidRPr="00ED7D1E" w:rsidRDefault="00E302A8" w:rsidP="00E74FC9">
      <w:pPr>
        <w:pStyle w:val="EndNoteBibliography"/>
        <w:spacing w:line="480" w:lineRule="auto"/>
        <w:ind w:left="720" w:hanging="720"/>
        <w:rPr>
          <w:rFonts w:ascii="Times New Roman" w:hAnsi="Times New Roman" w:cs="Times New Roman"/>
          <w:sz w:val="24"/>
          <w:szCs w:val="24"/>
        </w:rPr>
      </w:pPr>
      <w:r w:rsidRPr="00ED7D1E">
        <w:rPr>
          <w:rFonts w:ascii="Times New Roman" w:hAnsi="Times New Roman" w:cs="Times New Roman"/>
          <w:sz w:val="24"/>
          <w:szCs w:val="24"/>
        </w:rPr>
        <w:t xml:space="preserve">Lomakin, M &amp; Murav’ev, A 2016, 'Managing the Process of Re-Engineering of Information Systems Based on Integrated Monitoring of Obsolescence', </w:t>
      </w:r>
      <w:r w:rsidRPr="00ED7D1E">
        <w:rPr>
          <w:rFonts w:ascii="Times New Roman" w:hAnsi="Times New Roman" w:cs="Times New Roman"/>
          <w:i/>
          <w:sz w:val="24"/>
          <w:szCs w:val="24"/>
        </w:rPr>
        <w:t>Measurement Techniques</w:t>
      </w:r>
      <w:r w:rsidRPr="00ED7D1E">
        <w:rPr>
          <w:rFonts w:ascii="Times New Roman" w:hAnsi="Times New Roman" w:cs="Times New Roman"/>
          <w:sz w:val="24"/>
          <w:szCs w:val="24"/>
        </w:rPr>
        <w:t>, vol. 58, no. 10, pp. 1102-6, 10.1007/s11018-015-0849-1.</w:t>
      </w:r>
    </w:p>
    <w:p w14:paraId="79522B96" w14:textId="77777777" w:rsidR="00E302A8" w:rsidRPr="00ED7D1E" w:rsidRDefault="00E302A8" w:rsidP="00E74FC9">
      <w:pPr>
        <w:pStyle w:val="EndNoteBibliography"/>
        <w:spacing w:line="480" w:lineRule="auto"/>
        <w:ind w:left="720" w:hanging="720"/>
        <w:rPr>
          <w:rFonts w:ascii="Times New Roman" w:hAnsi="Times New Roman" w:cs="Times New Roman"/>
          <w:sz w:val="24"/>
          <w:szCs w:val="24"/>
        </w:rPr>
      </w:pPr>
      <w:r w:rsidRPr="00ED7D1E">
        <w:rPr>
          <w:rFonts w:ascii="Times New Roman" w:hAnsi="Times New Roman" w:cs="Times New Roman"/>
          <w:sz w:val="24"/>
          <w:szCs w:val="24"/>
        </w:rPr>
        <w:t xml:space="preserve">Lundh, M &amp; Mackinnon, S 2018, 'Managing unruly technologies in the engine control room: from problem patching to an architectural thinking and standardization', </w:t>
      </w:r>
      <w:r w:rsidRPr="00ED7D1E">
        <w:rPr>
          <w:rFonts w:ascii="Times New Roman" w:hAnsi="Times New Roman" w:cs="Times New Roman"/>
          <w:i/>
          <w:sz w:val="24"/>
          <w:szCs w:val="24"/>
        </w:rPr>
        <w:t>WMU Journal of Maritime Affairs</w:t>
      </w:r>
      <w:r w:rsidRPr="00ED7D1E">
        <w:rPr>
          <w:rFonts w:ascii="Times New Roman" w:hAnsi="Times New Roman" w:cs="Times New Roman"/>
          <w:sz w:val="24"/>
          <w:szCs w:val="24"/>
        </w:rPr>
        <w:t>, vol. 17, no. 4, pp. 497-519, 10.1007/s13437-018-0159-y.</w:t>
      </w:r>
    </w:p>
    <w:p w14:paraId="3E45A096" w14:textId="77777777" w:rsidR="00E302A8" w:rsidRPr="00926C96" w:rsidRDefault="00E302A8" w:rsidP="00E74FC9">
      <w:pPr>
        <w:spacing w:line="480" w:lineRule="auto"/>
        <w:jc w:val="both"/>
        <w:rPr>
          <w:rFonts w:ascii="Times New Roman" w:hAnsi="Times New Roman" w:cs="Times New Roman"/>
          <w:sz w:val="24"/>
          <w:szCs w:val="24"/>
        </w:rPr>
      </w:pPr>
    </w:p>
    <w:sectPr w:rsidR="00E302A8" w:rsidRPr="00926C96" w:rsidSect="00E74FC9">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C29254" w14:textId="77777777" w:rsidR="00363BBE" w:rsidRDefault="00363BBE" w:rsidP="00E74FC9">
      <w:pPr>
        <w:spacing w:after="0" w:line="240" w:lineRule="auto"/>
      </w:pPr>
      <w:r>
        <w:separator/>
      </w:r>
    </w:p>
  </w:endnote>
  <w:endnote w:type="continuationSeparator" w:id="0">
    <w:p w14:paraId="377F00AB" w14:textId="77777777" w:rsidR="00363BBE" w:rsidRDefault="00363BBE" w:rsidP="00E74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5DAB4B" w14:textId="77777777" w:rsidR="00363BBE" w:rsidRDefault="00363BBE" w:rsidP="00E74FC9">
      <w:pPr>
        <w:spacing w:after="0" w:line="240" w:lineRule="auto"/>
      </w:pPr>
      <w:r>
        <w:separator/>
      </w:r>
    </w:p>
  </w:footnote>
  <w:footnote w:type="continuationSeparator" w:id="0">
    <w:p w14:paraId="4C978094" w14:textId="77777777" w:rsidR="00363BBE" w:rsidRDefault="00363BBE" w:rsidP="00E74F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0EF9EC" w14:textId="72DC1C23" w:rsidR="00E74FC9" w:rsidRDefault="00E74FC9" w:rsidP="00E74FC9">
    <w:pPr>
      <w:pStyle w:val="Header"/>
    </w:pPr>
    <w:r w:rsidRPr="00E74FC9">
      <w:rPr>
        <w:rFonts w:ascii="Times New Roman" w:hAnsi="Times New Roman" w:cs="Times New Roman"/>
        <w:sz w:val="24"/>
        <w:szCs w:val="24"/>
      </w:rPr>
      <w:t>IT DRIVING BUSINESS STRATEGY AND DIGITAL TRANSFORMATION</w:t>
    </w:r>
    <w:r>
      <w:t xml:space="preserve"> </w:t>
    </w:r>
    <w:sdt>
      <w:sdtPr>
        <w:id w:val="1586487584"/>
        <w:docPartObj>
          <w:docPartGallery w:val="Page Numbers (Top of Page)"/>
          <w:docPartUnique/>
        </w:docPartObj>
      </w:sdtPr>
      <w:sdtEndPr>
        <w:rPr>
          <w:noProof/>
        </w:rPr>
      </w:sdtEndPr>
      <w:sdtContent>
        <w:r>
          <w:tab/>
        </w:r>
        <w:r>
          <w:fldChar w:fldCharType="begin"/>
        </w:r>
        <w:r>
          <w:instrText xml:space="preserve"> PAGE   \* MERGEFORMAT </w:instrText>
        </w:r>
        <w:r>
          <w:fldChar w:fldCharType="separate"/>
        </w:r>
        <w:r>
          <w:rPr>
            <w:noProof/>
          </w:rPr>
          <w:t>2</w:t>
        </w:r>
        <w:r>
          <w:rPr>
            <w:noProof/>
          </w:rPr>
          <w:fldChar w:fldCharType="end"/>
        </w:r>
      </w:sdtContent>
    </w:sdt>
  </w:p>
  <w:p w14:paraId="00186D03" w14:textId="77777777" w:rsidR="00E74FC9" w:rsidRDefault="00E74F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88031D" w14:textId="25AF7965" w:rsidR="00E74FC9" w:rsidRPr="00E74FC9" w:rsidRDefault="00E74FC9">
    <w:pPr>
      <w:pStyle w:val="Header"/>
      <w:rPr>
        <w:rFonts w:ascii="Times New Roman" w:hAnsi="Times New Roman" w:cs="Times New Roman"/>
        <w:sz w:val="24"/>
        <w:szCs w:val="24"/>
      </w:rPr>
    </w:pPr>
    <w:r w:rsidRPr="00E74FC9">
      <w:rPr>
        <w:rFonts w:ascii="Times New Roman" w:hAnsi="Times New Roman" w:cs="Times New Roman"/>
        <w:sz w:val="24"/>
        <w:szCs w:val="24"/>
      </w:rPr>
      <w:t>Running head: IT DRIVING BUSINESS STRATEGY AND DIGITAL TRANSFORMATION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C96"/>
    <w:rsid w:val="0012356E"/>
    <w:rsid w:val="001D1925"/>
    <w:rsid w:val="003216E2"/>
    <w:rsid w:val="00326D4B"/>
    <w:rsid w:val="003417E8"/>
    <w:rsid w:val="00363BBE"/>
    <w:rsid w:val="003B04A3"/>
    <w:rsid w:val="00926C96"/>
    <w:rsid w:val="00B7021F"/>
    <w:rsid w:val="00C432BF"/>
    <w:rsid w:val="00E302A8"/>
    <w:rsid w:val="00E74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A4946"/>
  <w15:chartTrackingRefBased/>
  <w15:docId w15:val="{DF760F4D-DF8F-436A-9892-D836D7999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216E2"/>
    <w:pPr>
      <w:keepNext/>
      <w:keepLines/>
      <w:spacing w:before="240" w:after="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autoRedefine/>
    <w:uiPriority w:val="9"/>
    <w:semiHidden/>
    <w:unhideWhenUsed/>
    <w:qFormat/>
    <w:rsid w:val="001D1925"/>
    <w:pPr>
      <w:keepNext/>
      <w:keepLines/>
      <w:spacing w:before="40" w:after="0"/>
      <w:outlineLvl w:val="1"/>
    </w:pPr>
    <w:rPr>
      <w:rFonts w:ascii="Times New Roman" w:eastAsiaTheme="majorEastAsia" w:hAnsi="Times New Roman" w:cstheme="majorBidi"/>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6E2"/>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semiHidden/>
    <w:rsid w:val="001D1925"/>
    <w:rPr>
      <w:rFonts w:ascii="Times New Roman" w:eastAsiaTheme="majorEastAsia" w:hAnsi="Times New Roman" w:cstheme="majorBidi"/>
      <w:color w:val="000000" w:themeColor="text1"/>
      <w:sz w:val="24"/>
      <w:szCs w:val="26"/>
    </w:rPr>
  </w:style>
  <w:style w:type="paragraph" w:customStyle="1" w:styleId="EndNoteBibliography">
    <w:name w:val="EndNote Bibliography"/>
    <w:basedOn w:val="Normal"/>
    <w:link w:val="EndNoteBibliographyChar"/>
    <w:rsid w:val="00E302A8"/>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E302A8"/>
    <w:rPr>
      <w:rFonts w:ascii="Calibri" w:hAnsi="Calibri" w:cs="Calibri"/>
      <w:noProof/>
    </w:rPr>
  </w:style>
  <w:style w:type="paragraph" w:styleId="Header">
    <w:name w:val="header"/>
    <w:basedOn w:val="Normal"/>
    <w:link w:val="HeaderChar"/>
    <w:uiPriority w:val="99"/>
    <w:unhideWhenUsed/>
    <w:rsid w:val="00E74F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4FC9"/>
  </w:style>
  <w:style w:type="paragraph" w:styleId="Footer">
    <w:name w:val="footer"/>
    <w:basedOn w:val="Normal"/>
    <w:link w:val="FooterChar"/>
    <w:uiPriority w:val="99"/>
    <w:unhideWhenUsed/>
    <w:rsid w:val="00E74F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4F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734</Words>
  <Characters>4186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Maimbo</dc:creator>
  <cp:keywords/>
  <dc:description/>
  <cp:lastModifiedBy>Alexander Maimbo</cp:lastModifiedBy>
  <cp:revision>4</cp:revision>
  <dcterms:created xsi:type="dcterms:W3CDTF">2019-12-03T17:34:00Z</dcterms:created>
  <dcterms:modified xsi:type="dcterms:W3CDTF">2019-12-03T18:10:00Z</dcterms:modified>
</cp:coreProperties>
</file>