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2DB" w:rsidRDefault="000862DB" w:rsidP="00CD7B5B">
      <w:pPr>
        <w:spacing w:line="480" w:lineRule="auto"/>
        <w:rPr>
          <w:rFonts w:ascii="Times New Roman" w:hAnsi="Times New Roman" w:cs="Times New Roman"/>
          <w:sz w:val="24"/>
          <w:szCs w:val="24"/>
        </w:rPr>
      </w:pPr>
    </w:p>
    <w:p w:rsidR="00CD7B5B" w:rsidRPr="00CD7B5B" w:rsidRDefault="00CD7B5B" w:rsidP="00CD7B5B">
      <w:pPr>
        <w:rPr>
          <w:rFonts w:ascii="Times New Roman" w:hAnsi="Times New Roman" w:cs="Times New Roman"/>
          <w:sz w:val="24"/>
          <w:szCs w:val="24"/>
        </w:rPr>
      </w:pPr>
    </w:p>
    <w:p w:rsidR="00CD7B5B" w:rsidRPr="00CD7B5B" w:rsidRDefault="00CD7B5B" w:rsidP="00CD7B5B">
      <w:pPr>
        <w:rPr>
          <w:rFonts w:ascii="Times New Roman" w:hAnsi="Times New Roman" w:cs="Times New Roman"/>
          <w:sz w:val="24"/>
          <w:szCs w:val="24"/>
        </w:rPr>
      </w:pPr>
    </w:p>
    <w:p w:rsidR="00CD7B5B" w:rsidRPr="00CD7B5B" w:rsidRDefault="00CD7B5B" w:rsidP="00CD7B5B">
      <w:pPr>
        <w:rPr>
          <w:rFonts w:ascii="Times New Roman" w:hAnsi="Times New Roman" w:cs="Times New Roman"/>
          <w:sz w:val="24"/>
          <w:szCs w:val="24"/>
        </w:rPr>
      </w:pPr>
    </w:p>
    <w:p w:rsidR="00CD7B5B" w:rsidRDefault="00CD7B5B" w:rsidP="00CD7B5B">
      <w:pPr>
        <w:rPr>
          <w:rFonts w:ascii="Times New Roman" w:hAnsi="Times New Roman" w:cs="Times New Roman"/>
          <w:sz w:val="24"/>
          <w:szCs w:val="24"/>
        </w:rPr>
      </w:pP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Policy Making</w:t>
      </w: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Name</w:t>
      </w: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Institutional Affiliation</w:t>
      </w:r>
    </w:p>
    <w:p w:rsidR="00CD7B5B" w:rsidRDefault="00CD7B5B" w:rsidP="00CD7B5B">
      <w:pPr>
        <w:tabs>
          <w:tab w:val="left" w:pos="3180"/>
        </w:tabs>
        <w:jc w:val="center"/>
        <w:rPr>
          <w:rFonts w:ascii="Times New Roman" w:hAnsi="Times New Roman" w:cs="Times New Roman"/>
          <w:sz w:val="24"/>
          <w:szCs w:val="24"/>
        </w:rPr>
      </w:pPr>
      <w:r>
        <w:rPr>
          <w:rFonts w:ascii="Times New Roman" w:hAnsi="Times New Roman" w:cs="Times New Roman"/>
          <w:sz w:val="24"/>
          <w:szCs w:val="24"/>
        </w:rPr>
        <w:t>Date</w:t>
      </w:r>
    </w:p>
    <w:p w:rsidR="00CD7B5B" w:rsidRPr="00CD7B5B" w:rsidRDefault="00CD7B5B" w:rsidP="00CD7B5B">
      <w:pPr>
        <w:rPr>
          <w:rFonts w:ascii="Times New Roman" w:hAnsi="Times New Roman" w:cs="Times New Roman"/>
          <w:sz w:val="24"/>
          <w:szCs w:val="24"/>
        </w:rPr>
      </w:pPr>
    </w:p>
    <w:p w:rsidR="00CD7B5B" w:rsidRDefault="00CD7B5B" w:rsidP="00CD7B5B">
      <w:pPr>
        <w:rPr>
          <w:rFonts w:ascii="Times New Roman" w:hAnsi="Times New Roman" w:cs="Times New Roman"/>
          <w:sz w:val="24"/>
          <w:szCs w:val="24"/>
        </w:rPr>
      </w:pPr>
    </w:p>
    <w:p w:rsidR="00CD7B5B" w:rsidRDefault="00CD7B5B" w:rsidP="00CD7B5B">
      <w:pPr>
        <w:tabs>
          <w:tab w:val="left" w:pos="3165"/>
        </w:tabs>
        <w:rPr>
          <w:rFonts w:ascii="Times New Roman" w:hAnsi="Times New Roman" w:cs="Times New Roman"/>
          <w:sz w:val="24"/>
          <w:szCs w:val="24"/>
        </w:rPr>
      </w:pPr>
      <w:r>
        <w:rPr>
          <w:rFonts w:ascii="Times New Roman" w:hAnsi="Times New Roman" w:cs="Times New Roman"/>
          <w:sz w:val="24"/>
          <w:szCs w:val="24"/>
        </w:rPr>
        <w:tab/>
      </w:r>
    </w:p>
    <w:p w:rsidR="00CD7B5B" w:rsidRDefault="00CD7B5B">
      <w:pPr>
        <w:rPr>
          <w:rFonts w:ascii="Times New Roman" w:hAnsi="Times New Roman" w:cs="Times New Roman"/>
          <w:sz w:val="24"/>
          <w:szCs w:val="24"/>
        </w:rPr>
      </w:pPr>
      <w:r>
        <w:rPr>
          <w:rFonts w:ascii="Times New Roman" w:hAnsi="Times New Roman" w:cs="Times New Roman"/>
          <w:sz w:val="24"/>
          <w:szCs w:val="24"/>
        </w:rPr>
        <w:br w:type="page"/>
      </w:r>
    </w:p>
    <w:p w:rsidR="00A17C4C" w:rsidRDefault="00A17C4C" w:rsidP="004F782F">
      <w:pPr>
        <w:tabs>
          <w:tab w:val="left" w:pos="3165"/>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Bus and local train schedules need to apply tools used in policy making to help minimize energy and passenger wait </w:t>
      </w:r>
      <w:r w:rsidR="004F782F">
        <w:rPr>
          <w:rFonts w:ascii="Times New Roman" w:hAnsi="Times New Roman" w:cs="Times New Roman"/>
          <w:sz w:val="24"/>
          <w:szCs w:val="24"/>
        </w:rPr>
        <w:t>time. One</w:t>
      </w:r>
      <w:r>
        <w:rPr>
          <w:rFonts w:ascii="Times New Roman" w:hAnsi="Times New Roman" w:cs="Times New Roman"/>
          <w:sz w:val="24"/>
          <w:szCs w:val="24"/>
        </w:rPr>
        <w:t xml:space="preserve"> of the tools is visualization. Both local trains and </w:t>
      </w:r>
      <w:r w:rsidR="004F782F">
        <w:rPr>
          <w:rFonts w:ascii="Times New Roman" w:hAnsi="Times New Roman" w:cs="Times New Roman"/>
          <w:sz w:val="24"/>
          <w:szCs w:val="24"/>
        </w:rPr>
        <w:t>local buses</w:t>
      </w:r>
      <w:r>
        <w:rPr>
          <w:rFonts w:ascii="Times New Roman" w:hAnsi="Times New Roman" w:cs="Times New Roman"/>
          <w:sz w:val="24"/>
          <w:szCs w:val="24"/>
        </w:rPr>
        <w:t xml:space="preserve"> need to have a vision on the passenger wait time as well as energy minimization. The vision involves both the management and the employers. They need to agree on a particular vision and work towards it. The management developing a vision on energy minimization for example, amount of energy supposed to be consumed on a given time and communicating it to the bus drivers as well as local train drivers would help minimize energy and passenger waiting </w:t>
      </w:r>
      <w:r w:rsidR="004F782F">
        <w:rPr>
          <w:rFonts w:ascii="Times New Roman" w:hAnsi="Times New Roman" w:cs="Times New Roman"/>
          <w:sz w:val="24"/>
          <w:szCs w:val="24"/>
        </w:rPr>
        <w:t>time. Another</w:t>
      </w:r>
      <w:r>
        <w:rPr>
          <w:rFonts w:ascii="Times New Roman" w:hAnsi="Times New Roman" w:cs="Times New Roman"/>
          <w:sz w:val="24"/>
          <w:szCs w:val="24"/>
        </w:rPr>
        <w:t xml:space="preserve"> effective tool is argumentation. Argumentation involves all the stakeholders involved in both the local train and busses. The stakeholders argue on energy minimization and passenger wait time. Each and every stakeholder gives their arguments and views on passenger wait time and energy minimization</w:t>
      </w:r>
      <w:r w:rsidR="00055A12">
        <w:rPr>
          <w:rFonts w:ascii="Times New Roman" w:hAnsi="Times New Roman" w:cs="Times New Roman"/>
          <w:sz w:val="24"/>
          <w:szCs w:val="24"/>
        </w:rPr>
        <w:t xml:space="preserve"> (</w:t>
      </w:r>
      <w:bookmarkStart w:id="0" w:name="_GoBack"/>
      <w:bookmarkEnd w:id="0"/>
      <w:r w:rsidR="00055A12">
        <w:rPr>
          <w:rFonts w:ascii="Times New Roman" w:hAnsi="Times New Roman" w:cs="Times New Roman"/>
          <w:sz w:val="24"/>
          <w:szCs w:val="24"/>
        </w:rPr>
        <w:t>Robert 2001)</w:t>
      </w:r>
      <w:r>
        <w:rPr>
          <w:rFonts w:ascii="Times New Roman" w:hAnsi="Times New Roman" w:cs="Times New Roman"/>
          <w:sz w:val="24"/>
          <w:szCs w:val="24"/>
        </w:rPr>
        <w:t xml:space="preserve">. The views of different people are brought together and a final decision on the matter is got. The decision is based on different people arguments and considering its practicality. The management of local train and bus will have a final thought on how to achieve their goal (passenger wait time and energy minimization) and work towards the </w:t>
      </w:r>
      <w:r w:rsidR="00451820">
        <w:rPr>
          <w:rFonts w:ascii="Times New Roman" w:hAnsi="Times New Roman" w:cs="Times New Roman"/>
          <w:sz w:val="24"/>
          <w:szCs w:val="24"/>
        </w:rPr>
        <w:t>laid-out</w:t>
      </w:r>
      <w:r>
        <w:rPr>
          <w:rFonts w:ascii="Times New Roman" w:hAnsi="Times New Roman" w:cs="Times New Roman"/>
          <w:sz w:val="24"/>
          <w:szCs w:val="24"/>
        </w:rPr>
        <w:t xml:space="preserve"> strategies.</w:t>
      </w:r>
    </w:p>
    <w:p w:rsidR="00A17C4C" w:rsidRPr="003B759B" w:rsidRDefault="00A17C4C" w:rsidP="00A17C4C">
      <w:pPr>
        <w:rPr>
          <w:rFonts w:ascii="Times New Roman" w:hAnsi="Times New Roman" w:cs="Times New Roman"/>
          <w:sz w:val="24"/>
          <w:szCs w:val="24"/>
        </w:rPr>
      </w:pPr>
    </w:p>
    <w:p w:rsidR="00A17C4C" w:rsidRDefault="00A17C4C" w:rsidP="00A17C4C">
      <w:pPr>
        <w:rPr>
          <w:rFonts w:ascii="Times New Roman" w:hAnsi="Times New Roman" w:cs="Times New Roman"/>
          <w:sz w:val="24"/>
          <w:szCs w:val="24"/>
        </w:rPr>
      </w:pPr>
    </w:p>
    <w:p w:rsidR="00A17C4C" w:rsidRPr="003B759B" w:rsidRDefault="00A17C4C" w:rsidP="00A17C4C">
      <w:pPr>
        <w:tabs>
          <w:tab w:val="left" w:pos="3810"/>
        </w:tabs>
        <w:rPr>
          <w:rFonts w:ascii="Times New Roman" w:hAnsi="Times New Roman" w:cs="Times New Roman"/>
          <w:sz w:val="24"/>
          <w:szCs w:val="24"/>
        </w:rPr>
      </w:pPr>
      <w:r>
        <w:rPr>
          <w:rFonts w:ascii="Times New Roman" w:hAnsi="Times New Roman" w:cs="Times New Roman"/>
          <w:sz w:val="24"/>
          <w:szCs w:val="24"/>
        </w:rPr>
        <w:tab/>
        <w:t xml:space="preserve"> </w:t>
      </w:r>
    </w:p>
    <w:p w:rsidR="00A17C4C" w:rsidRDefault="00A17C4C" w:rsidP="003B759B">
      <w:pPr>
        <w:tabs>
          <w:tab w:val="left" w:pos="3165"/>
        </w:tabs>
        <w:spacing w:line="480" w:lineRule="auto"/>
        <w:rPr>
          <w:rFonts w:ascii="Times New Roman" w:hAnsi="Times New Roman" w:cs="Times New Roman"/>
          <w:sz w:val="24"/>
          <w:szCs w:val="24"/>
        </w:rPr>
      </w:pPr>
    </w:p>
    <w:p w:rsidR="00055A12" w:rsidRDefault="00A17C4C" w:rsidP="00055A12">
      <w:pPr>
        <w:tabs>
          <w:tab w:val="left" w:pos="495"/>
        </w:tabs>
        <w:spacing w:line="480" w:lineRule="auto"/>
        <w:ind w:firstLine="495"/>
        <w:rPr>
          <w:rFonts w:ascii="Times New Roman" w:hAnsi="Times New Roman" w:cs="Times New Roman"/>
          <w:sz w:val="24"/>
          <w:szCs w:val="24"/>
        </w:rPr>
      </w:pPr>
      <w:r>
        <w:rPr>
          <w:rFonts w:ascii="Times New Roman" w:hAnsi="Times New Roman" w:cs="Times New Roman"/>
          <w:sz w:val="24"/>
          <w:szCs w:val="24"/>
        </w:rPr>
        <w:br w:type="page"/>
      </w:r>
      <w:proofErr w:type="spellStart"/>
      <w:r w:rsidR="00055A12" w:rsidRPr="00055A12">
        <w:rPr>
          <w:rFonts w:ascii="Times New Roman" w:hAnsi="Times New Roman" w:cs="Times New Roman"/>
          <w:color w:val="222222"/>
          <w:sz w:val="24"/>
          <w:szCs w:val="24"/>
          <w:shd w:val="clear" w:color="auto" w:fill="FFFFFF"/>
        </w:rPr>
        <w:lastRenderedPageBreak/>
        <w:t>Nado</w:t>
      </w:r>
      <w:proofErr w:type="spellEnd"/>
      <w:r w:rsidR="00055A12" w:rsidRPr="00055A12">
        <w:rPr>
          <w:rFonts w:ascii="Times New Roman" w:hAnsi="Times New Roman" w:cs="Times New Roman"/>
          <w:color w:val="222222"/>
          <w:sz w:val="24"/>
          <w:szCs w:val="24"/>
          <w:shd w:val="clear" w:color="auto" w:fill="FFFFFF"/>
        </w:rPr>
        <w:t xml:space="preserve">, Robert A., et al. "Method for analyzing effectiveness of </w:t>
      </w:r>
      <w:r w:rsidR="00055A12">
        <w:rPr>
          <w:rFonts w:ascii="Times New Roman" w:hAnsi="Times New Roman" w:cs="Times New Roman"/>
          <w:color w:val="222222"/>
          <w:sz w:val="24"/>
          <w:szCs w:val="24"/>
          <w:shd w:val="clear" w:color="auto" w:fill="FFFFFF"/>
        </w:rPr>
        <w:t>policy making tools.</w:t>
      </w:r>
      <w:r w:rsidR="00055A12" w:rsidRPr="00055A12">
        <w:rPr>
          <w:rFonts w:ascii="Times New Roman" w:hAnsi="Times New Roman" w:cs="Times New Roman"/>
          <w:color w:val="222222"/>
          <w:sz w:val="24"/>
          <w:szCs w:val="24"/>
          <w:shd w:val="clear" w:color="auto" w:fill="FFFFFF"/>
        </w:rPr>
        <w:t>" U.S. Patent No. 6,311,166. 30 Oct. 2001</w:t>
      </w:r>
      <w:r w:rsidR="00055A12">
        <w:rPr>
          <w:rFonts w:ascii="Arial" w:hAnsi="Arial" w:cs="Arial"/>
          <w:color w:val="222222"/>
          <w:sz w:val="20"/>
          <w:szCs w:val="20"/>
          <w:shd w:val="clear" w:color="auto" w:fill="FFFFFF"/>
        </w:rPr>
        <w:t>.</w:t>
      </w:r>
    </w:p>
    <w:p w:rsidR="00A17C4C" w:rsidRDefault="00A17C4C">
      <w:pPr>
        <w:rPr>
          <w:rFonts w:ascii="Times New Roman" w:hAnsi="Times New Roman" w:cs="Times New Roman"/>
          <w:sz w:val="24"/>
          <w:szCs w:val="24"/>
        </w:rPr>
      </w:pPr>
    </w:p>
    <w:sectPr w:rsidR="00A17C4C" w:rsidSect="00CD7B5B">
      <w:headerReference w:type="default" r:id="rId6"/>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847" w:rsidRDefault="000A7847" w:rsidP="00CD7B5B">
      <w:pPr>
        <w:spacing w:after="0" w:line="240" w:lineRule="auto"/>
      </w:pPr>
      <w:r>
        <w:separator/>
      </w:r>
    </w:p>
  </w:endnote>
  <w:endnote w:type="continuationSeparator" w:id="0">
    <w:p w:rsidR="000A7847" w:rsidRDefault="000A7847" w:rsidP="00CD7B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847" w:rsidRDefault="000A7847" w:rsidP="00CD7B5B">
      <w:pPr>
        <w:spacing w:after="0" w:line="240" w:lineRule="auto"/>
      </w:pPr>
      <w:r>
        <w:separator/>
      </w:r>
    </w:p>
  </w:footnote>
  <w:footnote w:type="continuationSeparator" w:id="0">
    <w:p w:rsidR="000A7847" w:rsidRDefault="000A7847" w:rsidP="00CD7B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54300"/>
      <w:docPartObj>
        <w:docPartGallery w:val="Page Numbers (Top of Page)"/>
        <w:docPartUnique/>
      </w:docPartObj>
    </w:sdtPr>
    <w:sdtEndPr>
      <w:rPr>
        <w:noProof/>
      </w:rPr>
    </w:sdtEndPr>
    <w:sdtContent>
      <w:p w:rsidR="00CD7B5B" w:rsidRDefault="00CD7B5B">
        <w:pPr>
          <w:pStyle w:val="Header"/>
          <w:jc w:val="right"/>
        </w:pPr>
        <w:r w:rsidRPr="0077518E">
          <w:rPr>
            <w:rFonts w:ascii="Times New Roman" w:hAnsi="Times New Roman" w:cs="Times New Roman"/>
          </w:rPr>
          <w:t>Policy Making</w:t>
        </w:r>
        <w:r>
          <w:tab/>
        </w:r>
        <w:r>
          <w:tab/>
        </w:r>
        <w:r w:rsidR="001A4D30">
          <w:fldChar w:fldCharType="begin"/>
        </w:r>
        <w:r>
          <w:instrText xml:space="preserve"> PAGE   \* MERGEFORMAT </w:instrText>
        </w:r>
        <w:r w:rsidR="001A4D30">
          <w:fldChar w:fldCharType="separate"/>
        </w:r>
        <w:r w:rsidR="004F782F">
          <w:rPr>
            <w:noProof/>
          </w:rPr>
          <w:t>2</w:t>
        </w:r>
        <w:r w:rsidR="001A4D30">
          <w:rPr>
            <w:noProof/>
          </w:rPr>
          <w:fldChar w:fldCharType="end"/>
        </w:r>
      </w:p>
    </w:sdtContent>
  </w:sdt>
  <w:p w:rsidR="00CD7B5B" w:rsidRDefault="00CD7B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B5B" w:rsidRPr="00CD7B5B" w:rsidRDefault="00CD7B5B">
    <w:pPr>
      <w:pStyle w:val="Header"/>
      <w:rPr>
        <w:rFonts w:ascii="Times New Roman" w:hAnsi="Times New Roman" w:cs="Times New Roman"/>
        <w:sz w:val="24"/>
        <w:szCs w:val="24"/>
      </w:rPr>
    </w:pPr>
    <w:r w:rsidRPr="00CD7B5B">
      <w:rPr>
        <w:rFonts w:ascii="Times New Roman" w:hAnsi="Times New Roman" w:cs="Times New Roman"/>
        <w:sz w:val="24"/>
        <w:szCs w:val="24"/>
      </w:rPr>
      <w:t>Running Head: Policy Making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7B5B"/>
    <w:rsid w:val="00046FAC"/>
    <w:rsid w:val="00055A12"/>
    <w:rsid w:val="000862DB"/>
    <w:rsid w:val="000A7847"/>
    <w:rsid w:val="001A4D30"/>
    <w:rsid w:val="003B759B"/>
    <w:rsid w:val="00451820"/>
    <w:rsid w:val="004520B1"/>
    <w:rsid w:val="004F782F"/>
    <w:rsid w:val="00701913"/>
    <w:rsid w:val="0077518E"/>
    <w:rsid w:val="00A17C4C"/>
    <w:rsid w:val="00C31471"/>
    <w:rsid w:val="00CD7B5B"/>
    <w:rsid w:val="00D250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B5B"/>
  </w:style>
  <w:style w:type="paragraph" w:styleId="Footer">
    <w:name w:val="footer"/>
    <w:basedOn w:val="Normal"/>
    <w:link w:val="FooterChar"/>
    <w:uiPriority w:val="99"/>
    <w:unhideWhenUsed/>
    <w:rsid w:val="00CD7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B5B"/>
  </w:style>
</w:styles>
</file>

<file path=word/webSettings.xml><?xml version="1.0" encoding="utf-8"?>
<w:webSettings xmlns:r="http://schemas.openxmlformats.org/officeDocument/2006/relationships" xmlns:w="http://schemas.openxmlformats.org/wordprocessingml/2006/main">
  <w:divs>
    <w:div w:id="16315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mentor</cp:lastModifiedBy>
  <cp:revision>2</cp:revision>
  <dcterms:created xsi:type="dcterms:W3CDTF">2019-10-14T15:31:00Z</dcterms:created>
  <dcterms:modified xsi:type="dcterms:W3CDTF">2019-10-14T15:31:00Z</dcterms:modified>
</cp:coreProperties>
</file>