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485B09" w14:textId="7A00D885" w:rsidR="008E7E4B" w:rsidRPr="00BC22D7" w:rsidRDefault="00272492" w:rsidP="00BC22D7">
      <w:pPr>
        <w:jc w:val="both"/>
        <w:rPr>
          <w:sz w:val="24"/>
          <w:szCs w:val="24"/>
        </w:rPr>
      </w:pPr>
      <w:r w:rsidRPr="00BC22D7">
        <w:rPr>
          <w:sz w:val="24"/>
          <w:szCs w:val="24"/>
        </w:rPr>
        <w:t>August 19,2020</w:t>
      </w:r>
    </w:p>
    <w:p w14:paraId="3F1712DC" w14:textId="173C7FF2" w:rsidR="00272492" w:rsidRPr="00BC22D7" w:rsidRDefault="00272492" w:rsidP="00BC22D7">
      <w:pPr>
        <w:jc w:val="both"/>
        <w:rPr>
          <w:sz w:val="24"/>
          <w:szCs w:val="24"/>
        </w:rPr>
      </w:pPr>
      <w:r w:rsidRPr="00BC22D7">
        <w:rPr>
          <w:sz w:val="24"/>
          <w:szCs w:val="24"/>
        </w:rPr>
        <w:t>To whom it may concern,</w:t>
      </w:r>
    </w:p>
    <w:p w14:paraId="0705269B" w14:textId="6BA6CAEB" w:rsidR="00272492" w:rsidRPr="00BC22D7" w:rsidRDefault="00272492" w:rsidP="00BC22D7">
      <w:pPr>
        <w:jc w:val="both"/>
        <w:rPr>
          <w:sz w:val="24"/>
          <w:szCs w:val="24"/>
        </w:rPr>
      </w:pPr>
    </w:p>
    <w:p w14:paraId="47EF8856" w14:textId="59300A3A" w:rsidR="00272492" w:rsidRPr="00BC22D7" w:rsidRDefault="00272492" w:rsidP="00BC22D7">
      <w:pPr>
        <w:jc w:val="both"/>
        <w:rPr>
          <w:sz w:val="24"/>
          <w:szCs w:val="24"/>
        </w:rPr>
      </w:pPr>
      <w:r w:rsidRPr="00BC22D7">
        <w:rPr>
          <w:sz w:val="24"/>
          <w:szCs w:val="24"/>
        </w:rPr>
        <w:t xml:space="preserve">This letter is to confirm the assignment of Mr. Sandeep Marupudi, who has been employed by Software Bloc LLC, who is working at our office located at 19100 Ridgewood Pkwy, San Antonio, TX 78259 in the position of IAM Developer. In this connection, please find Marathon Petroleum Corporation has entered into an agreement with </w:t>
      </w:r>
      <w:proofErr w:type="spellStart"/>
      <w:r w:rsidRPr="00BC22D7">
        <w:rPr>
          <w:sz w:val="24"/>
          <w:szCs w:val="24"/>
        </w:rPr>
        <w:t>Biztegy</w:t>
      </w:r>
      <w:proofErr w:type="spellEnd"/>
      <w:r w:rsidRPr="00BC22D7">
        <w:rPr>
          <w:sz w:val="24"/>
          <w:szCs w:val="24"/>
        </w:rPr>
        <w:t xml:space="preserve"> Analytics Inc for the services of Mr. Sandeep Marupudi, who is an employee of Software Bloc LLC. </w:t>
      </w:r>
      <w:proofErr w:type="spellStart"/>
      <w:r w:rsidRPr="00BC22D7">
        <w:rPr>
          <w:sz w:val="24"/>
          <w:szCs w:val="24"/>
        </w:rPr>
        <w:t>Mr.Sandeep</w:t>
      </w:r>
      <w:proofErr w:type="spellEnd"/>
      <w:r w:rsidRPr="00BC22D7">
        <w:rPr>
          <w:sz w:val="24"/>
          <w:szCs w:val="24"/>
        </w:rPr>
        <w:t xml:space="preserve"> Marupudi is currently assigned to IAM Support project at Marathon Petroleum Corporation. This project is expected to last at least 2023, with certain extensions. Mr. Sandeep Marupudi primary duties include:</w:t>
      </w:r>
    </w:p>
    <w:p w14:paraId="23052F3C" w14:textId="18F1D44F" w:rsidR="00272492" w:rsidRPr="00BC22D7" w:rsidRDefault="00272492" w:rsidP="00BC22D7">
      <w:pPr>
        <w:jc w:val="both"/>
        <w:rPr>
          <w:sz w:val="24"/>
          <w:szCs w:val="24"/>
        </w:rPr>
      </w:pPr>
    </w:p>
    <w:p w14:paraId="151EFAE6" w14:textId="77777777" w:rsidR="009E1971" w:rsidRPr="00BC22D7" w:rsidRDefault="009E1971" w:rsidP="00BC22D7">
      <w:pPr>
        <w:pStyle w:val="ListParagraph"/>
        <w:numPr>
          <w:ilvl w:val="0"/>
          <w:numId w:val="1"/>
        </w:numPr>
        <w:jc w:val="both"/>
        <w:rPr>
          <w:sz w:val="24"/>
          <w:szCs w:val="24"/>
        </w:rPr>
      </w:pPr>
      <w:r w:rsidRPr="00BC22D7">
        <w:rPr>
          <w:sz w:val="24"/>
          <w:szCs w:val="24"/>
        </w:rPr>
        <w:t>Provide support for migration of applications to centralized IAM systems.</w:t>
      </w:r>
    </w:p>
    <w:p w14:paraId="608BF8FC" w14:textId="3421620D" w:rsidR="009E1971" w:rsidRPr="00BC22D7" w:rsidRDefault="009E1971" w:rsidP="00BC22D7">
      <w:pPr>
        <w:pStyle w:val="ListParagraph"/>
        <w:numPr>
          <w:ilvl w:val="0"/>
          <w:numId w:val="1"/>
        </w:numPr>
        <w:jc w:val="both"/>
        <w:rPr>
          <w:sz w:val="24"/>
          <w:szCs w:val="24"/>
        </w:rPr>
      </w:pPr>
      <w:r w:rsidRPr="00BC22D7">
        <w:rPr>
          <w:sz w:val="24"/>
          <w:szCs w:val="24"/>
        </w:rPr>
        <w:t>Provide review and inputs on solution design and approach for migrating IAM solution from Oracle to Saviynt.</w:t>
      </w:r>
    </w:p>
    <w:p w14:paraId="74DBB48F" w14:textId="77777777" w:rsidR="009E1971" w:rsidRPr="00BC22D7" w:rsidRDefault="009E1971" w:rsidP="00BC22D7">
      <w:pPr>
        <w:pStyle w:val="ListParagraph"/>
        <w:numPr>
          <w:ilvl w:val="0"/>
          <w:numId w:val="1"/>
        </w:numPr>
        <w:jc w:val="both"/>
        <w:rPr>
          <w:sz w:val="24"/>
          <w:szCs w:val="24"/>
        </w:rPr>
      </w:pPr>
      <w:r w:rsidRPr="00BC22D7">
        <w:rPr>
          <w:sz w:val="24"/>
          <w:szCs w:val="24"/>
        </w:rPr>
        <w:t xml:space="preserve">Work on multiple Saviynt connectors like AD, SAP and Exchange. </w:t>
      </w:r>
    </w:p>
    <w:p w14:paraId="2BAACA10" w14:textId="7A6EB356" w:rsidR="009E1971" w:rsidRPr="00BC22D7" w:rsidRDefault="009E1971" w:rsidP="00BC22D7">
      <w:pPr>
        <w:pStyle w:val="ListParagraph"/>
        <w:numPr>
          <w:ilvl w:val="0"/>
          <w:numId w:val="1"/>
        </w:numPr>
        <w:jc w:val="both"/>
        <w:rPr>
          <w:sz w:val="24"/>
          <w:szCs w:val="24"/>
        </w:rPr>
      </w:pPr>
      <w:r w:rsidRPr="00BC22D7">
        <w:rPr>
          <w:sz w:val="24"/>
          <w:szCs w:val="24"/>
        </w:rPr>
        <w:t>Create new tech</w:t>
      </w:r>
      <w:r w:rsidRPr="00BC22D7">
        <w:rPr>
          <w:sz w:val="24"/>
          <w:szCs w:val="24"/>
        </w:rPr>
        <w:t>nic</w:t>
      </w:r>
      <w:r w:rsidRPr="00BC22D7">
        <w:rPr>
          <w:sz w:val="24"/>
          <w:szCs w:val="24"/>
        </w:rPr>
        <w:t>al and user update rules for automating the user onboarding process.</w:t>
      </w:r>
    </w:p>
    <w:p w14:paraId="521681E2" w14:textId="77777777" w:rsidR="009E1971" w:rsidRPr="00BC22D7" w:rsidRDefault="009E1971" w:rsidP="00BC22D7">
      <w:pPr>
        <w:pStyle w:val="ListParagraph"/>
        <w:numPr>
          <w:ilvl w:val="0"/>
          <w:numId w:val="1"/>
        </w:numPr>
        <w:jc w:val="both"/>
        <w:rPr>
          <w:sz w:val="24"/>
          <w:szCs w:val="24"/>
        </w:rPr>
      </w:pPr>
      <w:r w:rsidRPr="00BC22D7">
        <w:rPr>
          <w:sz w:val="24"/>
          <w:szCs w:val="24"/>
        </w:rPr>
        <w:t>Develop new  Approval workflows, certifications and reports as per requirement.</w:t>
      </w:r>
    </w:p>
    <w:p w14:paraId="44818C2D" w14:textId="77777777" w:rsidR="009E1971" w:rsidRPr="00BC22D7" w:rsidRDefault="009E1971" w:rsidP="00BC22D7">
      <w:pPr>
        <w:pStyle w:val="ListParagraph"/>
        <w:numPr>
          <w:ilvl w:val="0"/>
          <w:numId w:val="1"/>
        </w:numPr>
        <w:jc w:val="both"/>
        <w:rPr>
          <w:sz w:val="24"/>
          <w:szCs w:val="24"/>
        </w:rPr>
      </w:pPr>
      <w:r w:rsidRPr="00BC22D7">
        <w:rPr>
          <w:sz w:val="24"/>
          <w:szCs w:val="24"/>
        </w:rPr>
        <w:t>Work on user provisioning, privileged access management, directory services, multi-factor authentication and single sign-on technologies.</w:t>
      </w:r>
    </w:p>
    <w:p w14:paraId="38EB625B" w14:textId="77777777" w:rsidR="009E1971" w:rsidRPr="00BC22D7" w:rsidRDefault="009E1971" w:rsidP="00BC22D7">
      <w:pPr>
        <w:pStyle w:val="ListParagraph"/>
        <w:numPr>
          <w:ilvl w:val="0"/>
          <w:numId w:val="1"/>
        </w:numPr>
        <w:jc w:val="both"/>
        <w:rPr>
          <w:sz w:val="24"/>
          <w:szCs w:val="24"/>
        </w:rPr>
      </w:pPr>
      <w:r w:rsidRPr="00BC22D7">
        <w:rPr>
          <w:sz w:val="24"/>
          <w:szCs w:val="24"/>
        </w:rPr>
        <w:t>Configure SSO and onboard new applications from OIM to Saviynt.</w:t>
      </w:r>
    </w:p>
    <w:p w14:paraId="392905E4" w14:textId="77777777" w:rsidR="009E1971" w:rsidRPr="00BC22D7" w:rsidRDefault="009E1971" w:rsidP="00BC22D7">
      <w:pPr>
        <w:pStyle w:val="ListParagraph"/>
        <w:numPr>
          <w:ilvl w:val="0"/>
          <w:numId w:val="1"/>
        </w:numPr>
        <w:jc w:val="both"/>
        <w:rPr>
          <w:sz w:val="24"/>
          <w:szCs w:val="24"/>
        </w:rPr>
      </w:pPr>
      <w:r w:rsidRPr="00BC22D7">
        <w:rPr>
          <w:sz w:val="24"/>
          <w:szCs w:val="24"/>
        </w:rPr>
        <w:t>Work on performance tuning the production environment.</w:t>
      </w:r>
    </w:p>
    <w:p w14:paraId="75D3C495" w14:textId="77777777" w:rsidR="009E1971" w:rsidRPr="00BC22D7" w:rsidRDefault="009E1971" w:rsidP="00BC22D7">
      <w:pPr>
        <w:pStyle w:val="ListParagraph"/>
        <w:numPr>
          <w:ilvl w:val="0"/>
          <w:numId w:val="1"/>
        </w:numPr>
        <w:jc w:val="both"/>
        <w:rPr>
          <w:sz w:val="24"/>
          <w:szCs w:val="24"/>
        </w:rPr>
      </w:pPr>
      <w:r w:rsidRPr="00BC22D7">
        <w:rPr>
          <w:sz w:val="24"/>
          <w:szCs w:val="24"/>
        </w:rPr>
        <w:t>Provide operation support for Saviynt IAM, including day to day upkeep of systems and incident/ support ticket management.</w:t>
      </w:r>
    </w:p>
    <w:p w14:paraId="106AA76E" w14:textId="58297047" w:rsidR="00272492" w:rsidRPr="00BC22D7" w:rsidRDefault="009E1971" w:rsidP="00BC22D7">
      <w:pPr>
        <w:pStyle w:val="ListParagraph"/>
        <w:numPr>
          <w:ilvl w:val="0"/>
          <w:numId w:val="1"/>
        </w:numPr>
        <w:jc w:val="both"/>
        <w:rPr>
          <w:sz w:val="24"/>
          <w:szCs w:val="24"/>
        </w:rPr>
      </w:pPr>
      <w:r w:rsidRPr="00BC22D7">
        <w:rPr>
          <w:sz w:val="24"/>
          <w:szCs w:val="24"/>
        </w:rPr>
        <w:t>Working with customer teams to configure OIM/Saviynt integrations</w:t>
      </w:r>
    </w:p>
    <w:p w14:paraId="2E670218" w14:textId="40C817CE" w:rsidR="00272492" w:rsidRPr="00BC22D7" w:rsidRDefault="00272492" w:rsidP="00BC22D7">
      <w:pPr>
        <w:jc w:val="both"/>
        <w:rPr>
          <w:sz w:val="24"/>
          <w:szCs w:val="24"/>
        </w:rPr>
      </w:pPr>
    </w:p>
    <w:p w14:paraId="5745FF71" w14:textId="77777777" w:rsidR="00272492" w:rsidRPr="00BC22D7" w:rsidRDefault="00272492" w:rsidP="00BC22D7">
      <w:pPr>
        <w:jc w:val="both"/>
        <w:rPr>
          <w:sz w:val="24"/>
          <w:szCs w:val="24"/>
        </w:rPr>
      </w:pPr>
    </w:p>
    <w:p w14:paraId="709947E7" w14:textId="2F4D3453" w:rsidR="00272492" w:rsidRPr="00BC22D7" w:rsidRDefault="009E1971" w:rsidP="00BC22D7">
      <w:pPr>
        <w:jc w:val="both"/>
        <w:rPr>
          <w:sz w:val="24"/>
          <w:szCs w:val="24"/>
        </w:rPr>
      </w:pPr>
      <w:r w:rsidRPr="00BC22D7">
        <w:rPr>
          <w:sz w:val="24"/>
          <w:szCs w:val="24"/>
        </w:rPr>
        <w:t>Please find that contractual position offered with Marathon Petroleum Corporation to Mr. Sandeep Marupudi is a specialty occupation for which the minimum requirement to perform these duties is a bachelor’s degree in Computer Science or equivalent.</w:t>
      </w:r>
    </w:p>
    <w:p w14:paraId="3FDD2380" w14:textId="21A7CD0E" w:rsidR="009E1971" w:rsidRPr="00BC22D7" w:rsidRDefault="009E1971" w:rsidP="00BC22D7">
      <w:pPr>
        <w:jc w:val="both"/>
        <w:rPr>
          <w:sz w:val="24"/>
          <w:szCs w:val="24"/>
        </w:rPr>
      </w:pPr>
    </w:p>
    <w:p w14:paraId="38D708C4" w14:textId="371B48E8" w:rsidR="00BC22D7" w:rsidRPr="00BC22D7" w:rsidRDefault="009E1971" w:rsidP="00BC22D7">
      <w:pPr>
        <w:jc w:val="both"/>
        <w:rPr>
          <w:sz w:val="24"/>
          <w:szCs w:val="24"/>
        </w:rPr>
      </w:pPr>
      <w:r w:rsidRPr="00BC22D7">
        <w:rPr>
          <w:sz w:val="24"/>
          <w:szCs w:val="24"/>
        </w:rPr>
        <w:t xml:space="preserve">During this contract and </w:t>
      </w:r>
      <w:proofErr w:type="gramStart"/>
      <w:r w:rsidRPr="00BC22D7">
        <w:rPr>
          <w:sz w:val="24"/>
          <w:szCs w:val="24"/>
        </w:rPr>
        <w:t>at all times</w:t>
      </w:r>
      <w:proofErr w:type="gramEnd"/>
      <w:r w:rsidRPr="00BC22D7">
        <w:rPr>
          <w:sz w:val="24"/>
          <w:szCs w:val="24"/>
        </w:rPr>
        <w:t xml:space="preserve"> Software Bloc LLC has no employment relationship with Marathon Petroleum Corporation. Software Bloc LLC retains supervisory control of Mr. Sandeep Marupudi, including the right to hire and fire him, evaluate him and to receive periodic reports and project updated from him. Software Bloc LLC retains the rights to control Mr. Sandeep </w:t>
      </w:r>
      <w:r w:rsidR="00BC22D7" w:rsidRPr="00BC22D7">
        <w:rPr>
          <w:sz w:val="24"/>
          <w:szCs w:val="24"/>
        </w:rPr>
        <w:t>Marupudi’ s</w:t>
      </w:r>
      <w:r w:rsidRPr="00BC22D7">
        <w:rPr>
          <w:sz w:val="24"/>
          <w:szCs w:val="24"/>
        </w:rPr>
        <w:t xml:space="preserve"> daily activities and </w:t>
      </w:r>
      <w:r w:rsidR="00BC22D7" w:rsidRPr="00BC22D7">
        <w:rPr>
          <w:sz w:val="24"/>
          <w:szCs w:val="24"/>
        </w:rPr>
        <w:t xml:space="preserve">the manner and means of his work, if required. Mr. Sandeep Marupudi is paid by Software Bloc LLC only and any tax implications of Mr. Sandeep Marupudi’ s </w:t>
      </w:r>
      <w:r w:rsidR="00BC22D7" w:rsidRPr="00BC22D7">
        <w:rPr>
          <w:sz w:val="24"/>
          <w:szCs w:val="24"/>
        </w:rPr>
        <w:lastRenderedPageBreak/>
        <w:t>employment is borne solely by Software Bloc LLC. Any employee benefits Mr. Sandeep Marupudi receives are from Software Bloc LLC. As Mr. Sandeep Marupudi is an employee of Software Bloc LLC, Marathon petroleum Corporation does not have the ability to assign him to any other company or to independently alter the terms of his assignment.</w:t>
      </w:r>
    </w:p>
    <w:p w14:paraId="7E0F7554" w14:textId="77777777" w:rsidR="00BC22D7" w:rsidRDefault="00BC22D7" w:rsidP="00BC22D7">
      <w:pPr>
        <w:jc w:val="both"/>
        <w:rPr>
          <w:sz w:val="24"/>
          <w:szCs w:val="24"/>
        </w:rPr>
      </w:pPr>
    </w:p>
    <w:p w14:paraId="2CC8B796" w14:textId="2E0E84F5" w:rsidR="00BC22D7" w:rsidRPr="00BC22D7" w:rsidRDefault="00BC22D7" w:rsidP="00BC22D7">
      <w:pPr>
        <w:jc w:val="both"/>
        <w:rPr>
          <w:sz w:val="24"/>
          <w:szCs w:val="24"/>
        </w:rPr>
      </w:pPr>
      <w:r w:rsidRPr="00BC22D7">
        <w:rPr>
          <w:sz w:val="24"/>
          <w:szCs w:val="24"/>
        </w:rPr>
        <w:t>Sincerely,</w:t>
      </w:r>
    </w:p>
    <w:p w14:paraId="698BEC40" w14:textId="77777777" w:rsidR="00BC22D7" w:rsidRDefault="00BC22D7">
      <w:bookmarkStart w:id="0" w:name="_GoBack"/>
      <w:bookmarkEnd w:id="0"/>
    </w:p>
    <w:sectPr w:rsidR="00BC22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256ED7"/>
    <w:multiLevelType w:val="hybridMultilevel"/>
    <w:tmpl w:val="0798AE1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492"/>
    <w:rsid w:val="00060DC1"/>
    <w:rsid w:val="00272492"/>
    <w:rsid w:val="009E1971"/>
    <w:rsid w:val="00B94E98"/>
    <w:rsid w:val="00BC22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71393"/>
  <w15:chartTrackingRefBased/>
  <w15:docId w15:val="{26CB1EDA-01D1-4769-B0AA-40C0DB8E4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19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2</Pages>
  <Words>404</Words>
  <Characters>2306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Marupudi, Sandeep (SAT Consultant)</dc:creator>
  <cp:keywords/>
  <dc:description/>
  <cp:lastModifiedBy>Marupudi, Sandeep (SAT Consultant)</cp:lastModifiedBy>
  <cp:revision>1</cp:revision>
  <dcterms:created xsi:type="dcterms:W3CDTF">2020-08-19T20:09:00Z</dcterms:created>
  <dcterms:modified xsi:type="dcterms:W3CDTF">2020-08-19T21:18:00Z</dcterms:modified>
</cp:coreProperties>
</file>