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005299"/>
          <w:sz w:val="44"/>
        </w:rPr>
        <w:t>REACT API Contract — Mobile App</w:t>
      </w:r>
    </w:p>
    <w:p>
      <w:pPr>
        <w:spacing w:after="40"/>
      </w:pPr>
      <w:r>
        <w:rPr>
          <w:i/>
          <w:color w:val="888888"/>
          <w:sz w:val="18"/>
        </w:rPr>
        <w:t>Author: Dustin Nguyen     Last updated: 2026-06-26     Audience: Sai (React Native)</w:t>
      </w:r>
    </w:p>
    <w:p>
      <w:pPr>
        <w:spacing w:after="80"/>
      </w:pPr>
      <w:r>
        <w:rPr>
          <w:b w:val="0"/>
          <w:color w:val="444444"/>
          <w:sz w:val="20"/>
        </w:rPr>
        <w:t>You are the consumer; this backend is the source of truth. Build against the shapes here. If something doesn't match what you see in Swagger (/swagger/), flag it.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005299"/>
          <w:sz w:val="28"/>
        </w:rPr>
        <w:t>Base 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6624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2016"/>
          </w:tcPr>
          <w:p>
            <w:r>
              <w:rPr>
                <w:color w:val="444444"/>
                <w:sz w:val="18"/>
              </w:rPr>
              <w:t>Production</w:t>
            </w:r>
          </w:p>
        </w:tc>
        <w:tc>
          <w:tcPr>
            <w:tcW w:type="dxa" w:w="6624"/>
          </w:tcPr>
          <w:p>
            <w:r>
              <w:rPr>
                <w:color w:val="444444"/>
                <w:sz w:val="18"/>
              </w:rPr>
              <w:t>https://healthygatorsportfan-ab9271b02569.herokuapp.com</w:t>
            </w:r>
          </w:p>
        </w:tc>
      </w:tr>
      <w:tr>
        <w:tc>
          <w:tcPr>
            <w:tcW w:type="dxa" w:w="2016"/>
            <w:shd w:val="clear" w:color="auto" w:fill="F0F4F8"/>
          </w:tcPr>
          <w:p>
            <w:r>
              <w:rPr>
                <w:color w:val="444444"/>
                <w:sz w:val="18"/>
              </w:rPr>
              <w:t>Local dev</w:t>
            </w:r>
          </w:p>
        </w:tc>
        <w:tc>
          <w:tcPr>
            <w:tcW w:type="dxa" w:w="6624"/>
            <w:shd w:val="clear" w:color="auto" w:fill="F0F4F8"/>
          </w:tcPr>
          <w:p>
            <w:r>
              <w:rPr>
                <w:color w:val="444444"/>
                <w:sz w:val="18"/>
              </w:rPr>
              <w:t>http://127.0.0.1:8000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444444"/>
          <w:sz w:val="20"/>
        </w:rPr>
        <w:t>All paths below are appended to the base URL.</w:t>
      </w:r>
    </w:p>
    <w:p>
      <w:pPr>
        <w:spacing w:before="280" w:after="80"/>
      </w:pPr>
      <w:r>
        <w:rPr>
          <w:b/>
          <w:color w:val="005299"/>
          <w:sz w:val="28"/>
        </w:rPr>
        <w:t>Authentication</w:t>
      </w:r>
    </w:p>
    <w:p>
      <w:pPr>
        <w:spacing w:after="80"/>
      </w:pPr>
      <w:r>
        <w:rPr>
          <w:b w:val="0"/>
          <w:color w:val="444444"/>
          <w:sz w:val="20"/>
        </w:rPr>
        <w:t>The API uses JWT Bearer tokens. Include the access token in every authenticated request: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Authorization: Bearer &lt;access_token&gt;</w:t>
      </w:r>
    </w:p>
    <w:p>
      <w:pPr>
        <w:spacing w:after="80"/>
      </w:pPr>
      <w:r>
        <w:rPr>
          <w:b/>
          <w:color w:val="444444"/>
          <w:sz w:val="20"/>
        </w:rPr>
        <w:t>Token lifetimes:</w:t>
      </w:r>
    </w:p>
    <w:p>
      <w:pPr>
        <w:pStyle w:val="ListBullet"/>
        <w:spacing w:after="40"/>
        <w:ind w:left="288"/>
      </w:pPr>
      <w:r>
        <w:rPr>
          <w:color w:val="444444"/>
          <w:sz w:val="20"/>
        </w:rPr>
        <w:t>Access token: 30 minutes</w:t>
      </w:r>
    </w:p>
    <w:p>
      <w:pPr>
        <w:pStyle w:val="ListBullet"/>
        <w:spacing w:after="40"/>
        <w:ind w:left="288"/>
      </w:pPr>
      <w:r>
        <w:rPr>
          <w:color w:val="444444"/>
          <w:sz w:val="20"/>
        </w:rPr>
        <w:t>Refresh token: 7 days</w:t>
      </w:r>
    </w:p>
    <w:p>
      <w:pPr>
        <w:spacing w:after="80"/>
      </w:pPr>
      <w:r>
        <w:rPr>
          <w:b w:val="0"/>
          <w:color w:val="444444"/>
          <w:sz w:val="20"/>
        </w:rPr>
        <w:t>When a request returns 401, the session is fully expired — redirect the user to the login screen and call POST /user/login/ again.</w:t>
      </w:r>
    </w:p>
    <w:p>
      <w:pPr>
        <w:spacing w:after="80"/>
      </w:pPr>
      <w:r>
        <w:rPr>
          <w:b w:val="0"/>
          <w:color w:val="444444"/>
          <w:sz w:val="20"/>
        </w:rPr>
        <w:t>Datetime format: ISO 8601, UTC — e.g. "2025-09-06T20:15:00Z". Always include timezone offset.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005299"/>
          <w:sz w:val="28"/>
        </w:rPr>
        <w:t>Endpoints</w:t>
      </w:r>
    </w:p>
    <w:p>
      <w:pPr>
        <w:spacing w:before="200" w:after="60"/>
      </w:pPr>
      <w:r>
        <w:rPr>
          <w:b/>
          <w:color w:val="005299"/>
          <w:sz w:val="22"/>
        </w:rPr>
        <w:t>1.  Check Email Availability</w:t>
      </w:r>
    </w:p>
    <w:p>
      <w:pPr>
        <w:spacing w:after="80"/>
      </w:pPr>
      <w:r>
        <w:rPr>
          <w:b w:val="0"/>
          <w:color w:val="444444"/>
          <w:sz w:val="20"/>
        </w:rPr>
        <w:t>POST /user/checkemail/     No auth required.</w:t>
      </w:r>
    </w:p>
    <w:p>
      <w:pPr>
        <w:spacing w:after="80"/>
      </w:pPr>
      <w:r>
        <w:rPr>
          <w:b w:val="0"/>
          <w:color w:val="444444"/>
          <w:sz w:val="20"/>
        </w:rPr>
        <w:t>Call before registration to give an early "email taken" error.</w:t>
      </w:r>
    </w:p>
    <w:p>
      <w:pPr>
        <w:spacing w:after="80"/>
      </w:pPr>
      <w:r>
        <w:rPr>
          <w:b/>
          <w:color w:val="444444"/>
          <w:sz w:val="20"/>
        </w:rPr>
        <w:t>Request: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 "email": "participant@example.com" }</w:t>
      </w:r>
    </w:p>
    <w:p>
      <w:pPr>
        <w:spacing w:after="80"/>
      </w:pPr>
      <w:r>
        <w:rPr>
          <w:b/>
          <w:color w:val="444444"/>
          <w:sz w:val="20"/>
        </w:rPr>
        <w:t>Response 200: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 "exists": false }</w:t>
      </w:r>
    </w:p>
    <w:p>
      <w:pPr>
        <w:spacing w:before="200" w:after="60"/>
      </w:pPr>
      <w:r>
        <w:rPr>
          <w:b/>
          <w:color w:val="005299"/>
          <w:sz w:val="22"/>
        </w:rPr>
        <w:t>2.  Register Account</w:t>
      </w:r>
    </w:p>
    <w:p>
      <w:pPr>
        <w:spacing w:after="80"/>
      </w:pPr>
      <w:r>
        <w:rPr>
          <w:b w:val="0"/>
          <w:color w:val="444444"/>
          <w:sz w:val="20"/>
        </w:rPr>
        <w:t>POST /user/     No auth required.</w:t>
      </w:r>
    </w:p>
    <w:p>
      <w:pPr>
        <w:spacing w:after="80"/>
      </w:pPr>
      <w:r>
        <w:rPr>
          <w:b/>
          <w:color w:val="444444"/>
          <w:sz w:val="20"/>
        </w:rPr>
        <w:t>Request: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  "email": "participant@example.com",  "password": "securepass123",  "first_name": "Jane",  "last_name": "Doe",  "birthdate": "1999-04-15",  "gender": "female"}</w:t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032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</w:tcPr>
          <w:p>
            <w:r>
              <w:rPr>
                <w:color w:val="444444"/>
                <w:sz w:val="18"/>
              </w:rPr>
              <w:t>email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color w:val="444444"/>
                <w:sz w:val="18"/>
              </w:rPr>
              <w:t>Must be unique</w:t>
            </w:r>
          </w:p>
        </w:tc>
      </w:tr>
      <w:tr>
        <w:tc>
          <w:tcPr>
            <w:tcW w:type="dxa" w:w="2304"/>
            <w:shd w:val="clear" w:color="auto" w:fill="F0F4F8"/>
          </w:tcPr>
          <w:p>
            <w:r>
              <w:rPr>
                <w:color w:val="444444"/>
                <w:sz w:val="18"/>
              </w:rPr>
              <w:t>password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yes</w:t>
            </w:r>
          </w:p>
        </w:tc>
        <w:tc>
          <w:tcPr>
            <w:tcW w:type="dxa" w:w="4032"/>
            <w:shd w:val="clear" w:color="auto" w:fill="F0F4F8"/>
          </w:tcPr>
          <w:p>
            <w:r>
              <w:rPr>
                <w:color w:val="444444"/>
                <w:sz w:val="18"/>
              </w:rPr>
              <w:t>Minimum 8 characters</w:t>
            </w:r>
          </w:p>
        </w:tc>
      </w:tr>
      <w:tr>
        <w:tc>
          <w:tcPr>
            <w:tcW w:type="dxa" w:w="2304"/>
          </w:tcPr>
          <w:p>
            <w:r>
              <w:rPr>
                <w:color w:val="444444"/>
                <w:sz w:val="18"/>
              </w:rPr>
              <w:t>first_name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color w:val="444444"/>
                <w:sz w:val="18"/>
              </w:rPr>
              <w:t>Defaults to ""</w:t>
            </w:r>
          </w:p>
        </w:tc>
      </w:tr>
      <w:tr>
        <w:tc>
          <w:tcPr>
            <w:tcW w:type="dxa" w:w="2304"/>
            <w:shd w:val="clear" w:color="auto" w:fill="F0F4F8"/>
          </w:tcPr>
          <w:p>
            <w:r>
              <w:rPr>
                <w:color w:val="444444"/>
                <w:sz w:val="18"/>
              </w:rPr>
              <w:t>last_name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no</w:t>
            </w:r>
          </w:p>
        </w:tc>
        <w:tc>
          <w:tcPr>
            <w:tcW w:type="dxa" w:w="4032"/>
            <w:shd w:val="clear" w:color="auto" w:fill="F0F4F8"/>
          </w:tcPr>
          <w:p>
            <w:r>
              <w:rPr>
                <w:color w:val="444444"/>
                <w:sz w:val="18"/>
              </w:rPr>
              <w:t>Defaults to ""</w:t>
            </w:r>
          </w:p>
        </w:tc>
      </w:tr>
      <w:tr>
        <w:tc>
          <w:tcPr>
            <w:tcW w:type="dxa" w:w="2304"/>
          </w:tcPr>
          <w:p>
            <w:r>
              <w:rPr>
                <w:color w:val="444444"/>
                <w:sz w:val="18"/>
              </w:rPr>
              <w:t>birthdate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color w:val="444444"/>
                <w:sz w:val="18"/>
              </w:rPr>
              <w:t>YYYY-MM-DD, defaults to "2000-01-01"</w:t>
            </w:r>
          </w:p>
        </w:tc>
      </w:tr>
      <w:tr>
        <w:tc>
          <w:tcPr>
            <w:tcW w:type="dxa" w:w="2304"/>
            <w:shd w:val="clear" w:color="auto" w:fill="F0F4F8"/>
          </w:tcPr>
          <w:p>
            <w:r>
              <w:rPr>
                <w:color w:val="444444"/>
                <w:sz w:val="18"/>
              </w:rPr>
              <w:t>gender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no</w:t>
            </w:r>
          </w:p>
        </w:tc>
        <w:tc>
          <w:tcPr>
            <w:tcW w:type="dxa" w:w="4032"/>
            <w:shd w:val="clear" w:color="auto" w:fill="F0F4F8"/>
          </w:tcPr>
          <w:p>
            <w:r>
              <w:rPr>
                <w:color w:val="444444"/>
                <w:sz w:val="18"/>
              </w:rPr>
              <w:t>"male" | "female" | "other"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444444"/>
          <w:sz w:val="20"/>
        </w:rPr>
        <w:t>Response 201: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  "user_id": 42,  "email": "participant@example.com",  "first_name": "Jane",  "last_name": "Doe",  "birthdate": "1999-04-15",  "gender": "female",  "push_token": null,  "is_enrolled": false,  "enrolled_at": null}</w:t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/>
      </w:r>
    </w:p>
    <w:p>
      <w:pPr>
        <w:spacing w:after="120"/>
        <w:ind w:left="288"/>
      </w:pPr>
      <w:r>
        <w:rPr>
          <w:i/>
          <w:color w:val="888888"/>
          <w:sz w:val="18"/>
        </w:rPr>
        <w:t>Store user_id. Call POST /user/login/ next to get JWT tokens — registration does not return tokens.</w:t>
      </w:r>
    </w:p>
    <w:p>
      <w:pPr>
        <w:spacing w:after="80"/>
      </w:pPr>
      <w:r>
        <w:rPr>
          <w:b w:val="0"/>
          <w:color w:val="444444"/>
          <w:sz w:val="20"/>
        </w:rPr>
        <w:t>Response 400: Validation errors (email taken, password too short, etc.).</w:t>
      </w:r>
    </w:p>
    <w:p>
      <w:pPr>
        <w:spacing w:before="200" w:after="60"/>
      </w:pPr>
      <w:r>
        <w:rPr>
          <w:b/>
          <w:color w:val="005299"/>
          <w:sz w:val="22"/>
        </w:rPr>
        <w:t>3.  Login</w:t>
      </w:r>
    </w:p>
    <w:p>
      <w:pPr>
        <w:spacing w:after="80"/>
      </w:pPr>
      <w:r>
        <w:rPr>
          <w:b w:val="0"/>
          <w:color w:val="444444"/>
          <w:sz w:val="20"/>
        </w:rPr>
        <w:t>POST /user/login/     No auth required.</w:t>
      </w:r>
    </w:p>
    <w:p>
      <w:pPr>
        <w:spacing w:after="80"/>
      </w:pPr>
      <w:r>
        <w:rPr>
          <w:b/>
          <w:color w:val="444444"/>
          <w:sz w:val="20"/>
        </w:rPr>
        <w:t>Request: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</w:t>
        <w:br/>
        <w:t xml:space="preserve">  "email": "participant@example.com",</w:t>
        <w:br/>
        <w:t xml:space="preserve">  "password": "securepass123"</w:t>
        <w:br/>
        <w:t>}</w:t>
      </w:r>
    </w:p>
    <w:p>
      <w:pPr>
        <w:spacing w:after="80"/>
      </w:pPr>
      <w:r>
        <w:rPr>
          <w:b/>
          <w:color w:val="444444"/>
          <w:sz w:val="20"/>
        </w:rPr>
        <w:t>Response 200: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</w:t>
        <w:br/>
        <w:t xml:space="preserve">  "access": "&lt;JWT access token&gt;",</w:t>
        <w:br/>
        <w:t xml:space="preserve">  "refresh": "&lt;JWT refresh token&gt;",</w:t>
        <w:br/>
        <w:t xml:space="preserve">  "data": {</w:t>
        <w:br/>
        <w:t xml:space="preserve">    "user_id": 42,</w:t>
        <w:br/>
        <w:t xml:space="preserve">    "email": "participant@example.com",</w:t>
        <w:br/>
        <w:t xml:space="preserve">    "first_name": "Jane",</w:t>
        <w:br/>
        <w:t xml:space="preserve">    ...</w:t>
        <w:br/>
        <w:t xml:space="preserve">  }</w:t>
        <w:br/>
        <w:t>}</w:t>
      </w:r>
    </w:p>
    <w:p>
      <w:pPr>
        <w:spacing w:after="120"/>
        <w:ind w:left="288"/>
      </w:pPr>
      <w:r>
        <w:rPr>
          <w:i/>
          <w:color w:val="888888"/>
          <w:sz w:val="18"/>
        </w:rPr>
        <w:t>Persist access, refresh, and data.user_id to secure storage after login.</w:t>
      </w:r>
    </w:p>
    <w:p>
      <w:pPr>
        <w:spacing w:after="80"/>
      </w:pPr>
      <w:r>
        <w:rPr>
          <w:b w:val="0"/>
          <w:color w:val="444444"/>
          <w:sz w:val="20"/>
        </w:rPr>
        <w:t>Response 401: Invalid credentials.</w:t>
      </w:r>
    </w:p>
    <w:p>
      <w:pPr>
        <w:spacing w:before="200" w:after="60"/>
      </w:pPr>
      <w:r>
        <w:rPr>
          <w:b/>
          <w:color w:val="005299"/>
          <w:sz w:val="22"/>
        </w:rPr>
        <w:t>4.  Update User Profile</w:t>
      </w:r>
    </w:p>
    <w:p>
      <w:pPr>
        <w:spacing w:after="80"/>
      </w:pPr>
      <w:r>
        <w:rPr>
          <w:b w:val="0"/>
          <w:color w:val="444444"/>
          <w:sz w:val="20"/>
        </w:rPr>
        <w:t>PUT /user/{user_id}/     Auth required.</w:t>
      </w:r>
    </w:p>
    <w:p>
      <w:pPr>
        <w:spacing w:after="80"/>
      </w:pPr>
      <w:r>
        <w:rPr>
          <w:b w:val="0"/>
          <w:color w:val="444444"/>
          <w:sz w:val="20"/>
        </w:rPr>
        <w:t>Partial update — only include fields you want to change.</w:t>
      </w:r>
    </w:p>
    <w:p>
      <w:pPr>
        <w:spacing w:after="80"/>
      </w:pPr>
      <w:r>
        <w:rPr>
          <w:b/>
          <w:color w:val="444444"/>
          <w:sz w:val="20"/>
        </w:rPr>
        <w:t>Register push token (call on every app launch):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 "push_token": "ExponentPushToken[xxxxxxxxxxxxxxxxxxxxxx]" }</w:t>
      </w:r>
    </w:p>
    <w:p>
      <w:pPr>
        <w:spacing w:after="80"/>
      </w:pPr>
      <w:r>
        <w:rPr>
          <w:b/>
          <w:color w:val="444444"/>
          <w:sz w:val="20"/>
        </w:rPr>
        <w:t>Update profile fields: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  "first_name": "Jane",  "last_name": "Doe",  "birthdate": "1999-04-15",  "gender": "female"}</w:t>
        <w:br/>
        <w:t xml:space="preserve"/>
        <w:br/>
        <w:t xml:space="preserve"/>
        <w:br/>
        <w:t xml:space="preserve"/>
        <w:br/>
        <w:t xml:space="preserve"/>
        <w:br/>
        <w:t/>
      </w:r>
    </w:p>
    <w:p>
      <w:pPr>
        <w:spacing w:after="80"/>
      </w:pPr>
      <w:r>
        <w:rPr>
          <w:b w:val="0"/>
          <w:color w:val="444444"/>
          <w:sz w:val="20"/>
        </w:rPr>
        <w:t>Response 200: Updated user object.     Response 404: User not found.</w:t>
      </w:r>
    </w:p>
    <w:p>
      <w:pPr>
        <w:spacing w:before="200" w:after="60"/>
      </w:pPr>
      <w:r>
        <w:rPr>
          <w:b/>
          <w:color w:val="005299"/>
          <w:sz w:val="22"/>
        </w:rPr>
        <w:t>5.  Submit EMA Survey Response</w:t>
      </w:r>
    </w:p>
    <w:p>
      <w:pPr>
        <w:spacing w:after="80"/>
      </w:pPr>
      <w:r>
        <w:rPr>
          <w:b w:val="0"/>
          <w:color w:val="444444"/>
          <w:sz w:val="20"/>
        </w:rPr>
        <w:t>POST /ema/     Auth required.</w:t>
      </w:r>
    </w:p>
    <w:p>
      <w:pPr>
        <w:spacing w:after="80"/>
      </w:pPr>
      <w:r>
        <w:rPr>
          <w:b w:val="0"/>
          <w:color w:val="444444"/>
          <w:sz w:val="20"/>
        </w:rPr>
        <w:t>Call when the participant completes a survey. The prompt_id comes from the push notification data payload.</w:t>
      </w:r>
    </w:p>
    <w:p>
      <w:pPr>
        <w:spacing w:after="80"/>
      </w:pPr>
      <w:r>
        <w:rPr>
          <w:b/>
          <w:color w:val="444444"/>
          <w:sz w:val="20"/>
        </w:rPr>
        <w:t>Request: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  "prompt_id": "ema_standard_v1",  "mood": 5,  "stress": 3,  "energy": 6}</w:t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color w:val="444444"/>
                <w:sz w:val="18"/>
              </w:rPr>
              <w:t>prompt_id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color w:val="444444"/>
                <w:sz w:val="18"/>
              </w:rPr>
              <w:t>yes</w:t>
            </w:r>
          </w:p>
        </w:tc>
        <w:tc>
          <w:tcPr>
            <w:tcW w:type="dxa" w:w="4464"/>
            <w:shd w:val="clear" w:color="auto" w:fill="F0F4F8"/>
          </w:tcPr>
          <w:p>
            <w:r>
              <w:rPr>
                <w:color w:val="444444"/>
                <w:sz w:val="18"/>
              </w:rPr>
              <w:t>From push notification data payload (max 64 chars)</w:t>
            </w:r>
          </w:p>
        </w:tc>
      </w:tr>
      <w:tr>
        <w:tc>
          <w:tcPr>
            <w:tcW w:type="dxa" w:w="1728"/>
          </w:tcPr>
          <w:p>
            <w:r>
              <w:rPr>
                <w:color w:val="444444"/>
                <w:sz w:val="18"/>
              </w:rPr>
              <w:t>mood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color w:val="444444"/>
                <w:sz w:val="18"/>
              </w:rPr>
              <w:t>no</w:t>
            </w:r>
          </w:p>
        </w:tc>
        <w:tc>
          <w:tcPr>
            <w:tcW w:type="dxa" w:w="4464"/>
          </w:tcPr>
          <w:p>
            <w:r>
              <w:rPr>
                <w:color w:val="444444"/>
                <w:sz w:val="18"/>
              </w:rPr>
              <w:t>1–7 Likert scale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color w:val="444444"/>
                <w:sz w:val="18"/>
              </w:rPr>
              <w:t>stress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integer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color w:val="444444"/>
                <w:sz w:val="18"/>
              </w:rPr>
              <w:t>no</w:t>
            </w:r>
          </w:p>
        </w:tc>
        <w:tc>
          <w:tcPr>
            <w:tcW w:type="dxa" w:w="4464"/>
            <w:shd w:val="clear" w:color="auto" w:fill="F0F4F8"/>
          </w:tcPr>
          <w:p>
            <w:r>
              <w:rPr>
                <w:color w:val="444444"/>
                <w:sz w:val="18"/>
              </w:rPr>
              <w:t>1–7 Likert scale</w:t>
            </w:r>
          </w:p>
        </w:tc>
      </w:tr>
      <w:tr>
        <w:tc>
          <w:tcPr>
            <w:tcW w:type="dxa" w:w="1728"/>
          </w:tcPr>
          <w:p>
            <w:r>
              <w:rPr>
                <w:color w:val="444444"/>
                <w:sz w:val="18"/>
              </w:rPr>
              <w:t>energy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color w:val="444444"/>
                <w:sz w:val="18"/>
              </w:rPr>
              <w:t>no</w:t>
            </w:r>
          </w:p>
        </w:tc>
        <w:tc>
          <w:tcPr>
            <w:tcW w:type="dxa" w:w="4464"/>
          </w:tcPr>
          <w:p>
            <w:r>
              <w:rPr>
                <w:color w:val="444444"/>
                <w:sz w:val="18"/>
              </w:rPr>
              <w:t>1–7 Likert scale</w:t>
            </w:r>
          </w:p>
        </w:tc>
      </w:tr>
    </w:tbl>
    <w:p>
      <w:pPr>
        <w:spacing w:after="40"/>
      </w:pPr>
    </w:p>
    <w:p>
      <w:pPr>
        <w:spacing w:after="120"/>
        <w:ind w:left="288"/>
      </w:pPr>
      <w:r>
        <w:rPr>
          <w:i/>
          <w:color w:val="888888"/>
          <w:sz w:val="18"/>
        </w:rPr>
        <w:t>When all three Likert values are present, the server automatically sets status = "completed" and stamps responded_at.</w:t>
      </w:r>
    </w:p>
    <w:p>
      <w:pPr>
        <w:spacing w:after="80"/>
      </w:pPr>
      <w:r>
        <w:rPr>
          <w:b/>
          <w:color w:val="444444"/>
          <w:sz w:val="20"/>
        </w:rPr>
        <w:t>Response 201: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</w:t>
        <w:br/>
        <w:t xml:space="preserve">  "id": 18,</w:t>
        <w:br/>
        <w:t xml:space="preserve">  "user": 42,</w:t>
        <w:br/>
        <w:t xml:space="preserve">  "prompt_id": "ema_standard_v1",</w:t>
        <w:br/>
        <w:t xml:space="preserve">  "sent_at": "2025-09-06T20:00:00Z",</w:t>
        <w:br/>
        <w:t xml:space="preserve">  "responded_at": "2025-09-06T20:15:00Z",</w:t>
        <w:br/>
        <w:t xml:space="preserve">  "status": "completed",</w:t>
        <w:br/>
        <w:t xml:space="preserve">  "mood": 5,</w:t>
        <w:br/>
        <w:t xml:space="preserve">  "stress": 3,</w:t>
        <w:br/>
        <w:t xml:space="preserve">  "energy": 6</w:t>
        <w:br/>
        <w:t>}</w:t>
      </w:r>
    </w:p>
    <w:p>
      <w:pPr>
        <w:spacing w:before="200" w:after="60"/>
      </w:pPr>
      <w:r>
        <w:rPr>
          <w:b/>
          <w:color w:val="005299"/>
          <w:sz w:val="22"/>
        </w:rPr>
        <w:t>6.  Log Phone Session Events</w:t>
      </w:r>
    </w:p>
    <w:p>
      <w:pPr>
        <w:spacing w:after="80"/>
      </w:pPr>
      <w:r>
        <w:rPr>
          <w:b w:val="0"/>
          <w:color w:val="444444"/>
          <w:sz w:val="20"/>
        </w:rPr>
        <w:t>POST /telemetry/phone/     Auth required.</w:t>
      </w:r>
    </w:p>
    <w:p>
      <w:pPr>
        <w:spacing w:after="80"/>
      </w:pPr>
      <w:r>
        <w:rPr>
          <w:b w:val="0"/>
          <w:color w:val="444444"/>
          <w:sz w:val="20"/>
        </w:rPr>
        <w:t>Records app session lifecycle and EMA draft activity. Generate a UUID session_id on each app launch and reuse it for the duration of that session.</w:t>
      </w:r>
    </w:p>
    <w:p>
      <w:pPr>
        <w:spacing w:after="80"/>
      </w:pPr>
      <w:r>
        <w:rPr>
          <w:b/>
          <w:color w:val="444444"/>
          <w:sz w:val="20"/>
        </w:rPr>
        <w:t>Request: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  "session_id": "a3f8b2d1-1234-5678-abcd-ef0123456789",  "event_type": "session_start",  "occurred_at": "2025-09-06T20:00:00Z",  "screen_name": "homepage",  "latency_ms": 120,  "metadata": { "keystroke_count": 0, "delete_count": 0 }}</w:t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color w:val="444444"/>
                <w:sz w:val="18"/>
              </w:rPr>
              <w:t>session_id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color w:val="444444"/>
                <w:sz w:val="18"/>
              </w:rPr>
              <w:t>yes</w:t>
            </w:r>
          </w:p>
        </w:tc>
        <w:tc>
          <w:tcPr>
            <w:tcW w:type="dxa" w:w="4464"/>
            <w:shd w:val="clear" w:color="auto" w:fill="F0F4F8"/>
          </w:tcPr>
          <w:p>
            <w:r>
              <w:rPr>
                <w:color w:val="444444"/>
                <w:sz w:val="18"/>
              </w:rPr>
              <w:t>Client-generated UUID per app session (max 64 chars)</w:t>
            </w:r>
          </w:p>
        </w:tc>
      </w:tr>
      <w:tr>
        <w:tc>
          <w:tcPr>
            <w:tcW w:type="dxa" w:w="1728"/>
          </w:tcPr>
          <w:p>
            <w:r>
              <w:rPr>
                <w:color w:val="444444"/>
                <w:sz w:val="18"/>
              </w:rPr>
              <w:t>event_type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1296"/>
          </w:tcPr>
          <w:p>
            <w:r>
              <w:rPr>
                <w:color w:val="444444"/>
                <w:sz w:val="18"/>
              </w:rPr>
              <w:t>yes</w:t>
            </w:r>
          </w:p>
        </w:tc>
        <w:tc>
          <w:tcPr>
            <w:tcW w:type="dxa" w:w="4464"/>
          </w:tcPr>
          <w:p>
            <w:r>
              <w:rPr>
                <w:color w:val="444444"/>
                <w:sz w:val="18"/>
              </w:rPr>
              <w:t>See choices below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color w:val="444444"/>
                <w:sz w:val="18"/>
              </w:rPr>
              <w:t>occurred_at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datetime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color w:val="444444"/>
                <w:sz w:val="18"/>
              </w:rPr>
              <w:t>yes</w:t>
            </w:r>
          </w:p>
        </w:tc>
        <w:tc>
          <w:tcPr>
            <w:tcW w:type="dxa" w:w="4464"/>
            <w:shd w:val="clear" w:color="auto" w:fill="F0F4F8"/>
          </w:tcPr>
          <w:p>
            <w:r>
              <w:rPr>
                <w:color w:val="444444"/>
                <w:sz w:val="18"/>
              </w:rPr>
              <w:t>ISO 8601, client-side timestamp</w:t>
            </w:r>
          </w:p>
        </w:tc>
      </w:tr>
      <w:tr>
        <w:tc>
          <w:tcPr>
            <w:tcW w:type="dxa" w:w="1728"/>
          </w:tcPr>
          <w:p>
            <w:r>
              <w:rPr>
                <w:color w:val="444444"/>
                <w:sz w:val="18"/>
              </w:rPr>
              <w:t>screen_name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1296"/>
          </w:tcPr>
          <w:p>
            <w:r>
              <w:rPr>
                <w:color w:val="444444"/>
                <w:sz w:val="18"/>
              </w:rPr>
              <w:t>no</w:t>
            </w:r>
          </w:p>
        </w:tc>
        <w:tc>
          <w:tcPr>
            <w:tcW w:type="dxa" w:w="4464"/>
          </w:tcPr>
          <w:p>
            <w:r>
              <w:rPr>
                <w:color w:val="444444"/>
                <w:sz w:val="18"/>
              </w:rPr>
              <w:t>Current screen name (max 64 chars)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color w:val="444444"/>
                <w:sz w:val="18"/>
              </w:rPr>
              <w:t>latency_ms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integer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color w:val="444444"/>
                <w:sz w:val="18"/>
              </w:rPr>
              <w:t>no</w:t>
            </w:r>
          </w:p>
        </w:tc>
        <w:tc>
          <w:tcPr>
            <w:tcW w:type="dxa" w:w="4464"/>
            <w:shd w:val="clear" w:color="auto" w:fill="F0F4F8"/>
          </w:tcPr>
          <w:p>
            <w:r>
              <w:rPr>
                <w:color w:val="444444"/>
                <w:sz w:val="18"/>
              </w:rPr>
              <w:t>Optional measured latency in ms</w:t>
            </w:r>
          </w:p>
        </w:tc>
      </w:tr>
      <w:tr>
        <w:tc>
          <w:tcPr>
            <w:tcW w:type="dxa" w:w="1728"/>
          </w:tcPr>
          <w:p>
            <w:r>
              <w:rPr>
                <w:color w:val="444444"/>
                <w:sz w:val="18"/>
              </w:rPr>
              <w:t>metadata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object</w:t>
            </w:r>
          </w:p>
        </w:tc>
        <w:tc>
          <w:tcPr>
            <w:tcW w:type="dxa" w:w="1296"/>
          </w:tcPr>
          <w:p>
            <w:r>
              <w:rPr>
                <w:color w:val="444444"/>
                <w:sz w:val="18"/>
              </w:rPr>
              <w:t>no</w:t>
            </w:r>
          </w:p>
        </w:tc>
        <w:tc>
          <w:tcPr>
            <w:tcW w:type="dxa" w:w="4464"/>
          </w:tcPr>
          <w:p>
            <w:r>
              <w:rPr>
                <w:color w:val="444444"/>
                <w:sz w:val="18"/>
              </w:rPr>
              <w:t>Free-form JSON; string values ≤ 50 chars each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444444"/>
          <w:sz w:val="20"/>
        </w:rPr>
        <w:t>event_type choices: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6336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When to fire</w:t>
            </w:r>
          </w:p>
        </w:tc>
      </w:tr>
      <w:tr>
        <w:tc>
          <w:tcPr>
            <w:tcW w:type="dxa" w:w="2304"/>
          </w:tcPr>
          <w:p>
            <w:r>
              <w:rPr>
                <w:color w:val="444444"/>
                <w:sz w:val="18"/>
              </w:rPr>
              <w:t>session_start</w:t>
            </w:r>
          </w:p>
        </w:tc>
        <w:tc>
          <w:tcPr>
            <w:tcW w:type="dxa" w:w="6336"/>
          </w:tcPr>
          <w:p>
            <w:r>
              <w:rPr>
                <w:color w:val="444444"/>
                <w:sz w:val="18"/>
              </w:rPr>
              <w:t>App comes to foreground</w:t>
            </w:r>
          </w:p>
        </w:tc>
      </w:tr>
      <w:tr>
        <w:tc>
          <w:tcPr>
            <w:tcW w:type="dxa" w:w="2304"/>
            <w:shd w:val="clear" w:color="auto" w:fill="F0F4F8"/>
          </w:tcPr>
          <w:p>
            <w:r>
              <w:rPr>
                <w:color w:val="444444"/>
                <w:sz w:val="18"/>
              </w:rPr>
              <w:t>session_end</w:t>
            </w:r>
          </w:p>
        </w:tc>
        <w:tc>
          <w:tcPr>
            <w:tcW w:type="dxa" w:w="6336"/>
            <w:shd w:val="clear" w:color="auto" w:fill="F0F4F8"/>
          </w:tcPr>
          <w:p>
            <w:r>
              <w:rPr>
                <w:color w:val="444444"/>
                <w:sz w:val="18"/>
              </w:rPr>
              <w:t>App goes to background or closes</w:t>
            </w:r>
          </w:p>
        </w:tc>
      </w:tr>
      <w:tr>
        <w:tc>
          <w:tcPr>
            <w:tcW w:type="dxa" w:w="2304"/>
          </w:tcPr>
          <w:p>
            <w:r>
              <w:rPr>
                <w:color w:val="444444"/>
                <w:sz w:val="18"/>
              </w:rPr>
              <w:t>draft_started</w:t>
            </w:r>
          </w:p>
        </w:tc>
        <w:tc>
          <w:tcPr>
            <w:tcW w:type="dxa" w:w="6336"/>
          </w:tcPr>
          <w:p>
            <w:r>
              <w:rPr>
                <w:color w:val="444444"/>
                <w:sz w:val="18"/>
              </w:rPr>
              <w:t>EMA survey modal opens</w:t>
            </w:r>
          </w:p>
        </w:tc>
      </w:tr>
      <w:tr>
        <w:tc>
          <w:tcPr>
            <w:tcW w:type="dxa" w:w="2304"/>
            <w:shd w:val="clear" w:color="auto" w:fill="F0F4F8"/>
          </w:tcPr>
          <w:p>
            <w:r>
              <w:rPr>
                <w:color w:val="444444"/>
                <w:sz w:val="18"/>
              </w:rPr>
              <w:t>draft_deleted</w:t>
            </w:r>
          </w:p>
        </w:tc>
        <w:tc>
          <w:tcPr>
            <w:tcW w:type="dxa" w:w="6336"/>
            <w:shd w:val="clear" w:color="auto" w:fill="F0F4F8"/>
          </w:tcPr>
          <w:p>
            <w:r>
              <w:rPr>
                <w:color w:val="444444"/>
                <w:sz w:val="18"/>
              </w:rPr>
              <w:t>User dismisses EMA without submitting</w:t>
            </w:r>
          </w:p>
        </w:tc>
      </w:tr>
      <w:tr>
        <w:tc>
          <w:tcPr>
            <w:tcW w:type="dxa" w:w="2304"/>
          </w:tcPr>
          <w:p>
            <w:r>
              <w:rPr>
                <w:color w:val="444444"/>
                <w:sz w:val="18"/>
              </w:rPr>
              <w:t>draft_submitted</w:t>
            </w:r>
          </w:p>
        </w:tc>
        <w:tc>
          <w:tcPr>
            <w:tcW w:type="dxa" w:w="6336"/>
          </w:tcPr>
          <w:p>
            <w:r>
              <w:rPr>
                <w:color w:val="444444"/>
                <w:sz w:val="18"/>
              </w:rPr>
              <w:t>User taps the submit button on EMA</w:t>
            </w:r>
          </w:p>
        </w:tc>
      </w:tr>
    </w:tbl>
    <w:p>
      <w:pPr>
        <w:spacing w:after="40"/>
      </w:pPr>
    </w:p>
    <w:p>
      <w:pPr>
        <w:spacing w:after="120"/>
        <w:ind w:left="288"/>
      </w:pPr>
      <w:r>
        <w:rPr>
          <w:i/>
          <w:color w:val="888888"/>
          <w:sz w:val="18"/>
        </w:rPr>
        <w:t>The server stamps recorded_at and game_clock_state — do not send these fields.</w:t>
      </w:r>
    </w:p>
    <w:p>
      <w:pPr>
        <w:spacing w:after="80"/>
      </w:pPr>
      <w:r>
        <w:rPr>
          <w:b w:val="0"/>
          <w:color w:val="444444"/>
          <w:sz w:val="20"/>
        </w:rPr>
        <w:t>Response 201: Full PhoneTelemetry record.</w:t>
      </w:r>
    </w:p>
    <w:p>
      <w:pPr>
        <w:spacing w:before="200" w:after="60"/>
      </w:pPr>
      <w:r>
        <w:rPr>
          <w:b/>
          <w:color w:val="005299"/>
          <w:sz w:val="22"/>
        </w:rPr>
        <w:t>7.  Log Notification Engagement Events</w:t>
      </w:r>
    </w:p>
    <w:p>
      <w:pPr>
        <w:spacing w:after="80"/>
      </w:pPr>
      <w:r>
        <w:rPr>
          <w:b w:val="0"/>
          <w:color w:val="444444"/>
          <w:sz w:val="20"/>
        </w:rPr>
        <w:t>POST /telemetry/engagement/     Auth required.</w:t>
      </w:r>
    </w:p>
    <w:p>
      <w:pPr>
        <w:spacing w:after="80"/>
      </w:pPr>
      <w:r>
        <w:rPr>
          <w:b w:val="0"/>
          <w:color w:val="444444"/>
          <w:sz w:val="20"/>
        </w:rPr>
        <w:t>Call when the participant interacts with or dismisses a push notification or EMA prompt.</w:t>
      </w:r>
    </w:p>
    <w:p>
      <w:pPr>
        <w:spacing w:after="80"/>
      </w:pPr>
      <w:r>
        <w:rPr>
          <w:b/>
          <w:color w:val="444444"/>
          <w:sz w:val="20"/>
        </w:rPr>
        <w:t>Request: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  "jitai_log": 7,  "event_type": "notification_tapped",  "occurred_at": "2025-09-06T20:10:00Z"}</w:t>
        <w:br/>
        <w:t xml:space="preserve"/>
        <w:br/>
        <w:t xml:space="preserve"/>
        <w:br/>
        <w:t xml:space="preserve"/>
        <w:br/>
        <w:t xml:space="preserve"/>
        <w:br/>
        <w:t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152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color w:val="444444"/>
                <w:sz w:val="18"/>
              </w:rPr>
              <w:t>jitai_log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integer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color w:val="444444"/>
                <w:sz w:val="18"/>
              </w:rPr>
              <w:t>no</w:t>
            </w:r>
          </w:p>
        </w:tc>
        <w:tc>
          <w:tcPr>
            <w:tcW w:type="dxa" w:w="4464"/>
            <w:shd w:val="clear" w:color="auto" w:fill="F0F4F8"/>
          </w:tcPr>
          <w:p>
            <w:r>
              <w:rPr>
                <w:color w:val="444444"/>
                <w:sz w:val="18"/>
              </w:rPr>
              <w:t>ID from push notification payload. Pass if available.</w:t>
            </w:r>
          </w:p>
        </w:tc>
      </w:tr>
      <w:tr>
        <w:tc>
          <w:tcPr>
            <w:tcW w:type="dxa" w:w="1728"/>
          </w:tcPr>
          <w:p>
            <w:r>
              <w:rPr>
                <w:color w:val="444444"/>
                <w:sz w:val="18"/>
              </w:rPr>
              <w:t>event_type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1296"/>
          </w:tcPr>
          <w:p>
            <w:r>
              <w:rPr>
                <w:color w:val="444444"/>
                <w:sz w:val="18"/>
              </w:rPr>
              <w:t>yes</w:t>
            </w:r>
          </w:p>
        </w:tc>
        <w:tc>
          <w:tcPr>
            <w:tcW w:type="dxa" w:w="4464"/>
          </w:tcPr>
          <w:p>
            <w:r>
              <w:rPr>
                <w:color w:val="444444"/>
                <w:sz w:val="18"/>
              </w:rPr>
              <w:t>See choices below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color w:val="444444"/>
                <w:sz w:val="18"/>
              </w:rPr>
              <w:t>occurred_at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datetime</w:t>
            </w:r>
          </w:p>
        </w:tc>
        <w:tc>
          <w:tcPr>
            <w:tcW w:type="dxa" w:w="1296"/>
            <w:shd w:val="clear" w:color="auto" w:fill="F0F4F8"/>
          </w:tcPr>
          <w:p>
            <w:r>
              <w:rPr>
                <w:color w:val="444444"/>
                <w:sz w:val="18"/>
              </w:rPr>
              <w:t>yes</w:t>
            </w:r>
          </w:p>
        </w:tc>
        <w:tc>
          <w:tcPr>
            <w:tcW w:type="dxa" w:w="4464"/>
            <w:shd w:val="clear" w:color="auto" w:fill="F0F4F8"/>
          </w:tcPr>
          <w:p>
            <w:r>
              <w:rPr>
                <w:color w:val="444444"/>
                <w:sz w:val="18"/>
              </w:rPr>
              <w:t>ISO 8601, client-side timestamp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444444"/>
          <w:sz w:val="20"/>
        </w:rPr>
        <w:t>event_type choices: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904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When to fire</w:t>
            </w:r>
          </w:p>
        </w:tc>
      </w:tr>
      <w:tr>
        <w:tc>
          <w:tcPr>
            <w:tcW w:type="dxa" w:w="2736"/>
          </w:tcPr>
          <w:p>
            <w:r>
              <w:rPr>
                <w:color w:val="444444"/>
                <w:sz w:val="18"/>
              </w:rPr>
              <w:t>notification_tapped</w:t>
            </w:r>
          </w:p>
        </w:tc>
        <w:tc>
          <w:tcPr>
            <w:tcW w:type="dxa" w:w="5904"/>
          </w:tcPr>
          <w:p>
            <w:r>
              <w:rPr>
                <w:color w:val="444444"/>
                <w:sz w:val="18"/>
              </w:rPr>
              <w:t>User taps a push notification</w:t>
            </w:r>
          </w:p>
        </w:tc>
      </w:tr>
      <w:tr>
        <w:tc>
          <w:tcPr>
            <w:tcW w:type="dxa" w:w="2736"/>
            <w:shd w:val="clear" w:color="auto" w:fill="F0F4F8"/>
          </w:tcPr>
          <w:p>
            <w:r>
              <w:rPr>
                <w:color w:val="444444"/>
                <w:sz w:val="18"/>
              </w:rPr>
              <w:t>notification_dismissed</w:t>
            </w:r>
          </w:p>
        </w:tc>
        <w:tc>
          <w:tcPr>
            <w:tcW w:type="dxa" w:w="5904"/>
            <w:shd w:val="clear" w:color="auto" w:fill="F0F4F8"/>
          </w:tcPr>
          <w:p>
            <w:r>
              <w:rPr>
                <w:color w:val="444444"/>
                <w:sz w:val="18"/>
              </w:rPr>
              <w:t>User dismisses a push notification</w:t>
            </w:r>
          </w:p>
        </w:tc>
      </w:tr>
      <w:tr>
        <w:tc>
          <w:tcPr>
            <w:tcW w:type="dxa" w:w="2736"/>
          </w:tcPr>
          <w:p>
            <w:r>
              <w:rPr>
                <w:color w:val="444444"/>
                <w:sz w:val="18"/>
              </w:rPr>
              <w:t>ema_opened</w:t>
            </w:r>
          </w:p>
        </w:tc>
        <w:tc>
          <w:tcPr>
            <w:tcW w:type="dxa" w:w="5904"/>
          </w:tcPr>
          <w:p>
            <w:r>
              <w:rPr>
                <w:color w:val="444444"/>
                <w:sz w:val="18"/>
              </w:rPr>
              <w:t>EMA survey modal becomes visible</w:t>
            </w:r>
          </w:p>
        </w:tc>
      </w:tr>
      <w:tr>
        <w:tc>
          <w:tcPr>
            <w:tcW w:type="dxa" w:w="2736"/>
            <w:shd w:val="clear" w:color="auto" w:fill="F0F4F8"/>
          </w:tcPr>
          <w:p>
            <w:r>
              <w:rPr>
                <w:color w:val="444444"/>
                <w:sz w:val="18"/>
              </w:rPr>
              <w:t>ema_dismissed</w:t>
            </w:r>
          </w:p>
        </w:tc>
        <w:tc>
          <w:tcPr>
            <w:tcW w:type="dxa" w:w="5904"/>
            <w:shd w:val="clear" w:color="auto" w:fill="F0F4F8"/>
          </w:tcPr>
          <w:p>
            <w:r>
              <w:rPr>
                <w:color w:val="444444"/>
                <w:sz w:val="18"/>
              </w:rPr>
              <w:t>User closes EMA without completing it</w:t>
            </w:r>
          </w:p>
        </w:tc>
      </w:tr>
      <w:tr>
        <w:tc>
          <w:tcPr>
            <w:tcW w:type="dxa" w:w="2736"/>
          </w:tcPr>
          <w:p>
            <w:r>
              <w:rPr>
                <w:color w:val="444444"/>
                <w:sz w:val="18"/>
              </w:rPr>
              <w:t>ema_completed</w:t>
            </w:r>
          </w:p>
        </w:tc>
        <w:tc>
          <w:tcPr>
            <w:tcW w:type="dxa" w:w="5904"/>
          </w:tcPr>
          <w:p>
            <w:r>
              <w:rPr>
                <w:color w:val="444444"/>
                <w:sz w:val="18"/>
              </w:rPr>
              <w:t>User submits a completed EMA (fire alongside POST /ema/)</w:t>
            </w:r>
          </w:p>
        </w:tc>
      </w:tr>
    </w:tbl>
    <w:p>
      <w:pPr>
        <w:spacing w:after="40"/>
      </w:pPr>
    </w:p>
    <w:p>
      <w:pPr>
        <w:spacing w:after="120"/>
        <w:ind w:left="288"/>
      </w:pPr>
      <w:r>
        <w:rPr>
          <w:i/>
          <w:color w:val="888888"/>
          <w:sz w:val="18"/>
        </w:rPr>
        <w:t>The server stamps recorded_at and game_clock_state.</w:t>
      </w:r>
    </w:p>
    <w:p>
      <w:pPr>
        <w:spacing w:after="80"/>
      </w:pPr>
      <w:r>
        <w:rPr>
          <w:b w:val="0"/>
          <w:color w:val="444444"/>
          <w:sz w:val="20"/>
        </w:rPr>
        <w:t>Response 201: Full EngagementLog record.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005299"/>
          <w:sz w:val="28"/>
        </w:rPr>
        <w:t>Push Notification Payload</w:t>
      </w:r>
    </w:p>
    <w:p>
      <w:pPr>
        <w:spacing w:after="80"/>
      </w:pPr>
      <w:r>
        <w:rPr>
          <w:b w:val="0"/>
          <w:color w:val="444444"/>
          <w:sz w:val="20"/>
        </w:rPr>
        <w:t>When the backend sends a JITAI notification, the Expo push data object will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1152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616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How to use</w:t>
            </w:r>
          </w:p>
        </w:tc>
      </w:tr>
      <w:tr>
        <w:tc>
          <w:tcPr>
            <w:tcW w:type="dxa" w:w="1872"/>
          </w:tcPr>
          <w:p>
            <w:r>
              <w:rPr>
                <w:color w:val="444444"/>
                <w:sz w:val="18"/>
              </w:rPr>
              <w:t>type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5616"/>
          </w:tcPr>
          <w:p>
            <w:r>
              <w:rPr>
                <w:color w:val="444444"/>
                <w:sz w:val="18"/>
              </w:rPr>
              <w:t>"ema_prompt" — tells the app to show the EMA survey</w:t>
            </w:r>
          </w:p>
        </w:tc>
      </w:tr>
      <w:tr>
        <w:tc>
          <w:tcPr>
            <w:tcW w:type="dxa" w:w="1872"/>
            <w:shd w:val="clear" w:color="auto" w:fill="F0F4F8"/>
          </w:tcPr>
          <w:p>
            <w:r>
              <w:rPr>
                <w:color w:val="444444"/>
                <w:sz w:val="18"/>
              </w:rPr>
              <w:t>prompt_id</w:t>
            </w:r>
          </w:p>
        </w:tc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string</w:t>
            </w:r>
          </w:p>
        </w:tc>
        <w:tc>
          <w:tcPr>
            <w:tcW w:type="dxa" w:w="5616"/>
            <w:shd w:val="clear" w:color="auto" w:fill="F0F4F8"/>
          </w:tcPr>
          <w:p>
            <w:r>
              <w:rPr>
                <w:color w:val="444444"/>
                <w:sz w:val="18"/>
              </w:rPr>
              <w:t>Pass to POST /ema/ as prompt_id</w:t>
            </w:r>
          </w:p>
        </w:tc>
      </w:tr>
      <w:tr>
        <w:tc>
          <w:tcPr>
            <w:tcW w:type="dxa" w:w="1872"/>
          </w:tcPr>
          <w:p>
            <w:r>
              <w:rPr>
                <w:color w:val="444444"/>
                <w:sz w:val="18"/>
              </w:rPr>
              <w:t>jitai_log_id</w:t>
            </w:r>
          </w:p>
        </w:tc>
        <w:tc>
          <w:tcPr>
            <w:tcW w:type="dxa" w:w="1152"/>
          </w:tcPr>
          <w:p>
            <w:r>
              <w:rPr>
                <w:color w:val="444444"/>
                <w:sz w:val="18"/>
              </w:rPr>
              <w:t>integer</w:t>
            </w:r>
          </w:p>
        </w:tc>
        <w:tc>
          <w:tcPr>
            <w:tcW w:type="dxa" w:w="5616"/>
          </w:tcPr>
          <w:p>
            <w:r>
              <w:rPr>
                <w:color w:val="444444"/>
                <w:sz w:val="18"/>
              </w:rPr>
              <w:t>Pass to POST /telemetry/engagement/ as jitai_log</w:t>
            </w:r>
          </w:p>
        </w:tc>
      </w:tr>
    </w:tbl>
    <w:p>
      <w:pPr>
        <w:spacing w:after="40"/>
      </w:pPr>
    </w:p>
    <w:p>
      <w:pPr>
        <w:spacing w:after="120"/>
        <w:ind w:left="288"/>
      </w:pPr>
      <w:r>
        <w:rPr>
          <w:i/>
          <w:color w:val="888888"/>
          <w:sz w:val="18"/>
        </w:rPr>
        <w:t>Note: Implemented 2026-07-01. Payload shape confirmed — mobile app must pass prompt_id to POST /ema/ and jitai_log_id to POST /telemetry/engagement/ when processing this push.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005299"/>
          <w:sz w:val="28"/>
        </w:rPr>
        <w:t>Recommended App Flow</w:t>
      </w:r>
    </w:p>
    <w:p>
      <w:pPr>
        <w:spacing w:before="200" w:after="60"/>
      </w:pPr>
      <w:r>
        <w:rPr>
          <w:b/>
          <w:color w:val="005299"/>
          <w:sz w:val="22"/>
        </w:rPr>
        <w:t>First launch / onboarding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POST /user/checkemail/    →  check availability</w:t>
        <w:br/>
        <w:t>POST /user/               →  create account</w:t>
        <w:br/>
        <w:t>POST /user/login/         →  get tokens + user_id</w:t>
        <w:br/>
        <w:t>PUT  /user/{user_id}/     →  register push_token</w:t>
      </w:r>
    </w:p>
    <w:p>
      <w:pPr>
        <w:spacing w:before="200" w:after="60"/>
      </w:pPr>
      <w:r>
        <w:rPr>
          <w:b/>
          <w:color w:val="005299"/>
          <w:sz w:val="22"/>
        </w:rPr>
        <w:t>Every subsequent launch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PUT  /user/{user_id}/     →  update push_token (token may have rotated)
POST /telemetry/phone/    →  session_start event</w:t>
        <w:br/>
        <w:t/>
        <w:br/>
        <w:t/>
        <w:br/>
        <w:t/>
      </w:r>
    </w:p>
    <w:p>
      <w:pPr>
        <w:spacing w:before="200" w:after="60"/>
      </w:pPr>
      <w:r>
        <w:rPr>
          <w:b/>
          <w:color w:val="005299"/>
          <w:sz w:val="22"/>
        </w:rPr>
        <w:t>When an EMA push notification arrives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POST /telemetry/engagement/  →  notification_tapped  (when user taps it)</w:t>
        <w:br/>
        <w:t>POST /telemetry/engagement/  →  ema_opened           (when survey modal appears)</w:t>
        <w:br/>
        <w:t>POST /ema/                   →  submit Likert responses</w:t>
        <w:br/>
        <w:t>POST /telemetry/engagement/  →  ema_completed</w:t>
      </w:r>
    </w:p>
    <w:p>
      <w:pPr>
        <w:spacing w:before="200" w:after="60"/>
      </w:pPr>
      <w:r>
        <w:rPr>
          <w:b/>
          <w:color w:val="005299"/>
          <w:sz w:val="22"/>
        </w:rPr>
        <w:t>When user dismisses without engaging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POST /telemetry/engagement/  →  notification_dismissed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005299"/>
          <w:sz w:val="28"/>
        </w:rPr>
        <w:t>Error Response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152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488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152"/>
          </w:tcPr>
          <w:p>
            <w:r>
              <w:rPr>
                <w:color w:val="444444"/>
                <w:sz w:val="18"/>
              </w:rPr>
              <w:t>400</w:t>
            </w:r>
          </w:p>
        </w:tc>
        <w:tc>
          <w:tcPr>
            <w:tcW w:type="dxa" w:w="7488"/>
          </w:tcPr>
          <w:p>
            <w:r>
              <w:rPr>
                <w:color w:val="444444"/>
                <w:sz w:val="18"/>
              </w:rPr>
              <w:t>Validation error — body contains field-level error messages</w:t>
            </w:r>
          </w:p>
        </w:tc>
      </w:tr>
      <w:tr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401</w:t>
            </w:r>
          </w:p>
        </w:tc>
        <w:tc>
          <w:tcPr>
            <w:tcW w:type="dxa" w:w="7488"/>
            <w:shd w:val="clear" w:color="auto" w:fill="F0F4F8"/>
          </w:tcPr>
          <w:p>
            <w:r>
              <w:rPr>
                <w:color w:val="444444"/>
                <w:sz w:val="18"/>
              </w:rPr>
              <w:t>Missing, expired, or invalid token</w:t>
            </w:r>
          </w:p>
        </w:tc>
      </w:tr>
      <w:tr>
        <w:tc>
          <w:tcPr>
            <w:tcW w:type="dxa" w:w="1152"/>
          </w:tcPr>
          <w:p>
            <w:r>
              <w:rPr>
                <w:color w:val="444444"/>
                <w:sz w:val="18"/>
              </w:rPr>
              <w:t>403</w:t>
            </w:r>
          </w:p>
        </w:tc>
        <w:tc>
          <w:tcPr>
            <w:tcW w:type="dxa" w:w="7488"/>
          </w:tcPr>
          <w:p>
            <w:r>
              <w:rPr>
                <w:color w:val="444444"/>
                <w:sz w:val="18"/>
              </w:rPr>
              <w:t>Authenticated but not authorized for this resource</w:t>
            </w:r>
          </w:p>
        </w:tc>
      </w:tr>
      <w:tr>
        <w:tc>
          <w:tcPr>
            <w:tcW w:type="dxa" w:w="1152"/>
            <w:shd w:val="clear" w:color="auto" w:fill="F0F4F8"/>
          </w:tcPr>
          <w:p>
            <w:r>
              <w:rPr>
                <w:color w:val="444444"/>
                <w:sz w:val="18"/>
              </w:rPr>
              <w:t>404</w:t>
            </w:r>
          </w:p>
        </w:tc>
        <w:tc>
          <w:tcPr>
            <w:tcW w:type="dxa" w:w="7488"/>
            <w:shd w:val="clear" w:color="auto" w:fill="F0F4F8"/>
          </w:tcPr>
          <w:p>
            <w:r>
              <w:rPr>
                <w:color w:val="444444"/>
                <w:sz w:val="18"/>
              </w:rPr>
              <w:t>Resource not found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color w:val="444444"/>
          <w:sz w:val="20"/>
        </w:rPr>
        <w:t>Validation error example:</w:t>
      </w:r>
    </w:p>
    <w:p>
      <w:pPr>
        <w:spacing w:after="120"/>
        <w:ind w:left="288" w:right="288"/>
        <w:shd w:val="clear" w:color="auto" w:fill="F5F5F5"/>
      </w:pPr>
      <w:r>
        <w:rPr>
          <w:rFonts w:ascii="Courier New" w:hAnsi="Courier New"/>
          <w:color w:val="1A1A2E"/>
          <w:sz w:val="17"/>
        </w:rPr>
        <w:t>{</w:t>
        <w:br/>
        <w:t xml:space="preserve">  "email": ["Enter a valid email address."],</w:t>
        <w:br/>
        <w:t xml:space="preserve">  "password": ["Ensure this field has at least 8 characters."]</w:t>
        <w:br/>
        <w:t>}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80" w:after="80"/>
      </w:pPr>
      <w:r>
        <w:rPr>
          <w:b/>
          <w:color w:val="005299"/>
          <w:sz w:val="28"/>
        </w:rPr>
        <w:t>Endpoints NOT For the Mobile App</w:t>
      </w:r>
    </w:p>
    <w:p>
      <w:pPr>
        <w:spacing w:after="80"/>
      </w:pPr>
      <w:r>
        <w:rPr>
          <w:b w:val="0"/>
          <w:color w:val="444444"/>
          <w:sz w:val="20"/>
        </w:rPr>
        <w:t>These exist in the backend but are used by the researcher dashboard or internal Celery processes. The mobile app should never call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4608"/>
            <w:shd w:val="clear" w:color="auto" w:fill="005299"/>
          </w:tcPr>
          <w:p>
            <w:r>
              <w:rPr>
                <w:b/>
                <w:color w:val="FFFFFF"/>
                <w:sz w:val="18"/>
              </w:rPr>
              <w:t>Who uses it</w:t>
            </w:r>
          </w:p>
        </w:tc>
      </w:tr>
      <w:tr>
        <w:tc>
          <w:tcPr>
            <w:tcW w:type="dxa" w:w="4032"/>
          </w:tcPr>
          <w:p>
            <w:r>
              <w:rPr>
                <w:color w:val="444444"/>
                <w:sz w:val="18"/>
              </w:rPr>
              <w:t>GET /telemetry/hr/{user_id}/</w:t>
            </w:r>
          </w:p>
        </w:tc>
        <w:tc>
          <w:tcPr>
            <w:tcW w:type="dxa" w:w="4608"/>
          </w:tcPr>
          <w:p>
            <w:r>
              <w:rPr>
                <w:color w:val="444444"/>
                <w:sz w:val="18"/>
              </w:rPr>
              <w:t>Researcher dashboard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r>
              <w:rPr>
                <w:color w:val="444444"/>
                <w:sz w:val="18"/>
              </w:rPr>
              <w:t>GET /telemetry/stress/{user_id}/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color w:val="444444"/>
                <w:sz w:val="18"/>
              </w:rPr>
              <w:t>Researcher dashboard</w:t>
            </w:r>
          </w:p>
        </w:tc>
      </w:tr>
      <w:tr>
        <w:tc>
          <w:tcPr>
            <w:tcW w:type="dxa" w:w="4032"/>
          </w:tcPr>
          <w:p>
            <w:r>
              <w:rPr>
                <w:color w:val="444444"/>
                <w:sz w:val="18"/>
              </w:rPr>
              <w:t>GET /ema/{user_id}/</w:t>
            </w:r>
          </w:p>
        </w:tc>
        <w:tc>
          <w:tcPr>
            <w:tcW w:type="dxa" w:w="4608"/>
          </w:tcPr>
          <w:p>
            <w:r>
              <w:rPr>
                <w:color w:val="444444"/>
                <w:sz w:val="18"/>
              </w:rPr>
              <w:t>Researcher dashboard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r>
              <w:rPr>
                <w:color w:val="444444"/>
                <w:sz w:val="18"/>
              </w:rPr>
              <w:t>GET /jitai/{user_id}/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color w:val="444444"/>
                <w:sz w:val="18"/>
              </w:rPr>
              <w:t>Researcher dashboard</w:t>
            </w:r>
          </w:p>
        </w:tc>
      </w:tr>
      <w:tr>
        <w:tc>
          <w:tcPr>
            <w:tcW w:type="dxa" w:w="4032"/>
          </w:tcPr>
          <w:p>
            <w:r>
              <w:rPr>
                <w:color w:val="444444"/>
                <w:sz w:val="18"/>
              </w:rPr>
              <w:t>POST /jitai/</w:t>
            </w:r>
          </w:p>
        </w:tc>
        <w:tc>
          <w:tcPr>
            <w:tcW w:type="dxa" w:w="4608"/>
          </w:tcPr>
          <w:p>
            <w:r>
              <w:rPr>
                <w:color w:val="444444"/>
                <w:sz w:val="18"/>
              </w:rPr>
              <w:t>Celery (internal)</w:t>
            </w:r>
          </w:p>
        </w:tc>
      </w:tr>
      <w:tr>
        <w:tc>
          <w:tcPr>
            <w:tcW w:type="dxa" w:w="4032"/>
            <w:shd w:val="clear" w:color="auto" w:fill="F0F4F8"/>
          </w:tcPr>
          <w:p>
            <w:r>
              <w:rPr>
                <w:color w:val="444444"/>
                <w:sz w:val="18"/>
              </w:rPr>
              <w:t>POST /telemetry/ingest/</w:t>
            </w:r>
          </w:p>
        </w:tc>
        <w:tc>
          <w:tcPr>
            <w:tcW w:type="dxa" w:w="4608"/>
            <w:shd w:val="clear" w:color="auto" w:fill="F0F4F8"/>
          </w:tcPr>
          <w:p>
            <w:r>
              <w:rPr>
                <w:color w:val="444444"/>
                <w:sz w:val="18"/>
              </w:rPr>
              <w:t>Celery (internal)</w:t>
            </w:r>
          </w:p>
        </w:tc>
      </w:tr>
      <w:tr>
        <w:tc>
          <w:tcPr>
            <w:tcW w:type="dxa" w:w="4032"/>
          </w:tcPr>
          <w:p>
            <w:r>
              <w:rPr>
                <w:color w:val="444444"/>
                <w:sz w:val="18"/>
              </w:rPr>
              <w:t>GET/POST/PATCH /wearable/</w:t>
            </w:r>
          </w:p>
        </w:tc>
        <w:tc>
          <w:tcPr>
            <w:tcW w:type="dxa" w:w="4608"/>
          </w:tcPr>
          <w:p>
            <w:r>
              <w:rPr>
                <w:color w:val="444444"/>
                <w:sz w:val="18"/>
              </w:rPr>
              <w:t>Research team / admin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