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REACT — Open Items &amp; TODOs</w:t>
      </w:r>
    </w:p>
    <w:p>
      <w:r>
        <w:rPr>
          <w:b/>
        </w:rPr>
        <w:t>Last updated:</w:t>
      </w:r>
      <w:r>
        <w:t xml:space="preserve"> 2026-07-31 </w:t>
      </w:r>
      <w:r>
        <w:rPr>
          <w:b/>
        </w:rPr>
        <w:t>Author:</w:t>
      </w:r>
      <w:r>
        <w:t xml:space="preserve"> Dustin Nguyen — SMASH Research Lab, UF</w:t>
      </w:r>
    </w:p>
    <w:p/>
    <w:p>
      <w:pPr>
        <w:pStyle w:val="Heading1"/>
      </w:pPr>
      <w:r>
        <w:t>Mobile App Gaps (2026-07-31 re-review)</w:t>
      </w:r>
    </w:p>
    <w:p>
      <w:r>
        <w:t xml:space="preserve">Sai's real mobile app is now merged into </w:t>
      </w:r>
      <w:r>
        <w:rPr>
          <w:rFonts w:ascii="Consolas" w:hAnsi="Consolas"/>
          <w:sz w:val="20"/>
        </w:rPr>
        <w:t>main</w:t>
      </w:r>
      <w:r>
        <w:t xml:space="preserve"> (via </w:t>
      </w:r>
      <w:r>
        <w:rPr>
          <w:rFonts w:ascii="Consolas" w:hAnsi="Consolas"/>
          <w:sz w:val="20"/>
        </w:rPr>
        <w:t>mobile-only-update</w:t>
      </w:r>
      <w:r>
        <w:t xml:space="preserve"> → </w:t>
      </w:r>
      <w:r>
        <w:rPr>
          <w:rFonts w:ascii="Consolas" w:hAnsi="Consolas"/>
          <w:sz w:val="20"/>
        </w:rPr>
        <w:t>mobile-app-gaps</w:t>
      </w:r>
      <w:r>
        <w:t xml:space="preserve"> → PR #25, 2026-07-30/31). Full writeup: </w:t>
      </w:r>
      <w:r>
        <w:rPr>
          <w:rFonts w:ascii="Consolas" w:hAnsi="Consolas"/>
          <w:sz w:val="20"/>
        </w:rPr>
        <w:t>docs/sai-handover-review-2026-07-28.md</w:t>
      </w:r>
      <w:r>
        <w:t xml:space="preserve"> (see the "Update — 2026-07-31" section at the top). Ordered by severity:</w:t>
      </w:r>
    </w:p>
    <w:p>
      <w:pPr>
        <w:pStyle w:val="Heading2"/>
      </w:pPr>
      <w:r>
        <w:t>The app does not build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mobile/babel.config.js</w:t>
      </w:r>
      <w:r>
        <w:t xml:space="preserve"> requires </w:t>
      </w:r>
      <w:r>
        <w:rPr>
          <w:rFonts w:ascii="Consolas" w:hAnsi="Consolas"/>
          <w:sz w:val="20"/>
        </w:rPr>
        <w:t>babel-preset-expo</w:t>
      </w:r>
      <w:r>
        <w:t xml:space="preserve">; </w:t>
      </w:r>
      <w:r>
        <w:rPr>
          <w:rFonts w:ascii="Consolas" w:hAnsi="Consolas"/>
          <w:sz w:val="20"/>
        </w:rPr>
        <w:t>mobile/package.json</w:t>
      </w:r>
      <w:r>
        <w:t xml:space="preserve"> </w:t>
      </w:r>
      <w:r>
        <w:rPr>
          <w:rFonts w:ascii="Consolas" w:hAnsi="Consolas"/>
          <w:sz w:val="20"/>
        </w:rPr>
        <w:t>devDependencies</w:t>
      </w:r>
      <w:r>
        <w:t xml:space="preserve"> only lists </w:t>
      </w:r>
      <w:r>
        <w:rPr>
          <w:rFonts w:ascii="Consolas" w:hAnsi="Consolas"/>
          <w:sz w:val="20"/>
        </w:rPr>
        <w:t>@types/react</w:t>
      </w:r>
      <w:r>
        <w:t xml:space="preserve"> and </w:t>
      </w:r>
      <w:r>
        <w:rPr>
          <w:rFonts w:ascii="Consolas" w:hAnsi="Consolas"/>
          <w:sz w:val="20"/>
        </w:rPr>
        <w:t>typescript</w:t>
      </w:r>
      <w:r>
        <w:t xml:space="preserve">. </w:t>
      </w:r>
      <w:r>
        <w:rPr>
          <w:b/>
        </w:rPr>
        <w:t>Impact:</w:t>
      </w:r>
      <w:r>
        <w:t xml:space="preserve"> </w:t>
      </w:r>
      <w:r>
        <w:rPr>
          <w:rFonts w:ascii="Consolas" w:hAnsi="Consolas"/>
          <w:sz w:val="20"/>
        </w:rPr>
        <w:t>npx expo export</w:t>
      </w:r>
      <w:r>
        <w:t xml:space="preserve"> / </w:t>
      </w:r>
      <w:r>
        <w:rPr>
          <w:rFonts w:ascii="Consolas" w:hAnsi="Consolas"/>
          <w:sz w:val="20"/>
        </w:rPr>
        <w:t>npx expo start</w:t>
      </w:r>
      <w:r>
        <w:t xml:space="preserve"> / any EAS build fails immediately with </w:t>
      </w:r>
      <w:r>
        <w:rPr>
          <w:rFonts w:ascii="Consolas" w:hAnsi="Consolas"/>
          <w:sz w:val="20"/>
        </w:rPr>
        <w:t>Cannot find module 'babel-preset-expo'</w:t>
      </w:r>
      <w:r>
        <w:t xml:space="preserve">. Nothing else about the mobile app can be verified until this is fixed. </w:t>
      </w:r>
      <w:r>
        <w:rPr>
          <w:b/>
        </w:rPr>
        <w:t>Fix:</w:t>
      </w:r>
      <w:r>
        <w:t xml:space="preserve"> </w:t>
      </w:r>
      <w:r>
        <w:rPr>
          <w:rFonts w:ascii="Consolas" w:hAnsi="Consolas"/>
          <w:sz w:val="20"/>
        </w:rPr>
        <w:t>npm install --save-dev babel-preset-expo</w:t>
      </w:r>
      <w:r>
        <w:t xml:space="preserve"> in </w:t>
      </w:r>
      <w:r>
        <w:rPr>
          <w:rFonts w:ascii="Consolas" w:hAnsi="Consolas"/>
          <w:sz w:val="20"/>
        </w:rPr>
        <w:t>mobile/</w:t>
      </w:r>
      <w:r>
        <w:t>.</w:t>
      </w:r>
    </w:p>
    <w:p>
      <w:pPr>
        <w:pStyle w:val="Heading2"/>
      </w:pPr>
      <w:r>
        <w:t>No EMA submission anywhere (biggest functional gap)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mobile/src/screens/ComposeScreen.tsx</w:t>
      </w:r>
      <w:r>
        <w:t xml:space="preserve"> </w:t>
      </w:r>
      <w:r>
        <w:rPr>
          <w:b/>
        </w:rPr>
        <w:t>Status:</w:t>
      </w:r>
      <w:r>
        <w:t xml:space="preserve"> Free-text box with keystroke telemetry only; </w:t>
      </w:r>
      <w:r>
        <w:rPr>
          <w:rFonts w:ascii="Consolas" w:hAnsi="Consolas"/>
          <w:sz w:val="20"/>
        </w:rPr>
        <w:t>ema.submit()</w:t>
      </w:r>
      <w:r>
        <w:t xml:space="preserve"> is defined in </w:t>
      </w:r>
      <w:r>
        <w:rPr>
          <w:rFonts w:ascii="Consolas" w:hAnsi="Consolas"/>
          <w:sz w:val="20"/>
        </w:rPr>
        <w:t>mobile/src/api/endpoints.ts</w:t>
      </w:r>
      <w:r>
        <w:t xml:space="preserve"> and never called; no mood/stress/energy input UI exists. </w:t>
      </w:r>
      <w:r>
        <w:rPr>
          <w:b/>
        </w:rPr>
        <w:t>Impact:</w:t>
      </w:r>
      <w:r>
        <w:t xml:space="preserve"> No real EMA data can reach the decision engine at all. </w:t>
      </w:r>
      <w:r>
        <w:rPr>
          <w:b/>
        </w:rPr>
        <w:t>Assigned:</w:t>
      </w:r>
      <w:r>
        <w:t xml:space="preserve"> Shawnick's first task (</w:t>
      </w:r>
      <w:r>
        <w:rPr>
          <w:rFonts w:ascii="Consolas" w:hAnsi="Consolas"/>
          <w:sz w:val="20"/>
        </w:rPr>
        <w:t>docs/shawnick-onboarding.md</w:t>
      </w:r>
      <w:r>
        <w:t>).</w:t>
      </w:r>
    </w:p>
    <w:p>
      <w:pPr>
        <w:pStyle w:val="Heading2"/>
      </w:pPr>
      <w:r>
        <w:t>Auth token refresh is broken and fails silently</w:t>
      </w:r>
    </w:p>
    <w:p>
      <w:r>
        <w:rPr>
          <w:b/>
        </w:rPr>
        <w:t>Files:</w:t>
      </w:r>
      <w:r>
        <w:t xml:space="preserve"> </w:t>
      </w:r>
      <w:r>
        <w:rPr>
          <w:rFonts w:ascii="Consolas" w:hAnsi="Consolas"/>
          <w:sz w:val="20"/>
        </w:rPr>
        <w:t>mobile/src/api/client.ts</w:t>
      </w:r>
      <w:r>
        <w:t xml:space="preserve">, </w:t>
      </w:r>
      <w:r>
        <w:rPr>
          <w:rFonts w:ascii="Consolas" w:hAnsi="Consolas"/>
          <w:sz w:val="20"/>
        </w:rPr>
        <w:t>mobile/src/store/authStore.ts</w:t>
      </w:r>
      <w:r>
        <w:t xml:space="preserve"> </w:t>
      </w:r>
      <w:r>
        <w:rPr>
          <w:b/>
        </w:rPr>
        <w:t>Status:</w:t>
      </w:r>
      <w:r>
        <w:t xml:space="preserve"> Both call backend routes that don't exist — </w:t>
      </w:r>
      <w:r>
        <w:rPr>
          <w:rFonts w:ascii="Consolas" w:hAnsi="Consolas"/>
          <w:sz w:val="20"/>
        </w:rPr>
        <w:t>/auth/token/refresh/</w:t>
      </w:r>
      <w:r>
        <w:t xml:space="preserve"> and </w:t>
      </w:r>
      <w:r>
        <w:rPr>
          <w:rFonts w:ascii="Consolas" w:hAnsi="Consolas"/>
          <w:sz w:val="20"/>
        </w:rPr>
        <w:t>/auth/me/</w:t>
      </w:r>
      <w:r>
        <w:t xml:space="preserve"> are not registered in </w:t>
      </w:r>
      <w:r>
        <w:rPr>
          <w:rFonts w:ascii="Consolas" w:hAnsi="Consolas"/>
          <w:sz w:val="20"/>
        </w:rPr>
        <w:t>backend/project/urls.py</w:t>
      </w:r>
      <w:r>
        <w:t>. Access tokens expire after 30 minutes (</w:t>
      </w:r>
      <w:r>
        <w:rPr>
          <w:rFonts w:ascii="Consolas" w:hAnsi="Consolas"/>
          <w:sz w:val="20"/>
        </w:rPr>
        <w:t>SIMPLE_JWT.ACCESS_TOKEN_LIFETIME</w:t>
      </w:r>
      <w:r>
        <w:t xml:space="preserve">). On failure the client clears local tokens but never logs the Zustand store out, so the UI keeps showing the app as logged in while every API call 401s silently. </w:t>
      </w:r>
      <w:r>
        <w:rPr>
          <w:b/>
        </w:rPr>
        <w:t>Action needed:</w:t>
      </w:r>
      <w:r>
        <w:t xml:space="preserve"> Design decision — add the backend endpoints, or simplify the client.</w:t>
      </w:r>
    </w:p>
    <w:p>
      <w:pPr>
        <w:pStyle w:val="Heading2"/>
      </w:pPr>
      <w:r>
        <w:t>Receipt round trip — half fixed</w:t>
      </w:r>
    </w:p>
    <w:p>
      <w:r>
        <w:rPr>
          <w:b/>
        </w:rPr>
        <w:t>Status:</w:t>
      </w:r>
      <w:r>
        <w:t xml:space="preserve"> Tyler added a </w:t>
      </w:r>
      <w:r>
        <w:rPr>
          <w:rFonts w:ascii="Consolas" w:hAnsi="Consolas"/>
          <w:sz w:val="20"/>
        </w:rPr>
        <w:t>POST /jitai/receipt/</w:t>
      </w:r>
      <w:r>
        <w:t xml:space="preserve"> call (2026-07-31), but only inside the foreground </w:t>
      </w:r>
      <w:r>
        <w:rPr>
          <w:rFonts w:ascii="Consolas" w:hAnsi="Consolas"/>
          <w:sz w:val="20"/>
        </w:rPr>
        <w:t>addNotificationReceivedListener</w:t>
      </w:r>
      <w:r>
        <w:t xml:space="preserve"> (</w:t>
      </w:r>
      <w:r>
        <w:rPr>
          <w:rFonts w:ascii="Consolas" w:hAnsi="Consolas"/>
          <w:sz w:val="20"/>
        </w:rPr>
        <w:t>mobile/App.tsx</w:t>
      </w:r>
      <w:r>
        <w:t>). The tap/response listener — phone elsewhere, participant taps the notification later — still only logs engagement, never posts a receipt. Given these are silent, data-only pushes, the foreground path may rarely fire in practice, especially on iOS.</w:t>
      </w:r>
    </w:p>
    <w:p>
      <w:pPr>
        <w:pStyle w:val="Heading2"/>
      </w:pPr>
      <w:r>
        <w:t>Orphaned legacy code</w:t>
      </w:r>
    </w:p>
    <w:p>
      <w:r>
        <w:rPr>
          <w:b/>
        </w:rPr>
        <w:t>Files:</w:t>
      </w:r>
      <w:r>
        <w:t xml:space="preserve"> </w:t>
      </w:r>
      <w:r>
        <w:rPr>
          <w:rFonts w:ascii="Consolas" w:hAnsi="Consolas"/>
          <w:sz w:val="20"/>
        </w:rPr>
        <w:t>mobile/app/</w:t>
      </w:r>
      <w:r>
        <w:t xml:space="preserve">, </w:t>
      </w:r>
      <w:r>
        <w:rPr>
          <w:rFonts w:ascii="Consolas" w:hAnsi="Consolas"/>
          <w:sz w:val="20"/>
        </w:rPr>
        <w:t>mobile/components/</w:t>
      </w:r>
      <w:r>
        <w:t xml:space="preserve">, </w:t>
      </w:r>
      <w:r>
        <w:rPr>
          <w:rFonts w:ascii="Consolas" w:hAnsi="Consolas"/>
          <w:sz w:val="20"/>
        </w:rPr>
        <w:t>mobile/hooks/</w:t>
      </w:r>
      <w:r>
        <w:t xml:space="preserve">, </w:t>
      </w:r>
      <w:r>
        <w:rPr>
          <w:rFonts w:ascii="Consolas" w:hAnsi="Consolas"/>
          <w:sz w:val="20"/>
        </w:rPr>
        <w:t>mobile/constants/</w:t>
      </w:r>
      <w:r>
        <w:t xml:space="preserve"> </w:t>
      </w:r>
      <w:r>
        <w:rPr>
          <w:b/>
        </w:rPr>
        <w:t>Status:</w:t>
      </w:r>
      <w:r>
        <w:t xml:space="preserve"> Old HealthyGator/create-expo-app boilerplate, never deleted when Sai's app was merged in. Now fails to typecheck (23 errors) since </w:t>
      </w:r>
      <w:r>
        <w:rPr>
          <w:rFonts w:ascii="Consolas" w:hAnsi="Consolas"/>
          <w:sz w:val="20"/>
        </w:rPr>
        <w:t>package.json</w:t>
      </w:r>
      <w:r>
        <w:t xml:space="preserve"> dropped their dependencies (</w:t>
      </w:r>
      <w:r>
        <w:rPr>
          <w:rFonts w:ascii="Consolas" w:hAnsi="Consolas"/>
          <w:sz w:val="20"/>
        </w:rPr>
        <w:t>expo-router</w:t>
      </w:r>
      <w:r>
        <w:t xml:space="preserve">, </w:t>
      </w:r>
      <w:r>
        <w:rPr>
          <w:rFonts w:ascii="Consolas" w:hAnsi="Consolas"/>
          <w:sz w:val="20"/>
        </w:rPr>
        <w:t>@react-navigation/native</w:t>
      </w:r>
      <w:r>
        <w:t>, etc.). Delete — nothing references them.</w:t>
      </w:r>
    </w:p>
    <w:p>
      <w:pPr>
        <w:pStyle w:val="Heading2"/>
      </w:pPr>
      <w:r>
        <w:t>Expo Go cannot run this app; push notification native config gaps</w:t>
      </w:r>
    </w:p>
    <w:p>
      <w:r>
        <w:rPr>
          <w:b/>
        </w:rPr>
        <w:t>Status:</w:t>
      </w:r>
      <w:r>
        <w:t xml:space="preserve"> </w:t>
      </w:r>
      <w:r>
        <w:rPr>
          <w:rFonts w:ascii="Consolas" w:hAnsi="Consolas"/>
          <w:sz w:val="20"/>
        </w:rPr>
        <w:t>mobile/android/</w:t>
      </w:r>
      <w:r>
        <w:t xml:space="preserve"> and </w:t>
      </w:r>
      <w:r>
        <w:rPr>
          <w:rFonts w:ascii="Consolas" w:hAnsi="Consolas"/>
          <w:sz w:val="20"/>
        </w:rPr>
        <w:t>mobile/ios/</w:t>
      </w:r>
      <w:r>
        <w:t xml:space="preserve"> native folders are committed (bare workflow, not gitignored/CNG) — Expo Go can't load a bare-workflow app regardless of anything else. Separately:</w:t>
      </w:r>
    </w:p>
    <w:p>
      <w:pPr>
        <w:pStyle w:val="ListBullet"/>
      </w:pPr>
      <w:r>
        <w:rPr>
          <w:rFonts w:ascii="Consolas" w:hAnsi="Consolas"/>
          <w:sz w:val="20"/>
        </w:rPr>
        <w:t>android/app/src/main/AndroidManifest.xml</w:t>
      </w:r>
      <w:r>
        <w:t xml:space="preserve"> has no </w:t>
      </w:r>
      <w:r>
        <w:rPr>
          <w:rFonts w:ascii="Consolas" w:hAnsi="Consolas"/>
          <w:sz w:val="20"/>
        </w:rPr>
        <w:t>POST_NOTIFICATIONS</w:t>
      </w:r>
      <w:r>
        <w:t xml:space="preserve"> permission — required on Android 13+ for any notification to post at all.</w:t>
      </w:r>
    </w:p>
    <w:p>
      <w:pPr>
        <w:pStyle w:val="ListBullet"/>
      </w:pPr>
      <w:r>
        <w:rPr>
          <w:rFonts w:ascii="Consolas" w:hAnsi="Consolas"/>
          <w:sz w:val="20"/>
        </w:rPr>
        <w:t>ios/REACT/Info.plist</w:t>
      </w:r>
      <w:r>
        <w:t xml:space="preserve"> has no </w:t>
      </w:r>
      <w:r>
        <w:rPr>
          <w:rFonts w:ascii="Consolas" w:hAnsi="Consolas"/>
          <w:sz w:val="20"/>
        </w:rPr>
        <w:t>UIBackgroundModes: remote-notification</w:t>
      </w:r>
      <w:r>
        <w:t xml:space="preserve"> — needed for the silent/background pushes this project's architecture depends on.</w:t>
      </w:r>
    </w:p>
    <w:p>
      <w:pPr>
        <w:pStyle w:val="ListBullet"/>
      </w:pPr>
      <w:r>
        <w:rPr>
          <w:rFonts w:ascii="Consolas" w:hAnsi="Consolas"/>
          <w:sz w:val="20"/>
        </w:rPr>
        <w:t>expo-doctor</w:t>
      </w:r>
      <w:r>
        <w:t xml:space="preserve"> confirms </w:t>
      </w:r>
      <w:r>
        <w:rPr>
          <w:rFonts w:ascii="Consolas" w:hAnsi="Consolas"/>
          <w:sz w:val="20"/>
        </w:rPr>
        <w:t>app.json</w:t>
      </w:r>
      <w:r>
        <w:t xml:space="preserve">'s </w:t>
      </w:r>
      <w:r>
        <w:rPr>
          <w:rFonts w:ascii="Consolas" w:hAnsi="Consolas"/>
          <w:sz w:val="20"/>
        </w:rPr>
        <w:t>ios</w:t>
      </w:r>
      <w:r>
        <w:t>/</w:t>
      </w:r>
      <w:r>
        <w:rPr>
          <w:rFonts w:ascii="Consolas" w:hAnsi="Consolas"/>
          <w:sz w:val="20"/>
        </w:rPr>
        <w:t>android</w:t>
      </w:r>
      <w:r>
        <w:t>/</w:t>
      </w:r>
      <w:r>
        <w:rPr>
          <w:rFonts w:ascii="Consolas" w:hAnsi="Consolas"/>
          <w:sz w:val="20"/>
        </w:rPr>
        <w:t>icon</w:t>
      </w:r>
      <w:r>
        <w:t>/</w:t>
      </w:r>
      <w:r>
        <w:rPr>
          <w:rFonts w:ascii="Consolas" w:hAnsi="Consolas"/>
          <w:sz w:val="20"/>
        </w:rPr>
        <w:t>orientation</w:t>
      </w:r>
      <w:r>
        <w:t xml:space="preserve"> fields are now dead (ignored, since native folders exist and won't re-sync without </w:t>
      </w:r>
      <w:r>
        <w:rPr>
          <w:rFonts w:ascii="Consolas" w:hAnsi="Consolas"/>
          <w:sz w:val="20"/>
        </w:rPr>
        <w:t>expo prebuild</w:t>
      </w:r>
      <w:r>
        <w:t>).</w:t>
      </w:r>
    </w:p>
    <w:p>
      <w:pPr>
        <w:pStyle w:val="Heading2"/>
      </w:pPr>
      <w:r>
        <w:t>No enrollment / wearable-registration UI</w:t>
      </w:r>
    </w:p>
    <w:p>
      <w:r>
        <w:t xml:space="preserve">Nothing in Login/Register/Compose calls </w:t>
      </w:r>
      <w:r>
        <w:rPr>
          <w:rFonts w:ascii="Consolas" w:hAnsi="Consolas"/>
          <w:sz w:val="20"/>
        </w:rPr>
        <w:t>POST /wearable/</w:t>
      </w:r>
      <w:r>
        <w:t xml:space="preserve"> or sets </w:t>
      </w:r>
      <w:r>
        <w:rPr>
          <w:rFonts w:ascii="Consolas" w:hAnsi="Consolas"/>
          <w:sz w:val="20"/>
        </w:rPr>
        <w:t>is_enrolled=True</w:t>
      </w:r>
      <w:r>
        <w:t>. Confirm with Sai whether this was planned as a separate flow.</w:t>
      </w:r>
    </w:p>
    <w:p>
      <w:pPr>
        <w:pStyle w:val="Heading2"/>
      </w:pPr>
      <w:r>
        <w:t>`BASE_URL` hardcoded to `'prod'`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mobile/src/api/config.ts</w:t>
      </w:r>
      <w:r>
        <w:t xml:space="preserve"> — a </w:t>
      </w:r>
      <w:r>
        <w:rPr>
          <w:rFonts w:ascii="Consolas" w:hAnsi="Consolas"/>
          <w:sz w:val="20"/>
        </w:rPr>
        <w:t>dev</w:t>
      </w:r>
      <w:r>
        <w:t>/</w:t>
      </w:r>
      <w:r>
        <w:rPr>
          <w:rFonts w:ascii="Consolas" w:hAnsi="Consolas"/>
          <w:sz w:val="20"/>
        </w:rPr>
        <w:t>prod</w:t>
      </w:r>
      <w:r>
        <w:t xml:space="preserve"> switch already exists, just needs flipping.</w:t>
      </w:r>
    </w:p>
    <w:p>
      <w:pPr>
        <w:pStyle w:val="Heading2"/>
      </w:pPr>
      <w:r>
        <w:t>`backend/requirements_mac.txt` is broken</w:t>
      </w:r>
    </w:p>
    <w:p>
      <w:r>
        <w:rPr>
          <w:b/>
        </w:rPr>
        <w:t>Status:</w:t>
      </w:r>
      <w:r>
        <w:t xml:space="preserve"> Missing </w:t>
      </w:r>
      <w:r>
        <w:rPr>
          <w:rFonts w:ascii="Consolas" w:hAnsi="Consolas"/>
          <w:sz w:val="20"/>
        </w:rPr>
        <w:t>sentry_sdk</w:t>
      </w:r>
      <w:r>
        <w:t xml:space="preserve">, </w:t>
      </w:r>
      <w:r>
        <w:rPr>
          <w:rFonts w:ascii="Consolas" w:hAnsi="Consolas"/>
          <w:sz w:val="20"/>
        </w:rPr>
        <w:t>django-redis</w:t>
      </w:r>
      <w:r>
        <w:t xml:space="preserve">, </w:t>
      </w:r>
      <w:r>
        <w:rPr>
          <w:rFonts w:ascii="Consolas" w:hAnsi="Consolas"/>
          <w:sz w:val="20"/>
        </w:rPr>
        <w:t>djangorestframework_simplejwt</w:t>
      </w:r>
      <w:r>
        <w:t xml:space="preserve">, </w:t>
      </w:r>
      <w:r>
        <w:rPr>
          <w:rFonts w:ascii="Consolas" w:hAnsi="Consolas"/>
          <w:sz w:val="20"/>
        </w:rPr>
        <w:t>argon2-cffi</w:t>
      </w:r>
      <w:r>
        <w:t xml:space="preserve">, and </w:t>
      </w:r>
      <w:r>
        <w:rPr>
          <w:rFonts w:ascii="Consolas" w:hAnsi="Consolas"/>
          <w:sz w:val="20"/>
        </w:rPr>
        <w:t>psycopg</w:t>
      </w:r>
      <w:r>
        <w:t xml:space="preserve">. A fresh Mac clone can't run </w:t>
      </w:r>
      <w:r>
        <w:rPr>
          <w:rFonts w:ascii="Consolas" w:hAnsi="Consolas"/>
          <w:sz w:val="20"/>
        </w:rPr>
        <w:t>manage.py</w:t>
      </w:r>
      <w:r>
        <w:t xml:space="preserve"> at all. ~10 minute fix — diff against </w:t>
      </w:r>
      <w:r>
        <w:rPr>
          <w:rFonts w:ascii="Consolas" w:hAnsi="Consolas"/>
          <w:sz w:val="20"/>
        </w:rPr>
        <w:t>requirements.txt</w:t>
      </w:r>
      <w:r>
        <w:t>.</w:t>
      </w:r>
    </w:p>
    <w:p>
      <w:pPr>
        <w:pStyle w:val="Heading2"/>
      </w:pPr>
      <w:r>
        <w:t>No missing-check-in / non-response detection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backend/app/tasks.py</w:t>
      </w:r>
      <w:r>
        <w:t xml:space="preserve"> → </w:t>
      </w:r>
      <w:r>
        <w:rPr>
          <w:rFonts w:ascii="Consolas" w:hAnsi="Consolas"/>
          <w:sz w:val="20"/>
        </w:rPr>
        <w:t>_evaluate_user()</w:t>
      </w:r>
      <w:r>
        <w:t xml:space="preserve">, </w:t>
      </w:r>
      <w:r>
        <w:rPr>
          <w:rFonts w:ascii="Consolas" w:hAnsi="Consolas"/>
          <w:sz w:val="20"/>
        </w:rPr>
        <w:t>backend/app/models.py</w:t>
      </w:r>
      <w:r>
        <w:t xml:space="preserve"> → </w:t>
      </w:r>
      <w:r>
        <w:rPr>
          <w:rFonts w:ascii="Consolas" w:hAnsi="Consolas"/>
          <w:sz w:val="20"/>
        </w:rPr>
        <w:t>EMA.status</w:t>
      </w:r>
      <w:r>
        <w:t xml:space="preserve"> </w:t>
      </w:r>
      <w:r>
        <w:rPr>
          <w:rFonts w:ascii="Consolas" w:hAnsi="Consolas"/>
          <w:sz w:val="20"/>
        </w:rPr>
        <w:t>EMA.status='expired'</w:t>
      </w:r>
      <w:r>
        <w:t xml:space="preserve"> is declared but never assigned anywhere outside test fixtures.</w:t>
      </w:r>
    </w:p>
    <w:p>
      <w:pPr>
        <w:pStyle w:val="Heading2"/>
      </w:pPr>
      <w:r>
        <w:t>`trigger_signal` field always written `None`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backend/app/tasks.py:105</w:t>
      </w:r>
      <w:r>
        <w:t xml:space="preserve">. Declared on </w:t>
      </w:r>
      <w:r>
        <w:rPr>
          <w:rFonts w:ascii="Consolas" w:hAnsi="Consolas"/>
          <w:sz w:val="20"/>
        </w:rPr>
        <w:t>JITAILog</w:t>
      </w:r>
      <w:r>
        <w:t>, never populated.</w:t>
      </w:r>
    </w:p>
    <w:p>
      <w:pPr>
        <w:pStyle w:val="Heading2"/>
      </w:pPr>
      <w:r>
        <w:t>`celery.py` disables TLS certificate verification for `rediss://`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backend/project/celery.py</w:t>
      </w:r>
      <w:r>
        <w:t xml:space="preserve"> — </w:t>
      </w:r>
      <w:r>
        <w:rPr>
          <w:rFonts w:ascii="Consolas" w:hAnsi="Consolas"/>
          <w:sz w:val="20"/>
        </w:rPr>
        <w:t>ssl_cert_reqs: ssl.CERT_NONE</w:t>
      </w:r>
      <w:r>
        <w:t>. Flag for a security pass.</w:t>
      </w:r>
    </w:p>
    <w:p>
      <w:pPr>
        <w:pStyle w:val="Heading2"/>
      </w:pPr>
      <w:r>
        <w:t>`.env` doesn't document all required/optional variables</w:t>
      </w:r>
    </w:p>
    <w:p>
      <w:r>
        <w:rPr>
          <w:rFonts w:ascii="Consolas" w:hAnsi="Consolas"/>
          <w:sz w:val="20"/>
        </w:rPr>
        <w:t>DASHBOARD_API_KEY</w:t>
      </w:r>
      <w:r>
        <w:t xml:space="preserve"> and </w:t>
      </w:r>
      <w:r>
        <w:rPr>
          <w:rFonts w:ascii="Consolas" w:hAnsi="Consolas"/>
          <w:sz w:val="20"/>
        </w:rPr>
        <w:t>JITAI_RANDOMIZATION_PROBABILITY</w:t>
      </w:r>
      <w:r>
        <w:t xml:space="preserve"> both have code-level defaults but aren't documented anywhere.</w:t>
      </w:r>
    </w:p>
    <w:p/>
    <w:p>
      <w:pPr>
        <w:pStyle w:val="Heading1"/>
      </w:pPr>
      <w:r>
        <w:t>Blocked on External Deliverable</w:t>
      </w:r>
    </w:p>
    <w:p>
      <w:pPr>
        <w:pStyle w:val="Heading2"/>
      </w:pPr>
      <w:r>
        <w:t>Labfront API Integration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app/tasks.py</w:t>
      </w:r>
      <w:r>
        <w:t xml:space="preserve"> → </w:t>
      </w:r>
      <w:r>
        <w:rPr>
          <w:rFonts w:ascii="Consolas" w:hAnsi="Consolas"/>
          <w:sz w:val="20"/>
        </w:rPr>
        <w:t>ingest_wearable_data()</w:t>
      </w:r>
      <w:r>
        <w:t xml:space="preserve"> </w:t>
      </w:r>
      <w:r>
        <w:rPr>
          <w:b/>
        </w:rPr>
        <w:t>Status:</w:t>
      </w:r>
      <w:r>
        <w:t xml:space="preserve"> Stub — logs "not yet implemented" </w:t>
      </w:r>
      <w:r>
        <w:rPr>
          <w:b/>
        </w:rPr>
        <w:t>Blocked by:</w:t>
      </w:r>
      <w:r>
        <w:t xml:space="preserve"> Labfront API access and documentation (paid add-on — pending contract confirmation with Prof. Chang) </w:t>
      </w:r>
      <w:r>
        <w:rPr>
          <w:b/>
        </w:rPr>
        <w:t>What's needed:</w:t>
      </w:r>
    </w:p>
    <w:p>
      <w:pPr>
        <w:pStyle w:val="ListBullet"/>
      </w:pPr>
      <w:r>
        <w:t xml:space="preserve">Labfront API endpoint URL and auth scheme (study-level API key → </w:t>
      </w:r>
      <w:r>
        <w:rPr>
          <w:rFonts w:ascii="Consolas" w:hAnsi="Consolas"/>
          <w:sz w:val="20"/>
        </w:rPr>
        <w:t>LABFRONT_API_KEY</w:t>
      </w:r>
      <w:r>
        <w:t xml:space="preserve"> env var)</w:t>
      </w:r>
    </w:p>
    <w:p>
      <w:pPr>
        <w:pStyle w:val="ListBullet"/>
      </w:pPr>
      <w:r>
        <w:t>Endpoint for per-participant HR data (15-sec resolution)</w:t>
      </w:r>
    </w:p>
    <w:p>
      <w:pPr>
        <w:pStyle w:val="ListBullet"/>
      </w:pPr>
      <w:r>
        <w:t>Endpoint for per-participant stress data (3-min epochs)</w:t>
      </w:r>
    </w:p>
    <w:p>
      <w:pPr>
        <w:pStyle w:val="ListBullet"/>
      </w:pPr>
      <w:r>
        <w:t>Rate limit and pagination details</w:t>
      </w:r>
    </w:p>
    <w:p>
      <w:r>
        <w:rPr>
          <w:b/>
        </w:rPr>
        <w:t>When unblocked:</w:t>
      </w:r>
      <w:r>
        <w:t xml:space="preserve"> Replace the stub body in </w:t>
      </w:r>
      <w:r>
        <w:rPr>
          <w:rFonts w:ascii="Consolas" w:hAnsi="Consolas"/>
          <w:sz w:val="20"/>
        </w:rPr>
        <w:t>ingest_wearable_data()</w:t>
      </w:r>
      <w:r>
        <w:t xml:space="preserve"> with:</w:t>
      </w:r>
    </w:p>
    <w:p>
      <w:pPr>
        <w:pStyle w:val="ListNumber"/>
      </w:pPr>
      <w:r>
        <w:t>Iterate enrolled participants (</w:t>
      </w:r>
      <w:r>
        <w:rPr>
          <w:rFonts w:ascii="Consolas" w:hAnsi="Consolas"/>
          <w:sz w:val="20"/>
        </w:rPr>
        <w:t>WearableDevice.objects.filter(is_active=True)</w:t>
      </w:r>
      <w:r>
        <w:t>)</w:t>
      </w:r>
    </w:p>
    <w:p>
      <w:pPr>
        <w:pStyle w:val="ListNumber"/>
      </w:pPr>
      <w:r>
        <w:t xml:space="preserve">Call Labfront API with </w:t>
      </w:r>
      <w:r>
        <w:rPr>
          <w:rFonts w:ascii="Consolas" w:hAnsi="Consolas"/>
          <w:sz w:val="20"/>
        </w:rPr>
        <w:t>labfront_participant_id</w:t>
      </w:r>
    </w:p>
    <w:p>
      <w:pPr>
        <w:pStyle w:val="ListNumber"/>
      </w:pPr>
      <w:r>
        <w:t xml:space="preserve">Write </w:t>
      </w:r>
      <w:r>
        <w:rPr>
          <w:rFonts w:ascii="Consolas" w:hAnsi="Consolas"/>
          <w:sz w:val="20"/>
        </w:rPr>
        <w:t>HeartRateSample</w:t>
      </w:r>
      <w:r>
        <w:t xml:space="preserve"> and </w:t>
      </w:r>
      <w:r>
        <w:rPr>
          <w:rFonts w:ascii="Consolas" w:hAnsi="Consolas"/>
          <w:sz w:val="20"/>
        </w:rPr>
        <w:t>StressSample</w:t>
      </w:r>
      <w:r>
        <w:t xml:space="preserve"> rows via Django ORM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WearableDevice.last_synced_at</w:t>
      </w:r>
    </w:p>
    <w:p/>
    <w:p>
      <w:pPr>
        <w:pStyle w:val="Heading1"/>
      </w:pPr>
      <w:r>
        <w:t>Blocked on PI Sign-Off</w:t>
      </w:r>
    </w:p>
    <w:p>
      <w:pPr>
        <w:pStyle w:val="Heading2"/>
      </w:pPr>
      <w:r>
        <w:t>Researcher Dashboard (Django Admin Extension)</w:t>
      </w:r>
    </w:p>
    <w:p>
      <w:r>
        <w:rPr>
          <w:b/>
        </w:rPr>
        <w:t>Status:</w:t>
      </w:r>
      <w:r>
        <w:t xml:space="preserve"> Deferred — waiting on PI availability </w:t>
      </w:r>
      <w:r>
        <w:rPr>
          <w:b/>
        </w:rPr>
        <w:t>What's needed from Prof. Chang before building:</w:t>
      </w:r>
    </w:p>
    <w:p>
      <w:pPr>
        <w:pStyle w:val="ListBullet"/>
      </w:pPr>
      <w:r>
        <w:t>RA access scope: which fields RAs may see under the IRB protocol (EMA Likert scores? Push tokens? Enrollment timestamps?)</w:t>
      </w:r>
    </w:p>
    <w:p>
      <w:pPr>
        <w:pStyle w:val="ListBullet"/>
      </w:pPr>
      <w:r>
        <w:t xml:space="preserve">Whether </w:t>
      </w:r>
      <w:r>
        <w:rPr>
          <w:rFonts w:ascii="Consolas" w:hAnsi="Consolas"/>
          <w:sz w:val="20"/>
        </w:rPr>
        <w:t>researcher_ra</w:t>
      </w:r>
      <w:r>
        <w:t xml:space="preserve"> group gets read-only access to EMA + JITAILog only, or also HeartRateSample/StressSample</w:t>
      </w:r>
    </w:p>
    <w:p>
      <w:pPr>
        <w:pStyle w:val="ListBullet"/>
      </w:pPr>
      <w:r>
        <w:t>CSV export requirements: which fields per table, any PII redaction needed for RA exports</w:t>
      </w:r>
    </w:p>
    <w:p>
      <w:r>
        <w:rPr>
          <w:b/>
        </w:rPr>
        <w:t>When unblocked:</w:t>
      </w:r>
      <w:r>
        <w:t xml:space="preserve"> Extend </w:t>
      </w:r>
      <w:r>
        <w:rPr>
          <w:rFonts w:ascii="Consolas" w:hAnsi="Consolas"/>
          <w:sz w:val="20"/>
        </w:rPr>
        <w:t>app/admin.py</w:t>
      </w:r>
      <w:r>
        <w:t xml:space="preserve"> with:</w:t>
      </w:r>
    </w:p>
    <w:p>
      <w:pPr>
        <w:pStyle w:val="ListBullet"/>
      </w:pPr>
      <w:r>
        <w:t>Django permission groups (</w:t>
      </w:r>
      <w:r>
        <w:rPr>
          <w:rFonts w:ascii="Consolas" w:hAnsi="Consolas"/>
          <w:sz w:val="20"/>
        </w:rPr>
        <w:t>researcher_pi</w:t>
      </w:r>
      <w:r>
        <w:t xml:space="preserve">, </w:t>
      </w:r>
      <w:r>
        <w:rPr>
          <w:rFonts w:ascii="Consolas" w:hAnsi="Consolas"/>
          <w:sz w:val="20"/>
        </w:rPr>
        <w:t>researcher_ra</w:t>
      </w:r>
      <w:r>
        <w:t>)</w:t>
      </w:r>
    </w:p>
    <w:p>
      <w:pPr>
        <w:pStyle w:val="ListBullet"/>
      </w:pPr>
      <w:r>
        <w:t>CSV export actions on all ModelAdmin views</w:t>
      </w:r>
    </w:p>
    <w:p>
      <w:pPr>
        <w:pStyle w:val="ListBullet"/>
      </w:pPr>
      <w:r>
        <w:t xml:space="preserve">Computed columns on </w:t>
      </w:r>
      <w:r>
        <w:rPr>
          <w:rFonts w:ascii="Consolas" w:hAnsi="Consolas"/>
          <w:sz w:val="20"/>
        </w:rPr>
        <w:t>UserAdmin</w:t>
      </w:r>
      <w:r>
        <w:t xml:space="preserve"> (last EMA, last sync, JITAI count this week)</w:t>
      </w:r>
    </w:p>
    <w:p>
      <w:pPr>
        <w:pStyle w:val="ListBullet"/>
      </w:pPr>
      <w:r>
        <w:t>EMA completion rate and Likert trend views</w:t>
      </w:r>
    </w:p>
    <w:p/>
    <w:p>
      <w:pPr>
        <w:pStyle w:val="Heading1"/>
      </w:pPr>
      <w:r>
        <w:t>Open Research / Contract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Labfront API vs batch export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Determine pricing and access tier before writing </w:t>
            </w:r>
            <w:r>
              <w:rPr>
                <w:rFonts w:ascii="Consolas" w:hAnsi="Consolas"/>
                <w:sz w:val="18"/>
              </w:rPr>
              <w:t>ingest_wearable_data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Garmin Venu 3 Labfront compatibility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 all required data streams (15-sec HR, 3-min stress) are supported before signing contract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Beat-to-beat RR interval collection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device support and IRB permission; would enable HRV analysis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 access 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 + IRB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Which fields, which tables; needed before building researcher dashboard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Alcohol and eating construct — DB fields needed?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These constructs currently have zero DB backing; confirm if DB fields are required or Qualtrics is sole source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Cyber aggression construct mapping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compose churn signals (keystroke_count, delete_count) are the designated DB measure</w:t>
            </w:r>
          </w:p>
        </w:tc>
      </w:tr>
    </w:tbl>
    <w:p/>
    <w:p>
      <w:pPr>
        <w:pStyle w:val="Heading1"/>
      </w:pPr>
      <w:r>
        <w:t>PI Sign-Offs Received (2026-07-06)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Confirmed 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Randomization probability 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0.5, fixed for whole pilot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Decision point trigger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EMA completion — one DP per new completed EMA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HR/stress eligibility gating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— covariates only; MSSD is the sole eligibility signal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Cooldown between prompts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 minutes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prompt cap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 per day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Failed delivery retry policy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 immediate retry for transient Expo errors; no delayed redelivery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JITAI trigger threshold quantile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0.80 within-person expanding percentile (confirmed as default)</w:t>
            </w:r>
          </w:p>
        </w:tc>
      </w:tr>
    </w:tbl>
    <w:p/>
    <w:p>
      <w:pPr>
        <w:pStyle w:val="Heading1"/>
      </w:pPr>
      <w:r>
        <w:t>Completed Implementation</w:t>
      </w:r>
    </w:p>
    <w:p>
      <w:pPr>
        <w:pStyle w:val="Heading2"/>
      </w:pPr>
      <w:r>
        <w:t>JITAI MRT Celery Task (2026-07-06)</w:t>
      </w:r>
    </w:p>
    <w:p>
      <w:r>
        <w:rPr>
          <w:b/>
        </w:rPr>
        <w:t>Commits:</w:t>
      </w:r>
      <w:r>
        <w:t xml:space="preserve"> </w:t>
      </w:r>
      <w:r>
        <w:rPr>
          <w:rFonts w:ascii="Consolas" w:hAnsi="Consolas"/>
          <w:sz w:val="20"/>
        </w:rPr>
        <w:t>9d87afb</w:t>
      </w:r>
      <w:r>
        <w:t xml:space="preserve"> → </w:t>
      </w:r>
      <w:r>
        <w:rPr>
          <w:rFonts w:ascii="Consolas" w:hAnsi="Consolas"/>
          <w:sz w:val="20"/>
        </w:rPr>
        <w:t>a149033</w:t>
      </w:r>
      <w:r>
        <w:t xml:space="preserve"> (branch </w:t>
      </w:r>
      <w:r>
        <w:rPr>
          <w:rFonts w:ascii="Consolas" w:hAnsi="Consolas"/>
          <w:sz w:val="20"/>
        </w:rPr>
        <w:t>feat-Final-Database-Model</w:t>
      </w:r>
      <w:r>
        <w:t xml:space="preserve">) </w:t>
      </w:r>
      <w:r>
        <w:rPr>
          <w:b/>
        </w:rPr>
        <w:t>Files changed:</w:t>
      </w:r>
      <w:r>
        <w:t xml:space="preserve"> </w:t>
      </w:r>
      <w:r>
        <w:rPr>
          <w:rFonts w:ascii="Consolas" w:hAnsi="Consolas"/>
          <w:sz w:val="20"/>
        </w:rPr>
        <w:t>app/models.py</w:t>
      </w:r>
      <w:r>
        <w:t xml:space="preserve">, </w:t>
      </w:r>
      <w:r>
        <w:rPr>
          <w:rFonts w:ascii="Consolas" w:hAnsi="Consolas"/>
          <w:sz w:val="20"/>
        </w:rPr>
        <w:t>app/migrations/0035_jitailog_mrt_fields.py</w:t>
      </w:r>
      <w:r>
        <w:t xml:space="preserve">, </w:t>
      </w:r>
      <w:r>
        <w:rPr>
          <w:rFonts w:ascii="Consolas" w:hAnsi="Consolas"/>
          <w:sz w:val="20"/>
        </w:rPr>
        <w:t>decision_engine/decision_engine.py</w:t>
      </w:r>
      <w:r>
        <w:t xml:space="preserve">, </w:t>
      </w:r>
      <w:r>
        <w:rPr>
          <w:rFonts w:ascii="Consolas" w:hAnsi="Consolas"/>
          <w:sz w:val="20"/>
        </w:rPr>
        <w:t>app/tasks.py</w:t>
      </w:r>
      <w:r>
        <w:t xml:space="preserve">, </w:t>
      </w:r>
      <w:r>
        <w:rPr>
          <w:rFonts w:ascii="Consolas" w:hAnsi="Consolas"/>
          <w:sz w:val="20"/>
        </w:rPr>
        <w:t>app/notification_service.py</w:t>
      </w:r>
      <w:r>
        <w:t xml:space="preserve">, </w:t>
      </w:r>
      <w:r>
        <w:rPr>
          <w:rFonts w:ascii="Consolas" w:hAnsi="Consolas"/>
          <w:sz w:val="20"/>
        </w:rPr>
        <w:t>app/serializers.py</w:t>
      </w:r>
      <w:r>
        <w:t xml:space="preserve">, </w:t>
      </w:r>
      <w:r>
        <w:rPr>
          <w:rFonts w:ascii="Consolas" w:hAnsi="Consolas"/>
          <w:sz w:val="20"/>
        </w:rPr>
        <w:t>app/tests.py</w:t>
      </w:r>
      <w:r>
        <w:t xml:space="preserve"> </w:t>
      </w:r>
      <w:r>
        <w:rPr>
          <w:b/>
        </w:rPr>
        <w:t>Test count:</w:t>
      </w:r>
      <w:r>
        <w:t xml:space="preserve"> 152 → 176 (all passing)</w:t>
      </w:r>
    </w:p>
    <w:p>
      <w:r>
        <w:t>What was built:</w:t>
      </w:r>
    </w:p>
    <w:p>
      <w:pPr>
        <w:pStyle w:val="ListBullet"/>
      </w:pPr>
      <w:r>
        <w:rPr>
          <w:rFonts w:ascii="Consolas" w:hAnsi="Consolas"/>
          <w:sz w:val="20"/>
        </w:rPr>
        <w:t>JITAILog</w:t>
      </w:r>
      <w:r>
        <w:t xml:space="preserve"> schema — </w:t>
      </w:r>
      <w:r>
        <w:rPr>
          <w:rFonts w:ascii="Consolas" w:hAnsi="Consolas"/>
          <w:sz w:val="20"/>
        </w:rPr>
        <w:t>decision_point_id</w:t>
      </w:r>
      <w:r>
        <w:t xml:space="preserve"> (UNIQUE, idempotency key), </w:t>
      </w:r>
      <w:r>
        <w:rPr>
          <w:rFonts w:ascii="Consolas" w:hAnsi="Consolas"/>
          <w:sz w:val="20"/>
        </w:rPr>
        <w:t>randomization_probability</w:t>
      </w:r>
      <w:r>
        <w:t xml:space="preserve">, </w:t>
      </w:r>
      <w:r>
        <w:rPr>
          <w:rFonts w:ascii="Consolas" w:hAnsi="Consolas"/>
          <w:sz w:val="20"/>
        </w:rPr>
        <w:t>randomization_draw</w:t>
      </w:r>
      <w:r>
        <w:t xml:space="preserve">; status choices expanded to include </w:t>
      </w:r>
      <w:r>
        <w:rPr>
          <w:rFonts w:ascii="Consolas" w:hAnsi="Consolas"/>
          <w:sz w:val="20"/>
        </w:rPr>
        <w:t>pending</w:t>
      </w:r>
      <w:r>
        <w:t xml:space="preserve"> and </w:t>
      </w:r>
      <w:r>
        <w:rPr>
          <w:rFonts w:ascii="Consolas" w:hAnsi="Consolas"/>
          <w:sz w:val="20"/>
        </w:rPr>
        <w:t>not_sent</w:t>
      </w:r>
      <w:r>
        <w:t xml:space="preserve">; default changed to </w:t>
      </w:r>
      <w:r>
        <w:rPr>
          <w:rFonts w:ascii="Consolas" w:hAnsi="Consolas"/>
          <w:sz w:val="20"/>
        </w:rPr>
        <w:t>pending</w:t>
      </w:r>
    </w:p>
    <w:p>
      <w:pPr>
        <w:pStyle w:val="ListBullet"/>
      </w:pPr>
      <w:r>
        <w:t xml:space="preserve">Decision engine — </w:t>
      </w:r>
      <w:r>
        <w:rPr>
          <w:rFonts w:ascii="Consolas" w:hAnsi="Consolas"/>
          <w:sz w:val="20"/>
        </w:rPr>
        <w:t>apply_decision_rules()</w:t>
      </w:r>
      <w:r>
        <w:t xml:space="preserve"> now returns </w:t>
      </w:r>
      <w:r>
        <w:rPr>
          <w:rFonts w:ascii="Consolas" w:hAnsi="Consolas"/>
          <w:sz w:val="20"/>
        </w:rPr>
        <w:t>eligible</w:t>
      </w:r>
      <w:r>
        <w:t xml:space="preserve"> column (not </w:t>
      </w:r>
      <w:r>
        <w:rPr>
          <w:rFonts w:ascii="Consolas" w:hAnsi="Consolas"/>
          <w:sz w:val="20"/>
        </w:rPr>
        <w:t>send_prompt</w:t>
      </w:r>
      <w:r>
        <w:t>); coin flip moved to task layer</w:t>
      </w:r>
    </w:p>
    <w:p>
      <w:pPr>
        <w:pStyle w:val="ListBullet"/>
      </w:pPr>
      <w:r>
        <w:rPr>
          <w:rFonts w:ascii="Consolas" w:hAnsi="Consolas"/>
          <w:sz w:val="20"/>
        </w:rPr>
        <w:t>_evaluate_user</w:t>
      </w:r>
      <w:r>
        <w:t xml:space="preserve"> — </w:t>
      </w:r>
      <w:r>
        <w:rPr>
          <w:rFonts w:ascii="Consolas" w:hAnsi="Consolas"/>
          <w:sz w:val="20"/>
        </w:rPr>
        <w:t>get_or_create</w:t>
      </w:r>
      <w:r>
        <w:t xml:space="preserve"> idempotency, coin flip at p=0.5, full MRT record written before delivery</w:t>
      </w:r>
    </w:p>
    <w:p>
      <w:pPr>
        <w:pStyle w:val="ListBullet"/>
      </w:pPr>
      <w:r>
        <w:rPr>
          <w:rFonts w:ascii="Consolas" w:hAnsi="Consolas"/>
          <w:sz w:val="20"/>
        </w:rPr>
        <w:t>send_jitai_prompt</w:t>
      </w:r>
      <w:r>
        <w:t xml:space="preserve"> — one immediate retry on </w:t>
      </w:r>
      <w:r>
        <w:rPr>
          <w:rFonts w:ascii="Consolas" w:hAnsi="Consolas"/>
          <w:sz w:val="20"/>
        </w:rPr>
        <w:t>PushServerError</w:t>
      </w:r>
      <w:r>
        <w:t>/</w:t>
      </w:r>
      <w:r>
        <w:rPr>
          <w:rFonts w:ascii="Consolas" w:hAnsi="Consolas"/>
          <w:sz w:val="20"/>
        </w:rPr>
        <w:t>PushTicketError</w:t>
      </w:r>
      <w:r>
        <w:t xml:space="preserve">; </w:t>
      </w:r>
      <w:r>
        <w:rPr>
          <w:rFonts w:ascii="Consolas" w:hAnsi="Consolas"/>
          <w:sz w:val="20"/>
        </w:rPr>
        <w:t>status='delivered'</w:t>
      </w:r>
      <w:r>
        <w:t xml:space="preserve"> set explicitly on success; </w:t>
      </w:r>
      <w:r>
        <w:rPr>
          <w:rFonts w:ascii="Consolas" w:hAnsi="Consolas"/>
          <w:sz w:val="20"/>
        </w:rPr>
        <w:t>DeviceNotRegisteredError</w:t>
      </w:r>
      <w:r>
        <w:t xml:space="preserve"> clears token</w:t>
      </w:r>
    </w:p>
    <w:p>
      <w:pPr>
        <w:pStyle w:val="ListBullet"/>
      </w:pPr>
      <w:r>
        <w:t xml:space="preserve">Serializers — </w:t>
      </w:r>
      <w:r>
        <w:rPr>
          <w:rFonts w:ascii="Consolas" w:hAnsi="Consolas"/>
          <w:sz w:val="20"/>
        </w:rPr>
        <w:t>JITAILogSerializer</w:t>
      </w:r>
      <w:r>
        <w:t xml:space="preserve"> and </w:t>
      </w:r>
      <w:r>
        <w:rPr>
          <w:rFonts w:ascii="Consolas" w:hAnsi="Consolas"/>
          <w:sz w:val="20"/>
        </w:rPr>
        <w:t>TelemetryJITAILogSerializer</w:t>
      </w:r>
      <w:r>
        <w:t xml:space="preserve"> expose all three new fields</w:t>
      </w:r>
    </w:p>
    <w:p/>
    <w:p>
      <w:pPr>
        <w:pStyle w:val="Heading1"/>
      </w:pPr>
      <w:r>
        <w:t>Technical Debt / Known Issues</w:t>
      </w:r>
    </w:p>
    <w:p>
      <w:pPr>
        <w:pStyle w:val="Heading2"/>
      </w:pPr>
      <w:r>
        <w:t>`screen_name` Vocabulary on PhoneTelemetry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app/models.py</w:t>
      </w:r>
      <w:r>
        <w:t xml:space="preserve"> — </w:t>
      </w:r>
      <w:r>
        <w:rPr>
          <w:rFonts w:ascii="Consolas" w:hAnsi="Consolas"/>
          <w:sz w:val="20"/>
        </w:rPr>
        <w:t>PhoneTelemetry.screen_name</w:t>
      </w:r>
      <w:r>
        <w:t xml:space="preserve"> field </w:t>
      </w:r>
      <w:r>
        <w:rPr>
          <w:b/>
        </w:rPr>
        <w:t>Issue:</w:t>
      </w:r>
      <w:r>
        <w:t xml:space="preserve"> Field is nullable pending a controlled vocabulary from Prof. Chang </w:t>
      </w:r>
      <w:r>
        <w:rPr>
          <w:b/>
        </w:rPr>
        <w:t>Action:</w:t>
      </w:r>
      <w:r>
        <w:t xml:space="preserve"> Once screen names are defined in the React Native app, add a </w:t>
      </w:r>
      <w:r>
        <w:rPr>
          <w:rFonts w:ascii="Consolas" w:hAnsi="Consolas"/>
          <w:sz w:val="20"/>
        </w:rPr>
        <w:t>choices</w:t>
      </w:r>
      <w:r>
        <w:t xml:space="preserve"> constraint and make the field non-nullable</w:t>
      </w:r>
    </w:p>
    <w:p>
      <w:pPr>
        <w:pStyle w:val="Heading2"/>
      </w:pPr>
      <w:r>
        <w:t>JITAI: `'0.5'` hardcoded as env var fallback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app/tasks.py:29</w:t>
      </w:r>
      <w:r>
        <w:t xml:space="preserve"> </w:t>
      </w:r>
      <w:r>
        <w:rPr>
          <w:b/>
        </w:rPr>
        <w:t>Status:</w:t>
      </w:r>
      <w:r>
        <w:t xml:space="preserve"> Still present, but no longer a real risk — the PI Sign-Offs table above confirms 0.5 fixed for the whole pilot, so defaulting to it is now correct behavior. Low-priority: could still raise/log loudly if the env var is absent, purely as a startup sanity check.</w:t>
      </w:r>
    </w:p>
    <w:p/>
    <w:p>
      <w:pPr>
        <w:pStyle w:val="Heading1"/>
      </w:pPr>
      <w:r>
        <w:t>Environment Variables Required (Not Yet Set in Heroku)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LABFRONT_API_KEY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ingest_wearable_data</w:t>
            </w:r>
            <w:r>
              <w:rPr>
                <w:sz w:val="18"/>
              </w:rPr>
              <w:t xml:space="preserve"> (pending)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Study-level Labfront API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JITAI_DEFAULT_PROMPT_ID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Default prompt template key sent to mobile app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JITAI_HR_PROMPT_ID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  <w:r>
              <w:rPr>
                <w:sz w:val="18"/>
              </w:rPr>
              <w:t xml:space="preserve"> (future)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HR-triggered prompt template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JITAI_MOOD_PROMPT_ID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  <w:r>
              <w:rPr>
                <w:sz w:val="18"/>
              </w:rPr>
              <w:t xml:space="preserve"> (future)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Low-mood prompt template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JITAI_RANDOMIZATION_PROBABILITY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tasks.py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_evaluate_user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Randomization probability p — confirmed 0.5 for all participants, whole pilot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