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="347.58620689655174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shd w:fill="ffffff" w:val="clear"/>
        <w:spacing w:after="160" w:line="347.58620689655174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Thirteen South</w:t>
      </w:r>
    </w:p>
    <w:p w:rsidR="00000000" w:rsidDel="00000000" w:rsidP="00000000" w:rsidRDefault="00000000" w:rsidRPr="00000000" w14:paraId="00000004">
      <w:pPr>
        <w:shd w:fill="ffffff" w:val="clear"/>
        <w:spacing w:after="160" w:line="347.58620689655174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Feb/5/2020, 1:00 pm, SE02-265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bottom w:color="auto" w:space="15" w:sz="0" w:val="none"/>
        </w:pBdr>
        <w:shd w:fill="ffffff" w:val="clear"/>
        <w:spacing w:after="0" w:afterAutospacing="0" w:line="347.58620689655174" w:lineRule="auto"/>
        <w:ind w:left="88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Approval of agenda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bottom w:color="auto" w:space="15" w:sz="0" w:val="none"/>
        </w:pBdr>
        <w:shd w:fill="ffffff" w:val="clear"/>
        <w:spacing w:after="0" w:afterAutospacing="0" w:line="347.58620689655174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agenda is approved by every member of the team.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bottom w:color="auto" w:space="15" w:sz="0" w:val="none"/>
        </w:pBdr>
        <w:shd w:fill="ffffff" w:val="clear"/>
        <w:spacing w:after="0" w:afterAutospacing="0" w:line="347.58620689655174" w:lineRule="auto"/>
        <w:ind w:left="88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Approval of previous minutes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bottom w:color="auto" w:space="15" w:sz="0" w:val="none"/>
        </w:pBdr>
        <w:shd w:fill="ffffff" w:val="clear"/>
        <w:spacing w:after="0" w:afterAutospacing="0" w:line="347.58620689655174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bottom w:color="auto" w:space="15" w:sz="0" w:val="none"/>
        </w:pBdr>
        <w:shd w:fill="ffffff" w:val="clear"/>
        <w:spacing w:after="0" w:afterAutospacing="0" w:line="347.58620689655174" w:lineRule="auto"/>
        <w:ind w:left="88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Progress Reports on past meeting items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bottom w:color="auto" w:space="15" w:sz="0" w:val="none"/>
        </w:pBdr>
        <w:shd w:fill="ffffff" w:val="clear"/>
        <w:spacing w:after="0" w:afterAutospacing="0" w:line="347.58620689655174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bottom w:color="auto" w:space="15" w:sz="0" w:val="none"/>
        </w:pBdr>
        <w:shd w:fill="ffffff" w:val="clear"/>
        <w:spacing w:after="160" w:line="347.58620689655174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New Work</w:t>
      </w:r>
    </w:p>
    <w:p w:rsidR="00000000" w:rsidDel="00000000" w:rsidP="00000000" w:rsidRDefault="00000000" w:rsidRPr="00000000" w14:paraId="0000000C">
      <w:pPr>
        <w:pBdr>
          <w:bottom w:color="auto" w:space="15" w:sz="0" w:val="none"/>
        </w:pBdr>
        <w:shd w:fill="ffffff" w:val="clear"/>
        <w:spacing w:after="160" w:line="347.58620689655174" w:lineRule="auto"/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a. Discuss design assets (40 minutes)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Game mechanics 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Website layouts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Game character sprites </w:t>
      </w:r>
    </w:p>
    <w:p w:rsidR="00000000" w:rsidDel="00000000" w:rsidP="00000000" w:rsidRDefault="00000000" w:rsidRPr="00000000" w14:paraId="00000010">
      <w:pPr>
        <w:pBdr>
          <w:bottom w:color="auto" w:space="15" w:sz="0" w:val="none"/>
        </w:pBdr>
        <w:shd w:fill="ffffff" w:val="clear"/>
        <w:spacing w:after="160" w:line="347.58620689655174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  <w:tab/>
        <w:t xml:space="preserve">b. Project Design (30 minutes)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bottom w:color="auto" w:space="15" w:sz="0" w:val="none"/>
        </w:pBdr>
        <w:shd w:fill="ffffff" w:val="clear"/>
        <w:spacing w:after="0" w:afterAutospacing="0" w:line="347.58620689655174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storyline of game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bottom w:color="auto" w:space="15" w:sz="0" w:val="none"/>
        </w:pBdr>
        <w:shd w:fill="ffffff" w:val="clear"/>
        <w:spacing w:after="0" w:afterAutospacing="0" w:line="347.58620689655174" w:lineRule="auto"/>
        <w:ind w:left="88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 other business: Team member’s responsibilities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Team Charters again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Confirm roles of each team member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Discuss specific responsibilities for each team member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upcoming tasks that each team members are in charge of</w:t>
      </w:r>
    </w:p>
    <w:p w:rsidR="00000000" w:rsidDel="00000000" w:rsidP="00000000" w:rsidRDefault="00000000" w:rsidRPr="00000000" w14:paraId="00000017">
      <w:pPr>
        <w:pBdr>
          <w:bottom w:color="auto" w:space="15" w:sz="0" w:val="none"/>
        </w:pBdr>
        <w:shd w:fill="ffffff" w:val="clear"/>
        <w:spacing w:after="160" w:line="347.58620689655174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bottom w:color="auto" w:space="0" w:sz="0" w:val="none"/>
        </w:pBdr>
        <w:shd w:fill="ffffff" w:val="clear"/>
        <w:spacing w:after="0" w:afterAutospacing="0" w:line="347.58620689655174" w:lineRule="auto"/>
        <w:ind w:left="88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Next Mee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March 4th, 2020 for online meeting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Jiho will finish sprite animation textures and presets.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Tam - map and sprite on phaser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Herman -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Justin  - work with joe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Joe - will finish the storyline. Mechanics will be redefined.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65a5c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